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6C005" w14:textId="1FE85D0A" w:rsidR="002E758A" w:rsidRPr="000D3C27" w:rsidRDefault="00DF3011" w:rsidP="00EC715C">
      <w:pPr>
        <w:pStyle w:val="Nagwek3"/>
        <w:spacing w:before="0" w:after="0" w:line="240" w:lineRule="auto"/>
        <w:ind w:left="227" w:right="4961" w:firstLine="227"/>
        <w:jc w:val="left"/>
        <w:rPr>
          <w:sz w:val="22"/>
          <w:szCs w:val="22"/>
        </w:rPr>
      </w:pPr>
      <w:r w:rsidRPr="000D3C27">
        <w:rPr>
          <w:b/>
          <w:sz w:val="22"/>
          <w:szCs w:val="22"/>
        </w:rPr>
        <w:t xml:space="preserve">  </w:t>
      </w:r>
      <w:r w:rsidR="00726FF6" w:rsidRPr="000D3C27">
        <w:rPr>
          <w:b/>
          <w:sz w:val="22"/>
          <w:szCs w:val="22"/>
        </w:rPr>
        <w:t xml:space="preserve">   </w:t>
      </w:r>
      <w:r w:rsidR="00246EC7" w:rsidRPr="000D3C27">
        <w:rPr>
          <w:b/>
          <w:sz w:val="22"/>
          <w:szCs w:val="22"/>
        </w:rPr>
        <w:t xml:space="preserve">    </w:t>
      </w:r>
      <w:r w:rsidRPr="000D3C27">
        <w:rPr>
          <w:b/>
          <w:sz w:val="22"/>
          <w:szCs w:val="22"/>
        </w:rPr>
        <w:t>ZATWIERDZAM</w:t>
      </w:r>
    </w:p>
    <w:p w14:paraId="31F6C006" w14:textId="15809137" w:rsidR="002E758A" w:rsidRPr="000D3C27" w:rsidRDefault="00726FF6">
      <w:pPr>
        <w:pStyle w:val="Standard"/>
        <w:ind w:left="227" w:right="4961"/>
        <w:rPr>
          <w:sz w:val="22"/>
          <w:szCs w:val="22"/>
        </w:rPr>
      </w:pPr>
      <w:r w:rsidRPr="000D3C27">
        <w:rPr>
          <w:b/>
          <w:bCs/>
          <w:sz w:val="22"/>
          <w:szCs w:val="22"/>
        </w:rPr>
        <w:t xml:space="preserve">    </w:t>
      </w:r>
      <w:r w:rsidR="000E5979" w:rsidRPr="000D3C27">
        <w:rPr>
          <w:b/>
          <w:bCs/>
          <w:sz w:val="22"/>
          <w:szCs w:val="22"/>
        </w:rPr>
        <w:t xml:space="preserve">      </w:t>
      </w:r>
      <w:r w:rsidRPr="000D3C27">
        <w:rPr>
          <w:b/>
          <w:bCs/>
          <w:sz w:val="22"/>
          <w:szCs w:val="22"/>
        </w:rPr>
        <w:t xml:space="preserve"> </w:t>
      </w:r>
      <w:r w:rsidR="003726EF">
        <w:rPr>
          <w:b/>
          <w:bCs/>
          <w:sz w:val="22"/>
          <w:szCs w:val="22"/>
        </w:rPr>
        <w:t xml:space="preserve">Z-ca </w:t>
      </w:r>
      <w:r w:rsidRPr="000D3C27">
        <w:rPr>
          <w:b/>
          <w:bCs/>
          <w:sz w:val="22"/>
          <w:szCs w:val="22"/>
        </w:rPr>
        <w:t>Kierownik</w:t>
      </w:r>
      <w:r w:rsidR="003726EF">
        <w:rPr>
          <w:b/>
          <w:bCs/>
          <w:sz w:val="22"/>
          <w:szCs w:val="22"/>
        </w:rPr>
        <w:t>a</w:t>
      </w:r>
      <w:r w:rsidRPr="000D3C27">
        <w:rPr>
          <w:b/>
          <w:bCs/>
          <w:sz w:val="22"/>
          <w:szCs w:val="22"/>
        </w:rPr>
        <w:t xml:space="preserve"> Działu Zamówień </w:t>
      </w:r>
    </w:p>
    <w:p w14:paraId="31F6C009" w14:textId="4AD184D7" w:rsidR="002E758A" w:rsidRPr="000D3C27" w:rsidRDefault="00726FF6" w:rsidP="00246EC7">
      <w:pPr>
        <w:pStyle w:val="Standard"/>
        <w:ind w:right="4960"/>
        <w:rPr>
          <w:sz w:val="22"/>
          <w:szCs w:val="22"/>
        </w:rPr>
      </w:pPr>
      <w:r w:rsidRPr="000D3C27">
        <w:rPr>
          <w:b/>
          <w:bCs/>
          <w:sz w:val="22"/>
          <w:szCs w:val="22"/>
        </w:rPr>
        <w:t xml:space="preserve">       </w:t>
      </w:r>
      <w:r w:rsidR="000A2BE1" w:rsidRPr="000D3C27">
        <w:rPr>
          <w:b/>
          <w:bCs/>
          <w:sz w:val="22"/>
          <w:szCs w:val="22"/>
        </w:rPr>
        <w:t xml:space="preserve"> </w:t>
      </w:r>
      <w:r w:rsidR="00E272BA" w:rsidRPr="000D3C27">
        <w:rPr>
          <w:b/>
          <w:bCs/>
          <w:sz w:val="22"/>
          <w:szCs w:val="22"/>
        </w:rPr>
        <w:t xml:space="preserve">  </w:t>
      </w:r>
      <w:r w:rsidRPr="000D3C27">
        <w:rPr>
          <w:b/>
          <w:bCs/>
          <w:sz w:val="22"/>
          <w:szCs w:val="22"/>
        </w:rPr>
        <w:t>Publicznych i Zaopatrzenia</w:t>
      </w:r>
    </w:p>
    <w:p w14:paraId="31F6C00A" w14:textId="4750DB1B" w:rsidR="002E758A" w:rsidRPr="000D3C27" w:rsidRDefault="000E5979">
      <w:pPr>
        <w:pStyle w:val="Standard"/>
        <w:ind w:right="4960"/>
        <w:rPr>
          <w:sz w:val="22"/>
          <w:szCs w:val="22"/>
        </w:rPr>
      </w:pPr>
      <w:r w:rsidRPr="000D3C27">
        <w:rPr>
          <w:b/>
          <w:bCs/>
          <w:sz w:val="22"/>
          <w:szCs w:val="22"/>
        </w:rPr>
        <w:t xml:space="preserve">         </w:t>
      </w:r>
      <w:r w:rsidR="000D3C27">
        <w:rPr>
          <w:b/>
          <w:bCs/>
          <w:sz w:val="22"/>
          <w:szCs w:val="22"/>
        </w:rPr>
        <w:t xml:space="preserve">   </w:t>
      </w:r>
      <w:r w:rsidR="003726EF">
        <w:rPr>
          <w:b/>
          <w:bCs/>
          <w:sz w:val="22"/>
          <w:szCs w:val="22"/>
        </w:rPr>
        <w:t>mgr  Piotr Krawczyk</w:t>
      </w:r>
    </w:p>
    <w:p w14:paraId="31F6C00B" w14:textId="62BBD577" w:rsidR="002E758A" w:rsidRPr="000D3C27" w:rsidRDefault="000E5979">
      <w:pPr>
        <w:pStyle w:val="Tytu"/>
        <w:tabs>
          <w:tab w:val="left" w:pos="622"/>
        </w:tabs>
        <w:jc w:val="left"/>
        <w:rPr>
          <w:rFonts w:ascii="Times New Roman" w:eastAsia="Arial" w:hAnsi="Times New Roman" w:cs="Times New Roman"/>
          <w:sz w:val="18"/>
          <w:szCs w:val="18"/>
        </w:rPr>
      </w:pPr>
      <w:r w:rsidRPr="000D3C27">
        <w:rPr>
          <w:rFonts w:ascii="Times New Roman" w:eastAsia="Arial" w:hAnsi="Times New Roman" w:cs="Times New Roman"/>
          <w:sz w:val="18"/>
          <w:szCs w:val="18"/>
        </w:rPr>
        <w:t xml:space="preserve">          </w:t>
      </w:r>
      <w:r w:rsidR="00E272BA" w:rsidRPr="000D3C27">
        <w:rPr>
          <w:rFonts w:ascii="Times New Roman" w:eastAsia="Arial" w:hAnsi="Times New Roman" w:cs="Times New Roman"/>
          <w:sz w:val="18"/>
          <w:szCs w:val="18"/>
        </w:rPr>
        <w:t>(dokument podpisany</w:t>
      </w:r>
      <w:r w:rsidR="00726FF6" w:rsidRPr="000D3C27">
        <w:rPr>
          <w:rFonts w:ascii="Times New Roman" w:eastAsia="Arial" w:hAnsi="Times New Roman" w:cs="Times New Roman"/>
          <w:sz w:val="18"/>
          <w:szCs w:val="18"/>
        </w:rPr>
        <w:t xml:space="preserve"> elektronicznie</w:t>
      </w:r>
      <w:r w:rsidR="00247E82" w:rsidRPr="000D3C27">
        <w:rPr>
          <w:rFonts w:ascii="Times New Roman" w:eastAsia="Arial" w:hAnsi="Times New Roman" w:cs="Times New Roman"/>
          <w:sz w:val="18"/>
          <w:szCs w:val="18"/>
        </w:rPr>
        <w:t>)</w:t>
      </w:r>
    </w:p>
    <w:p w14:paraId="31F6C00C" w14:textId="77777777" w:rsidR="002E758A" w:rsidRPr="00F34759" w:rsidRDefault="002E758A">
      <w:pPr>
        <w:pStyle w:val="Tytu"/>
        <w:jc w:val="right"/>
        <w:rPr>
          <w:rFonts w:ascii="Times New Roman" w:eastAsia="Arial" w:hAnsi="Times New Roman" w:cs="Times New Roman"/>
          <w:sz w:val="24"/>
          <w:szCs w:val="24"/>
        </w:rPr>
      </w:pPr>
    </w:p>
    <w:p w14:paraId="79209219" w14:textId="118498E7" w:rsidR="00726FF6" w:rsidRPr="000E5979" w:rsidRDefault="000E5979" w:rsidP="000E5979">
      <w:pPr>
        <w:pStyle w:val="Tytu"/>
        <w:jc w:val="left"/>
        <w:rPr>
          <w:rFonts w:ascii="Times New Roman" w:eastAsia="Arial" w:hAnsi="Times New Roman" w:cs="Times New Roman"/>
          <w:b/>
          <w:bCs/>
          <w:sz w:val="22"/>
          <w:szCs w:val="22"/>
        </w:rPr>
      </w:pPr>
      <w:r>
        <w:rPr>
          <w:rFonts w:ascii="Times New Roman" w:eastAsia="Arial" w:hAnsi="Times New Roman" w:cs="Times New Roman"/>
          <w:sz w:val="24"/>
          <w:szCs w:val="24"/>
        </w:rPr>
        <w:t xml:space="preserve">                                                                       Znak postępowania: </w:t>
      </w:r>
      <w:r w:rsidRPr="00C54AF4">
        <w:rPr>
          <w:rFonts w:ascii="Times New Roman" w:hAnsi="Times New Roman" w:cs="Times New Roman"/>
        </w:rPr>
        <w:t xml:space="preserve"> </w:t>
      </w:r>
      <w:r w:rsidR="004C0765">
        <w:rPr>
          <w:rFonts w:ascii="Times New Roman" w:hAnsi="Times New Roman" w:cs="Times New Roman"/>
          <w:sz w:val="22"/>
          <w:szCs w:val="22"/>
        </w:rPr>
        <w:t>(DZ-SZPZ.261.30</w:t>
      </w:r>
      <w:r w:rsidRPr="00C54AF4">
        <w:rPr>
          <w:rFonts w:ascii="Times New Roman" w:hAnsi="Times New Roman" w:cs="Times New Roman"/>
          <w:sz w:val="22"/>
          <w:szCs w:val="22"/>
        </w:rPr>
        <w:t>.2026</w:t>
      </w:r>
      <w:r w:rsidR="00726FF6" w:rsidRPr="00C54AF4">
        <w:rPr>
          <w:rFonts w:ascii="Times New Roman" w:hAnsi="Times New Roman" w:cs="Times New Roman"/>
          <w:sz w:val="22"/>
          <w:szCs w:val="22"/>
        </w:rPr>
        <w:t>)</w:t>
      </w:r>
    </w:p>
    <w:p w14:paraId="31F6C00E" w14:textId="77777777" w:rsidR="002E758A" w:rsidRPr="00F34759" w:rsidRDefault="002E758A">
      <w:pPr>
        <w:pStyle w:val="Tytu"/>
        <w:jc w:val="left"/>
        <w:rPr>
          <w:rFonts w:ascii="Times New Roman" w:eastAsia="Arial" w:hAnsi="Times New Roman" w:cs="Times New Roman"/>
          <w:sz w:val="24"/>
          <w:szCs w:val="24"/>
        </w:rPr>
      </w:pPr>
    </w:p>
    <w:p w14:paraId="31F6C00F" w14:textId="77777777" w:rsidR="002E758A" w:rsidRPr="00F34759" w:rsidRDefault="002E758A">
      <w:pPr>
        <w:pStyle w:val="Standard"/>
        <w:rPr>
          <w:rFonts w:eastAsia="Arial"/>
        </w:rPr>
      </w:pPr>
    </w:p>
    <w:p w14:paraId="31F6C010" w14:textId="77777777" w:rsidR="002E758A" w:rsidRPr="00F34759" w:rsidRDefault="002E758A">
      <w:pPr>
        <w:pStyle w:val="Standard"/>
        <w:rPr>
          <w:rFonts w:eastAsia="Arial"/>
        </w:rPr>
      </w:pPr>
    </w:p>
    <w:p w14:paraId="31F6C011" w14:textId="77777777" w:rsidR="002E758A" w:rsidRPr="00F34759" w:rsidRDefault="002E758A">
      <w:pPr>
        <w:pStyle w:val="Standard"/>
        <w:rPr>
          <w:rFonts w:eastAsia="Arial"/>
        </w:rPr>
      </w:pPr>
    </w:p>
    <w:p w14:paraId="31F6C012" w14:textId="77777777" w:rsidR="002E758A" w:rsidRPr="00F34759" w:rsidRDefault="00644775">
      <w:pPr>
        <w:pStyle w:val="Standard"/>
        <w:rPr>
          <w:rFonts w:eastAsia="Arial"/>
        </w:rPr>
      </w:pPr>
      <w:r w:rsidRPr="00F34759">
        <w:rPr>
          <w:rFonts w:eastAsia="Arial"/>
        </w:rPr>
        <w:tab/>
      </w:r>
      <w:r w:rsidRPr="00F34759">
        <w:rPr>
          <w:rFonts w:eastAsia="Arial"/>
        </w:rPr>
        <w:tab/>
        <w:t xml:space="preserve"> </w:t>
      </w:r>
    </w:p>
    <w:p w14:paraId="31F6C013" w14:textId="77777777" w:rsidR="002E758A" w:rsidRPr="00F34759" w:rsidRDefault="00DF3011">
      <w:pPr>
        <w:pStyle w:val="Tytu"/>
      </w:pPr>
      <w:r w:rsidRPr="00F34759">
        <w:rPr>
          <w:rFonts w:ascii="Times New Roman" w:eastAsia="Arial" w:hAnsi="Times New Roman" w:cs="Times New Roman"/>
          <w:b/>
        </w:rPr>
        <w:t>SPECYFIKACJA WARUNKÓW ZAMÓWIENIA</w:t>
      </w:r>
      <w:r w:rsidR="00644775" w:rsidRPr="00F34759">
        <w:rPr>
          <w:rFonts w:ascii="Times New Roman" w:eastAsia="Arial" w:hAnsi="Times New Roman" w:cs="Times New Roman"/>
          <w:b/>
        </w:rPr>
        <w:t xml:space="preserve"> </w:t>
      </w:r>
      <w:r w:rsidRPr="00F34759">
        <w:rPr>
          <w:rFonts w:ascii="Times New Roman" w:eastAsia="Arial" w:hAnsi="Times New Roman" w:cs="Times New Roman"/>
          <w:b/>
        </w:rPr>
        <w:br/>
      </w:r>
    </w:p>
    <w:p w14:paraId="31F6C014" w14:textId="77777777" w:rsidR="002E758A" w:rsidRPr="00F34759" w:rsidRDefault="00DF3011">
      <w:pPr>
        <w:pStyle w:val="Tytu"/>
      </w:pPr>
      <w:r w:rsidRPr="00F34759">
        <w:rPr>
          <w:rFonts w:ascii="Times New Roman" w:eastAsia="Arial" w:hAnsi="Times New Roman" w:cs="Times New Roman"/>
          <w:sz w:val="24"/>
          <w:szCs w:val="24"/>
        </w:rPr>
        <w:t>postępowania o udzielenie zamówienia publicznego prowadzonego</w:t>
      </w:r>
    </w:p>
    <w:p w14:paraId="31F6C015" w14:textId="77777777" w:rsidR="002E758A" w:rsidRPr="00F34759" w:rsidRDefault="00DF3011">
      <w:pPr>
        <w:pStyle w:val="Tytu"/>
        <w:rPr>
          <w:rFonts w:ascii="Times New Roman" w:eastAsia="Arial" w:hAnsi="Times New Roman" w:cs="Times New Roman"/>
          <w:sz w:val="24"/>
          <w:szCs w:val="24"/>
        </w:rPr>
      </w:pPr>
      <w:r w:rsidRPr="00F34759">
        <w:rPr>
          <w:rFonts w:ascii="Times New Roman" w:eastAsia="Arial" w:hAnsi="Times New Roman" w:cs="Times New Roman"/>
          <w:sz w:val="24"/>
          <w:szCs w:val="24"/>
        </w:rPr>
        <w:t>w trybie przetargu nieograniczonego</w:t>
      </w:r>
    </w:p>
    <w:p w14:paraId="31F6C016" w14:textId="13E25872" w:rsidR="002E758A" w:rsidRPr="00F34759" w:rsidRDefault="00DF3011" w:rsidP="00B62CE8">
      <w:pPr>
        <w:pStyle w:val="Tytu"/>
        <w:spacing w:before="120"/>
      </w:pPr>
      <w:r w:rsidRPr="00F34759">
        <w:rPr>
          <w:rFonts w:ascii="Times New Roman" w:eastAsia="Arial" w:hAnsi="Times New Roman" w:cs="Times New Roman"/>
          <w:i/>
          <w:sz w:val="24"/>
          <w:szCs w:val="24"/>
        </w:rPr>
        <w:t xml:space="preserve">o wartości powyżej kwoty określonej na podstawie art. 3 ust. 1 ustawy z dnia 11 września 2019 r. Prawo zamówień publicznych </w:t>
      </w:r>
      <w:r w:rsidRPr="002160AD">
        <w:rPr>
          <w:rFonts w:ascii="Times New Roman" w:eastAsia="Arial" w:hAnsi="Times New Roman" w:cs="Times New Roman"/>
          <w:i/>
          <w:sz w:val="24"/>
          <w:szCs w:val="24"/>
        </w:rPr>
        <w:t>(</w:t>
      </w:r>
      <w:r w:rsidR="00D86777" w:rsidRPr="002160AD">
        <w:rPr>
          <w:rFonts w:ascii="Times New Roman" w:eastAsia="Arial" w:hAnsi="Times New Roman" w:cs="Times New Roman"/>
          <w:i/>
          <w:sz w:val="24"/>
          <w:szCs w:val="24"/>
        </w:rPr>
        <w:t>Dz.U. z 202</w:t>
      </w:r>
      <w:r w:rsidR="0025785D">
        <w:rPr>
          <w:rFonts w:ascii="Times New Roman" w:eastAsia="Arial" w:hAnsi="Times New Roman" w:cs="Times New Roman"/>
          <w:i/>
          <w:sz w:val="24"/>
          <w:szCs w:val="24"/>
        </w:rPr>
        <w:t>4 r., poz. 1320</w:t>
      </w:r>
      <w:r w:rsidR="00780363">
        <w:rPr>
          <w:rFonts w:ascii="Times New Roman" w:eastAsia="Arial" w:hAnsi="Times New Roman" w:cs="Times New Roman"/>
          <w:i/>
          <w:sz w:val="24"/>
          <w:szCs w:val="24"/>
        </w:rPr>
        <w:t xml:space="preserve"> ze zm.</w:t>
      </w:r>
      <w:r w:rsidRPr="002160AD">
        <w:rPr>
          <w:rFonts w:ascii="Times New Roman" w:eastAsia="Arial" w:hAnsi="Times New Roman" w:cs="Times New Roman"/>
          <w:i/>
          <w:sz w:val="24"/>
          <w:szCs w:val="24"/>
        </w:rPr>
        <w:t xml:space="preserve">), </w:t>
      </w:r>
      <w:r w:rsidRPr="00F34759">
        <w:rPr>
          <w:rFonts w:ascii="Times New Roman" w:eastAsia="Arial" w:hAnsi="Times New Roman" w:cs="Times New Roman"/>
          <w:i/>
          <w:sz w:val="24"/>
          <w:szCs w:val="24"/>
        </w:rPr>
        <w:t>zwanej dalej „ustawą Pzp”, z zastosowaniem proc</w:t>
      </w:r>
      <w:r w:rsidR="00B64577">
        <w:rPr>
          <w:rFonts w:ascii="Times New Roman" w:eastAsia="Arial" w:hAnsi="Times New Roman" w:cs="Times New Roman"/>
          <w:i/>
          <w:sz w:val="24"/>
          <w:szCs w:val="24"/>
        </w:rPr>
        <w:t>edury, o której mowa  w art. 139</w:t>
      </w:r>
      <w:r w:rsidRPr="00F34759">
        <w:rPr>
          <w:rFonts w:ascii="Times New Roman" w:eastAsia="Arial" w:hAnsi="Times New Roman" w:cs="Times New Roman"/>
          <w:i/>
          <w:sz w:val="24"/>
          <w:szCs w:val="24"/>
        </w:rPr>
        <w:t xml:space="preserve"> ustawy Pzp.</w:t>
      </w:r>
    </w:p>
    <w:p w14:paraId="31F6C017" w14:textId="77777777" w:rsidR="002E758A" w:rsidRPr="00DC1C91" w:rsidRDefault="002E758A">
      <w:pPr>
        <w:pStyle w:val="Tytu"/>
        <w:rPr>
          <w:rFonts w:ascii="Times New Roman" w:eastAsia="Arial" w:hAnsi="Times New Roman" w:cs="Times New Roman"/>
          <w:color w:val="FF0000"/>
          <w:sz w:val="24"/>
          <w:szCs w:val="24"/>
        </w:rPr>
      </w:pPr>
    </w:p>
    <w:p w14:paraId="31F6C018" w14:textId="77777777" w:rsidR="002E758A" w:rsidRPr="00DC1C91" w:rsidRDefault="002E758A">
      <w:pPr>
        <w:pStyle w:val="Standard"/>
        <w:rPr>
          <w:rFonts w:eastAsia="Arial"/>
          <w:color w:val="FF0000"/>
        </w:rPr>
      </w:pPr>
    </w:p>
    <w:p w14:paraId="31F6C019" w14:textId="0EE26E27" w:rsidR="007A0F6A" w:rsidRPr="006842DC" w:rsidRDefault="002160AD" w:rsidP="002160AD">
      <w:pPr>
        <w:jc w:val="center"/>
        <w:rPr>
          <w:b/>
          <w:sz w:val="24"/>
        </w:rPr>
      </w:pPr>
      <w:r>
        <w:rPr>
          <w:b/>
          <w:bCs/>
          <w:sz w:val="28"/>
          <w:szCs w:val="28"/>
        </w:rPr>
        <w:t xml:space="preserve"> „Dostawa</w:t>
      </w:r>
      <w:r w:rsidR="00AF2025">
        <w:rPr>
          <w:b/>
          <w:bCs/>
          <w:sz w:val="28"/>
          <w:szCs w:val="28"/>
        </w:rPr>
        <w:t xml:space="preserve"> odczynników</w:t>
      </w:r>
      <w:r>
        <w:rPr>
          <w:b/>
          <w:bCs/>
          <w:sz w:val="28"/>
          <w:szCs w:val="28"/>
        </w:rPr>
        <w:t xml:space="preserve"> </w:t>
      </w:r>
      <w:r w:rsidR="00B074FF">
        <w:rPr>
          <w:b/>
          <w:bCs/>
          <w:sz w:val="28"/>
          <w:szCs w:val="28"/>
        </w:rPr>
        <w:t xml:space="preserve"> </w:t>
      </w:r>
      <w:r>
        <w:rPr>
          <w:b/>
          <w:bCs/>
          <w:sz w:val="28"/>
          <w:szCs w:val="28"/>
        </w:rPr>
        <w:t>(części</w:t>
      </w:r>
      <w:r w:rsidR="00A23D21" w:rsidRPr="006842DC">
        <w:rPr>
          <w:b/>
          <w:bCs/>
          <w:sz w:val="28"/>
          <w:szCs w:val="28"/>
        </w:rPr>
        <w:t xml:space="preserve"> nr 1-</w:t>
      </w:r>
      <w:r w:rsidR="004C0765">
        <w:rPr>
          <w:b/>
          <w:bCs/>
          <w:sz w:val="28"/>
          <w:szCs w:val="28"/>
        </w:rPr>
        <w:t>2</w:t>
      </w:r>
      <w:r w:rsidR="007A0F6A" w:rsidRPr="006842DC">
        <w:rPr>
          <w:b/>
          <w:bCs/>
          <w:sz w:val="28"/>
          <w:szCs w:val="28"/>
        </w:rPr>
        <w:t>)”</w:t>
      </w:r>
    </w:p>
    <w:p w14:paraId="31F6C01A" w14:textId="77777777" w:rsidR="002E758A" w:rsidRDefault="002E758A">
      <w:pPr>
        <w:pStyle w:val="Standard"/>
        <w:jc w:val="center"/>
      </w:pPr>
    </w:p>
    <w:p w14:paraId="2AD5B323" w14:textId="77777777" w:rsidR="002160AD" w:rsidRPr="006842DC" w:rsidRDefault="002160AD">
      <w:pPr>
        <w:pStyle w:val="Standard"/>
        <w:jc w:val="center"/>
      </w:pPr>
    </w:p>
    <w:p w14:paraId="31F6C01B" w14:textId="77777777" w:rsidR="002E758A" w:rsidRPr="006842DC" w:rsidRDefault="00DF3011">
      <w:pPr>
        <w:pStyle w:val="Standard"/>
        <w:jc w:val="center"/>
      </w:pPr>
      <w:r w:rsidRPr="006842DC">
        <w:t>RODZAJ ZAMÓWIENIA: dostawa</w:t>
      </w:r>
    </w:p>
    <w:p w14:paraId="31F6C01C" w14:textId="77777777" w:rsidR="002E758A" w:rsidRPr="006842DC" w:rsidRDefault="002E758A">
      <w:pPr>
        <w:pStyle w:val="Standard"/>
      </w:pPr>
    </w:p>
    <w:p w14:paraId="31F6C01D" w14:textId="77777777" w:rsidR="002E758A" w:rsidRPr="006842DC" w:rsidRDefault="002E758A">
      <w:pPr>
        <w:pStyle w:val="Standard"/>
      </w:pPr>
    </w:p>
    <w:p w14:paraId="31F6C01E" w14:textId="77777777" w:rsidR="002E758A" w:rsidRPr="00DC1C91" w:rsidRDefault="002E758A">
      <w:pPr>
        <w:pStyle w:val="Standard"/>
        <w:rPr>
          <w:color w:val="FF0000"/>
        </w:rPr>
      </w:pPr>
    </w:p>
    <w:p w14:paraId="31F6C01F" w14:textId="77777777" w:rsidR="002E758A" w:rsidRPr="00DC1C91" w:rsidRDefault="002E758A">
      <w:pPr>
        <w:pStyle w:val="Standard"/>
        <w:rPr>
          <w:color w:val="FF0000"/>
        </w:rPr>
      </w:pPr>
    </w:p>
    <w:p w14:paraId="31F6C020" w14:textId="77777777" w:rsidR="002E758A" w:rsidRPr="00DC1C91" w:rsidRDefault="002E758A">
      <w:pPr>
        <w:pStyle w:val="Standard"/>
        <w:rPr>
          <w:color w:val="FF0000"/>
        </w:rPr>
      </w:pPr>
    </w:p>
    <w:p w14:paraId="31F6C021" w14:textId="77777777" w:rsidR="002E758A" w:rsidRPr="00DC1C91" w:rsidRDefault="002E758A">
      <w:pPr>
        <w:pStyle w:val="Standard"/>
        <w:rPr>
          <w:color w:val="FF0000"/>
        </w:rPr>
      </w:pPr>
    </w:p>
    <w:p w14:paraId="31F6C022" w14:textId="77777777" w:rsidR="002E758A" w:rsidRPr="00DC1C91" w:rsidRDefault="002E758A">
      <w:pPr>
        <w:pStyle w:val="Standard"/>
        <w:rPr>
          <w:color w:val="FF0000"/>
        </w:rPr>
      </w:pPr>
    </w:p>
    <w:p w14:paraId="31F6C023" w14:textId="77777777" w:rsidR="002E758A" w:rsidRPr="00DC1C91" w:rsidRDefault="002E758A">
      <w:pPr>
        <w:pStyle w:val="Standard"/>
        <w:rPr>
          <w:color w:val="FF0000"/>
        </w:rPr>
      </w:pPr>
    </w:p>
    <w:p w14:paraId="31F6C024" w14:textId="77777777" w:rsidR="002E758A" w:rsidRPr="00DC1C91" w:rsidRDefault="002E758A">
      <w:pPr>
        <w:pStyle w:val="Standard"/>
        <w:rPr>
          <w:color w:val="FF0000"/>
        </w:rPr>
      </w:pPr>
    </w:p>
    <w:p w14:paraId="31F6C025" w14:textId="77777777" w:rsidR="002E758A" w:rsidRPr="00DC1C91" w:rsidRDefault="002E758A">
      <w:pPr>
        <w:pStyle w:val="Standard"/>
        <w:rPr>
          <w:color w:val="FF0000"/>
        </w:rPr>
      </w:pPr>
    </w:p>
    <w:p w14:paraId="31F6C026" w14:textId="77777777" w:rsidR="002E758A" w:rsidRPr="00DC1C91" w:rsidRDefault="002E758A">
      <w:pPr>
        <w:pStyle w:val="Standard"/>
        <w:rPr>
          <w:color w:val="FF0000"/>
        </w:rPr>
      </w:pPr>
    </w:p>
    <w:p w14:paraId="31F6C027" w14:textId="77777777" w:rsidR="002E758A" w:rsidRPr="00DC1C91" w:rsidRDefault="002E758A">
      <w:pPr>
        <w:pStyle w:val="Standard"/>
        <w:rPr>
          <w:color w:val="FF0000"/>
        </w:rPr>
      </w:pPr>
    </w:p>
    <w:p w14:paraId="31F6C028" w14:textId="77777777" w:rsidR="002E758A" w:rsidRPr="00DC1C91" w:rsidRDefault="002E758A">
      <w:pPr>
        <w:pStyle w:val="Standard"/>
        <w:rPr>
          <w:color w:val="FF0000"/>
        </w:rPr>
      </w:pPr>
    </w:p>
    <w:p w14:paraId="31F6C029" w14:textId="77777777" w:rsidR="002E758A" w:rsidRDefault="002E758A">
      <w:pPr>
        <w:pStyle w:val="Standard"/>
        <w:rPr>
          <w:color w:val="FF0000"/>
        </w:rPr>
      </w:pPr>
    </w:p>
    <w:p w14:paraId="5205D06F" w14:textId="77777777" w:rsidR="000E5979" w:rsidRPr="00DC1C91" w:rsidRDefault="000E5979">
      <w:pPr>
        <w:pStyle w:val="Standard"/>
        <w:rPr>
          <w:color w:val="FF0000"/>
        </w:rPr>
      </w:pPr>
    </w:p>
    <w:p w14:paraId="31F6C02A" w14:textId="77777777" w:rsidR="007A0F6A" w:rsidRPr="00DC1C91" w:rsidRDefault="007A0F6A">
      <w:pPr>
        <w:pStyle w:val="Standard"/>
        <w:rPr>
          <w:color w:val="FF0000"/>
        </w:rPr>
      </w:pPr>
    </w:p>
    <w:p w14:paraId="31F6C02D" w14:textId="77777777" w:rsidR="002E758A" w:rsidRPr="00DC1C91" w:rsidRDefault="002E758A">
      <w:pPr>
        <w:pStyle w:val="Standard"/>
        <w:rPr>
          <w:color w:val="FF0000"/>
        </w:rPr>
      </w:pPr>
    </w:p>
    <w:p w14:paraId="31F6C02E" w14:textId="77777777" w:rsidR="002E758A" w:rsidRPr="00DC1C91" w:rsidRDefault="002E758A">
      <w:pPr>
        <w:pStyle w:val="Standard"/>
        <w:rPr>
          <w:color w:val="FF0000"/>
        </w:rPr>
      </w:pPr>
    </w:p>
    <w:p w14:paraId="31F6C02F" w14:textId="17F2A08C" w:rsidR="004C1F17" w:rsidRDefault="00A23D21" w:rsidP="00923DA5">
      <w:pPr>
        <w:pStyle w:val="Tytu"/>
        <w:pBdr>
          <w:top w:val="single" w:sz="4" w:space="1" w:color="000000"/>
          <w:left w:val="single" w:sz="4" w:space="4" w:color="000000"/>
          <w:bottom w:val="single" w:sz="4" w:space="1" w:color="000000"/>
          <w:right w:val="single" w:sz="4" w:space="4" w:color="000000"/>
        </w:pBdr>
        <w:rPr>
          <w:rFonts w:ascii="Times New Roman" w:hAnsi="Times New Roman" w:cs="Times New Roman"/>
          <w:b/>
          <w:sz w:val="24"/>
          <w:szCs w:val="24"/>
        </w:rPr>
      </w:pPr>
      <w:r w:rsidRPr="006842DC">
        <w:rPr>
          <w:rFonts w:ascii="Times New Roman" w:hAnsi="Times New Roman" w:cs="Times New Roman"/>
          <w:b/>
          <w:sz w:val="24"/>
          <w:szCs w:val="24"/>
        </w:rPr>
        <w:t>Warszawa, 202</w:t>
      </w:r>
      <w:r w:rsidR="000E5979">
        <w:rPr>
          <w:rFonts w:ascii="Times New Roman" w:hAnsi="Times New Roman" w:cs="Times New Roman"/>
          <w:b/>
          <w:sz w:val="24"/>
          <w:szCs w:val="24"/>
        </w:rPr>
        <w:t>6</w:t>
      </w:r>
    </w:p>
    <w:p w14:paraId="6BEB31C5" w14:textId="77777777" w:rsidR="002160AD" w:rsidRDefault="002160AD" w:rsidP="002160AD">
      <w:pPr>
        <w:pStyle w:val="Standard"/>
      </w:pPr>
    </w:p>
    <w:p w14:paraId="38E148F4" w14:textId="77777777" w:rsidR="002160AD" w:rsidRDefault="002160AD" w:rsidP="002160AD">
      <w:pPr>
        <w:pStyle w:val="Standard"/>
      </w:pPr>
    </w:p>
    <w:p w14:paraId="55591F11" w14:textId="77777777" w:rsidR="005B2388" w:rsidRPr="002160AD" w:rsidRDefault="005B2388" w:rsidP="002160AD">
      <w:pPr>
        <w:pStyle w:val="Standard"/>
      </w:pPr>
    </w:p>
    <w:tbl>
      <w:tblPr>
        <w:tblW w:w="9061" w:type="dxa"/>
        <w:tblLayout w:type="fixed"/>
        <w:tblLook w:val="0000" w:firstRow="0" w:lastRow="0" w:firstColumn="0" w:lastColumn="0" w:noHBand="0" w:noVBand="0"/>
      </w:tblPr>
      <w:tblGrid>
        <w:gridCol w:w="9061"/>
      </w:tblGrid>
      <w:tr w:rsidR="002E758A" w:rsidRPr="00DC1C91" w14:paraId="31F6C032" w14:textId="77777777">
        <w:tc>
          <w:tcPr>
            <w:tcW w:w="9061" w:type="dxa"/>
            <w:tcBorders>
              <w:top w:val="single" w:sz="4" w:space="0" w:color="000000"/>
              <w:left w:val="single" w:sz="4" w:space="0" w:color="000000"/>
              <w:bottom w:val="single" w:sz="4" w:space="0" w:color="000000"/>
              <w:right w:val="single" w:sz="4" w:space="0" w:color="000000"/>
            </w:tcBorders>
          </w:tcPr>
          <w:p w14:paraId="31F6C030" w14:textId="77777777" w:rsidR="0001678A" w:rsidRPr="006842DC" w:rsidRDefault="00DF3011" w:rsidP="00266D56">
            <w:pPr>
              <w:pStyle w:val="Akapitzlist"/>
              <w:numPr>
                <w:ilvl w:val="0"/>
                <w:numId w:val="119"/>
              </w:numPr>
              <w:ind w:left="313" w:hanging="284"/>
            </w:pPr>
            <w:r w:rsidRPr="006842DC">
              <w:rPr>
                <w:b/>
                <w:bCs/>
              </w:rPr>
              <w:lastRenderedPageBreak/>
              <w:t xml:space="preserve">NAZWA ORAZ ADRES ZAMAWIAJĄCEGO, NUMER TELEFONU, </w:t>
            </w:r>
          </w:p>
          <w:p w14:paraId="31F6C031" w14:textId="77777777" w:rsidR="002E758A" w:rsidRPr="00DC1C91" w:rsidRDefault="00DF3011" w:rsidP="00A56871">
            <w:pPr>
              <w:pStyle w:val="Akapitzlist"/>
              <w:ind w:left="313"/>
              <w:rPr>
                <w:color w:val="FF0000"/>
              </w:rPr>
            </w:pPr>
            <w:r w:rsidRPr="006842DC">
              <w:rPr>
                <w:b/>
                <w:bCs/>
              </w:rPr>
              <w:t>ADRES POCZTY ELEKTRONICZNEJ ORAZ STRONY INTERNETOWEJ PROWADZONEGO POSTĘPOWANIA, OSOBA UPRAWNIONA DO KOMUNIKOWANIA SIĘZ WYKONAWCAMI</w:t>
            </w:r>
          </w:p>
        </w:tc>
      </w:tr>
    </w:tbl>
    <w:p w14:paraId="31F6C033" w14:textId="77777777" w:rsidR="002E758A" w:rsidRPr="00DC1C91" w:rsidRDefault="002E758A">
      <w:pPr>
        <w:pStyle w:val="Standard"/>
        <w:rPr>
          <w:rFonts w:eastAsia="Arial"/>
          <w:b/>
          <w:color w:val="FF0000"/>
        </w:rPr>
      </w:pPr>
    </w:p>
    <w:p w14:paraId="31F6C034" w14:textId="77777777" w:rsidR="002E758A" w:rsidRPr="006842DC" w:rsidRDefault="00DF3011">
      <w:pPr>
        <w:pStyle w:val="Standard"/>
        <w:tabs>
          <w:tab w:val="left" w:pos="-12894"/>
        </w:tabs>
        <w:ind w:left="0" w:firstLine="0"/>
      </w:pPr>
      <w:r w:rsidRPr="006842DC">
        <w:t>Zamawiający:</w:t>
      </w:r>
    </w:p>
    <w:p w14:paraId="31F6C035" w14:textId="77777777" w:rsidR="00AF4BE1" w:rsidRPr="00DC1C91" w:rsidRDefault="00AF4BE1">
      <w:pPr>
        <w:pStyle w:val="Standard"/>
        <w:ind w:left="0" w:firstLine="0"/>
        <w:rPr>
          <w:b/>
          <w:color w:val="FF0000"/>
        </w:rPr>
      </w:pPr>
    </w:p>
    <w:p w14:paraId="31F6C036" w14:textId="77777777" w:rsidR="002E758A" w:rsidRPr="006842DC" w:rsidRDefault="00DF3011" w:rsidP="006F6B0D">
      <w:pPr>
        <w:pStyle w:val="Standard"/>
        <w:spacing w:line="276" w:lineRule="auto"/>
        <w:ind w:left="0" w:firstLine="0"/>
      </w:pPr>
      <w:r w:rsidRPr="006842DC">
        <w:rPr>
          <w:b/>
        </w:rPr>
        <w:t>Instytut Hematologii i Transfuzjologii</w:t>
      </w:r>
    </w:p>
    <w:p w14:paraId="31F6C037" w14:textId="77777777" w:rsidR="002E758A" w:rsidRPr="006842DC" w:rsidRDefault="00DF3011" w:rsidP="006F6B0D">
      <w:pPr>
        <w:pStyle w:val="Standard"/>
        <w:spacing w:line="276" w:lineRule="auto"/>
        <w:ind w:left="0" w:firstLine="0"/>
      </w:pPr>
      <w:r w:rsidRPr="006842DC">
        <w:rPr>
          <w:b/>
        </w:rPr>
        <w:t>ul. Indiry Gandhi 14</w:t>
      </w:r>
    </w:p>
    <w:p w14:paraId="31F6C039" w14:textId="5709BEBE" w:rsidR="00AF4BE1" w:rsidRPr="005B2388" w:rsidRDefault="00DF3011" w:rsidP="006F6B0D">
      <w:pPr>
        <w:pStyle w:val="Standard"/>
        <w:spacing w:line="276" w:lineRule="auto"/>
        <w:ind w:left="0" w:firstLine="0"/>
      </w:pPr>
      <w:r w:rsidRPr="006842DC">
        <w:rPr>
          <w:b/>
        </w:rPr>
        <w:t>02-776 Warszawa</w:t>
      </w:r>
    </w:p>
    <w:p w14:paraId="31F6C03A" w14:textId="77777777" w:rsidR="002E758A" w:rsidRPr="006842DC" w:rsidRDefault="00DF3011" w:rsidP="006F6B0D">
      <w:pPr>
        <w:pStyle w:val="Standard"/>
        <w:spacing w:line="276" w:lineRule="auto"/>
        <w:ind w:left="0" w:firstLine="0"/>
      </w:pPr>
      <w:r w:rsidRPr="006842DC">
        <w:rPr>
          <w:b/>
          <w:lang w:eastAsia="en-US"/>
        </w:rPr>
        <w:t xml:space="preserve">Godziny pracy: </w:t>
      </w:r>
      <w:r w:rsidRPr="006842DC">
        <w:rPr>
          <w:lang w:eastAsia="en-US"/>
        </w:rPr>
        <w:t>7:30 – 15:05</w:t>
      </w:r>
    </w:p>
    <w:p w14:paraId="31F6C03B" w14:textId="78192FEA" w:rsidR="002E758A" w:rsidRPr="006842DC" w:rsidRDefault="00DF3011" w:rsidP="006F6B0D">
      <w:pPr>
        <w:pStyle w:val="Standard"/>
        <w:spacing w:line="276" w:lineRule="auto"/>
        <w:ind w:left="0" w:firstLine="0"/>
      </w:pPr>
      <w:r w:rsidRPr="006842DC">
        <w:rPr>
          <w:b/>
          <w:lang w:eastAsia="en-US"/>
        </w:rPr>
        <w:t>Numer telefonu: (22) 34</w:t>
      </w:r>
      <w:r w:rsidR="00C36DC1">
        <w:rPr>
          <w:b/>
          <w:lang w:eastAsia="en-US"/>
        </w:rPr>
        <w:t xml:space="preserve"> </w:t>
      </w:r>
      <w:r w:rsidRPr="006842DC">
        <w:rPr>
          <w:b/>
          <w:lang w:eastAsia="en-US"/>
        </w:rPr>
        <w:t>9</w:t>
      </w:r>
      <w:r w:rsidR="006F6B0D" w:rsidRPr="006842DC">
        <w:rPr>
          <w:b/>
          <w:lang w:eastAsia="en-US"/>
        </w:rPr>
        <w:t>6</w:t>
      </w:r>
      <w:r w:rsidR="00C36DC1">
        <w:rPr>
          <w:b/>
          <w:lang w:eastAsia="en-US"/>
        </w:rPr>
        <w:t xml:space="preserve"> </w:t>
      </w:r>
      <w:r w:rsidR="00780363">
        <w:rPr>
          <w:b/>
          <w:lang w:eastAsia="en-US"/>
        </w:rPr>
        <w:t>227</w:t>
      </w:r>
    </w:p>
    <w:p w14:paraId="31F6C03C" w14:textId="77777777" w:rsidR="002E758A" w:rsidRPr="00D46150" w:rsidRDefault="00DF3011" w:rsidP="006F6B0D">
      <w:pPr>
        <w:pStyle w:val="Standard"/>
        <w:spacing w:line="276" w:lineRule="auto"/>
        <w:ind w:left="0" w:firstLine="0"/>
        <w:rPr>
          <w:color w:val="0070C0"/>
        </w:rPr>
      </w:pPr>
      <w:r w:rsidRPr="006842DC">
        <w:rPr>
          <w:b/>
          <w:lang w:eastAsia="en-US"/>
        </w:rPr>
        <w:t xml:space="preserve">Adres poczty elektronicznej: </w:t>
      </w:r>
      <w:hyperlink r:id="rId8">
        <w:r w:rsidRPr="00D46150">
          <w:rPr>
            <w:rStyle w:val="Hipercze1"/>
            <w:rFonts w:eastAsia="Arial"/>
            <w:color w:val="0070C0"/>
          </w:rPr>
          <w:t>zaopat@ihit.waw.pl</w:t>
        </w:r>
      </w:hyperlink>
    </w:p>
    <w:p w14:paraId="31F6C03E" w14:textId="6751211A" w:rsidR="00AF4BE1" w:rsidRPr="00B612A5" w:rsidRDefault="00DF3011" w:rsidP="006F6B0D">
      <w:pPr>
        <w:pStyle w:val="Standard"/>
        <w:spacing w:line="276" w:lineRule="auto"/>
        <w:ind w:left="0" w:firstLine="0"/>
      </w:pPr>
      <w:r w:rsidRPr="006842DC">
        <w:rPr>
          <w:rFonts w:eastAsia="Arial"/>
          <w:b/>
        </w:rPr>
        <w:t>Adres strony internetowej:</w:t>
      </w:r>
      <w:r w:rsidR="004540BB" w:rsidRPr="006842DC">
        <w:rPr>
          <w:rFonts w:eastAsia="Arial"/>
          <w:b/>
        </w:rPr>
        <w:t xml:space="preserve"> </w:t>
      </w:r>
      <w:hyperlink r:id="rId9">
        <w:r w:rsidRPr="00D46150">
          <w:rPr>
            <w:rStyle w:val="Hipercze1"/>
            <w:rFonts w:eastAsia="Arial"/>
            <w:color w:val="0070C0"/>
          </w:rPr>
          <w:t>https://ihit.waw.pl/</w:t>
        </w:r>
      </w:hyperlink>
    </w:p>
    <w:p w14:paraId="31F6C03F" w14:textId="20539E19" w:rsidR="002E758A" w:rsidRPr="006842DC" w:rsidRDefault="00DF3011" w:rsidP="006F6B0D">
      <w:pPr>
        <w:pStyle w:val="Standard"/>
        <w:ind w:left="0" w:firstLine="0"/>
      </w:pPr>
      <w:r w:rsidRPr="006842DC">
        <w:rPr>
          <w:b/>
          <w:lang w:eastAsia="en-US"/>
        </w:rPr>
        <w:t xml:space="preserve">Adres strony internetowej prowadzonego postępowania - </w:t>
      </w:r>
      <w:r w:rsidRPr="006842DC">
        <w:rPr>
          <w:lang w:eastAsia="en-US"/>
        </w:rPr>
        <w:t>a</w:t>
      </w:r>
      <w:r w:rsidRPr="006842DC">
        <w:rPr>
          <w:rFonts w:eastAsia="Arial"/>
        </w:rPr>
        <w:t>dres elektronicznej Platformy zakupowej Marketplanet (dalej Platforma zakupowa):</w:t>
      </w:r>
      <w:r w:rsidR="004540BB" w:rsidRPr="006842DC">
        <w:rPr>
          <w:rFonts w:eastAsia="Arial"/>
        </w:rPr>
        <w:t xml:space="preserve"> </w:t>
      </w:r>
      <w:hyperlink r:id="rId10" w:history="1">
        <w:r w:rsidR="00796BFB" w:rsidRPr="00D46150">
          <w:rPr>
            <w:rStyle w:val="Hipercze"/>
            <w:color w:val="0070C0"/>
          </w:rPr>
          <w:t>https://ihit.ezamawiajacy.pl</w:t>
        </w:r>
      </w:hyperlink>
      <w:r w:rsidR="00796BFB" w:rsidRPr="00D46150">
        <w:rPr>
          <w:rStyle w:val="Hipercze1"/>
          <w:color w:val="0070C0"/>
        </w:rPr>
        <w:t xml:space="preserve"> </w:t>
      </w:r>
    </w:p>
    <w:p w14:paraId="31F6C041" w14:textId="66150438" w:rsidR="00AF4BE1" w:rsidRPr="000E5979" w:rsidRDefault="00DF3011" w:rsidP="000E5979">
      <w:pPr>
        <w:pStyle w:val="Standard"/>
        <w:ind w:left="0" w:firstLine="0"/>
      </w:pPr>
      <w:r w:rsidRPr="006842DC">
        <w:t>Na tej stronie udostępniane będą zmiany i wyjaśnienia treści SWZ oraz inne dokumenty zamówienia bezpośrednio związane z postępowaniem o udzielenie zamówienia.</w:t>
      </w:r>
    </w:p>
    <w:p w14:paraId="31F6C042" w14:textId="7BCF86D4" w:rsidR="002E758A" w:rsidRPr="00A604E3" w:rsidRDefault="00DF3011" w:rsidP="006F6B0D">
      <w:pPr>
        <w:pStyle w:val="Standard"/>
        <w:tabs>
          <w:tab w:val="left" w:pos="567"/>
        </w:tabs>
        <w:ind w:left="0" w:firstLine="0"/>
        <w:rPr>
          <w:color w:val="000000" w:themeColor="text1"/>
        </w:rPr>
      </w:pPr>
      <w:r w:rsidRPr="00A604E3">
        <w:rPr>
          <w:b/>
          <w:bCs/>
          <w:color w:val="000000" w:themeColor="text1"/>
        </w:rPr>
        <w:t>Osoba uprawniona do komunikowania się z Wykonawcami</w:t>
      </w:r>
      <w:r w:rsidRPr="00A604E3">
        <w:rPr>
          <w:color w:val="000000" w:themeColor="text1"/>
        </w:rPr>
        <w:t xml:space="preserve"> – </w:t>
      </w:r>
      <w:r w:rsidR="00780363">
        <w:rPr>
          <w:color w:val="000000" w:themeColor="text1"/>
        </w:rPr>
        <w:t>Mariola Kowalczyk</w:t>
      </w:r>
    </w:p>
    <w:p w14:paraId="31F6C043" w14:textId="77777777" w:rsidR="002E758A" w:rsidRPr="00DC1C91" w:rsidRDefault="002E758A" w:rsidP="006F6B0D">
      <w:pPr>
        <w:pStyle w:val="Standard"/>
        <w:spacing w:line="276" w:lineRule="auto"/>
        <w:rPr>
          <w:color w:val="FF0000"/>
        </w:rPr>
      </w:pPr>
    </w:p>
    <w:p w14:paraId="31F6C044" w14:textId="77777777" w:rsidR="002E758A" w:rsidRPr="006842DC" w:rsidRDefault="00DF3011" w:rsidP="00266D56">
      <w:pPr>
        <w:pStyle w:val="Akapitzlist"/>
        <w:numPr>
          <w:ilvl w:val="0"/>
          <w:numId w:val="119"/>
        </w:numPr>
        <w:pBdr>
          <w:top w:val="single" w:sz="4" w:space="1" w:color="000000"/>
          <w:left w:val="single" w:sz="4" w:space="0" w:color="000000"/>
          <w:bottom w:val="single" w:sz="4" w:space="1" w:color="000000"/>
          <w:right w:val="single" w:sz="4" w:space="4" w:color="000000"/>
        </w:pBdr>
        <w:ind w:left="284" w:hanging="284"/>
      </w:pPr>
      <w:r w:rsidRPr="006842DC">
        <w:rPr>
          <w:b/>
          <w:bCs/>
        </w:rPr>
        <w:t>TRYB UDZIELENIA ZAMÓWIENIA</w:t>
      </w:r>
    </w:p>
    <w:p w14:paraId="31F6C045" w14:textId="77777777" w:rsidR="002E758A" w:rsidRPr="00DC1C91" w:rsidRDefault="002E758A">
      <w:pPr>
        <w:pStyle w:val="Standard"/>
        <w:rPr>
          <w:rFonts w:eastAsia="Arial"/>
          <w:color w:val="FF0000"/>
        </w:rPr>
      </w:pPr>
    </w:p>
    <w:p w14:paraId="31F6C046" w14:textId="070BF0F2" w:rsidR="002E758A" w:rsidRPr="007667AC" w:rsidRDefault="00DF3011" w:rsidP="00266D56">
      <w:pPr>
        <w:pStyle w:val="Standard"/>
        <w:numPr>
          <w:ilvl w:val="1"/>
          <w:numId w:val="12"/>
        </w:numPr>
        <w:ind w:left="284" w:hanging="284"/>
      </w:pPr>
      <w:r w:rsidRPr="007667AC">
        <w:rPr>
          <w:rFonts w:eastAsia="Arial"/>
        </w:rPr>
        <w:t xml:space="preserve">Postępowanie zostanie przeprowadzone w trybie przetargu nieograniczonego na podstawie </w:t>
      </w:r>
      <w:r w:rsidR="00C852C4" w:rsidRPr="007667AC">
        <w:rPr>
          <w:rFonts w:eastAsia="Arial"/>
        </w:rPr>
        <w:br/>
      </w:r>
      <w:r w:rsidRPr="007667AC">
        <w:rPr>
          <w:rFonts w:eastAsia="Arial"/>
        </w:rPr>
        <w:t>art. 129 ust. 1 pkt 1 w związku z art. 132 ustawy Prawo zamówień p</w:t>
      </w:r>
      <w:r w:rsidR="008E5169" w:rsidRPr="007667AC">
        <w:rPr>
          <w:rFonts w:eastAsia="Arial"/>
        </w:rPr>
        <w:t>ublicznych (dalej „ustawy Pzp”)</w:t>
      </w:r>
      <w:r w:rsidRPr="007667AC">
        <w:rPr>
          <w:rFonts w:eastAsia="Arial"/>
        </w:rPr>
        <w:t xml:space="preserve"> oraz na podstawie przepisów wykonawczych wydanych na jej podstawie</w:t>
      </w:r>
      <w:r w:rsidR="00C5296E" w:rsidRPr="007667AC">
        <w:rPr>
          <w:rFonts w:eastAsia="Arial"/>
        </w:rPr>
        <w:br/>
      </w:r>
      <w:r w:rsidRPr="007667AC">
        <w:rPr>
          <w:rFonts w:eastAsia="Arial"/>
        </w:rPr>
        <w:t xml:space="preserve">w szczególności rozporządzenia Ministra Rozwoju, Pracy i Technologii z dnia 23 grudnia 2020 r. w sprawie podmiotowych środków dowodowych oraz innych dokumentów lub oświadczeń, jakich może żądać </w:t>
      </w:r>
      <w:r w:rsidR="004D1857" w:rsidRPr="007667AC">
        <w:rPr>
          <w:rFonts w:eastAsia="Arial"/>
        </w:rPr>
        <w:t>Zamawiający od W</w:t>
      </w:r>
      <w:r w:rsidRPr="007667AC">
        <w:rPr>
          <w:rFonts w:eastAsia="Arial"/>
        </w:rPr>
        <w:t>ykonawcy (</w:t>
      </w:r>
      <w:r w:rsidR="00C647B8">
        <w:t>Dz. U. z 2023</w:t>
      </w:r>
      <w:r w:rsidRPr="007667AC">
        <w:t xml:space="preserve"> r. poz.</w:t>
      </w:r>
      <w:bookmarkStart w:id="0" w:name="_Hlk54088315"/>
      <w:bookmarkEnd w:id="0"/>
      <w:r w:rsidR="00C647B8">
        <w:t xml:space="preserve"> 1824</w:t>
      </w:r>
      <w:r w:rsidRPr="007667AC">
        <w:rPr>
          <w:rFonts w:eastAsia="Arial"/>
        </w:rPr>
        <w:t>) – zwanego dalej „rozporządzeniem MRPT”</w:t>
      </w:r>
      <w:r w:rsidRPr="007667AC">
        <w:t>.</w:t>
      </w:r>
    </w:p>
    <w:p w14:paraId="31F6C047" w14:textId="77777777" w:rsidR="002E758A" w:rsidRPr="007667AC" w:rsidRDefault="00DF3011" w:rsidP="00266D56">
      <w:pPr>
        <w:pStyle w:val="pkt"/>
        <w:numPr>
          <w:ilvl w:val="1"/>
          <w:numId w:val="13"/>
        </w:numPr>
        <w:spacing w:before="0" w:after="0" w:line="240" w:lineRule="auto"/>
        <w:ind w:left="284" w:hanging="284"/>
      </w:pPr>
      <w:r w:rsidRPr="007667AC">
        <w:t>Postępowanie jest prowadzone zgodnie z zasadami przewidzianymi dla „</w:t>
      </w:r>
      <w:r w:rsidR="00295070" w:rsidRPr="007667AC">
        <w:t xml:space="preserve">procedury </w:t>
      </w:r>
      <w:r w:rsidRPr="007667AC">
        <w:t>klasyczne</w:t>
      </w:r>
      <w:r w:rsidR="00295070" w:rsidRPr="007667AC">
        <w:t>j</w:t>
      </w:r>
      <w:r w:rsidRPr="007667AC">
        <w:t>”.</w:t>
      </w:r>
    </w:p>
    <w:p w14:paraId="31F6C048" w14:textId="0CFE0425" w:rsidR="006F6B0D" w:rsidRPr="007667AC" w:rsidRDefault="00DF3011" w:rsidP="00266D56">
      <w:pPr>
        <w:pStyle w:val="Akapitzlist"/>
        <w:numPr>
          <w:ilvl w:val="1"/>
          <w:numId w:val="14"/>
        </w:numPr>
        <w:shd w:val="clear" w:color="auto" w:fill="FFFFFF"/>
        <w:ind w:left="284" w:hanging="284"/>
      </w:pPr>
      <w:r w:rsidRPr="007667AC">
        <w:rPr>
          <w:b/>
          <w:lang w:eastAsia="en-US"/>
        </w:rPr>
        <w:t xml:space="preserve">Do spraw nieuregulowanych w </w:t>
      </w:r>
      <w:r w:rsidRPr="007667AC">
        <w:rPr>
          <w:rFonts w:eastAsia="Arial"/>
        </w:rPr>
        <w:t>Specyfikacji Warunków Zamówienia</w:t>
      </w:r>
      <w:r w:rsidRPr="007667AC">
        <w:rPr>
          <w:b/>
          <w:lang w:eastAsia="en-US"/>
        </w:rPr>
        <w:t xml:space="preserve"> (SWZ) mają zastosowanie przepisy ustawy z 11 września 2019 r. – Prawo zamówień publicznych</w:t>
      </w:r>
      <w:r w:rsidR="007543D2" w:rsidRPr="007667AC">
        <w:rPr>
          <w:b/>
          <w:lang w:eastAsia="en-US"/>
        </w:rPr>
        <w:br/>
      </w:r>
      <w:r w:rsidRPr="007667AC">
        <w:rPr>
          <w:b/>
          <w:lang w:eastAsia="en-US"/>
        </w:rPr>
        <w:t>(Dz.U. z 20</w:t>
      </w:r>
      <w:r w:rsidR="00876335" w:rsidRPr="007667AC">
        <w:rPr>
          <w:b/>
          <w:lang w:eastAsia="en-US"/>
        </w:rPr>
        <w:t>2</w:t>
      </w:r>
      <w:r w:rsidR="0025785D">
        <w:rPr>
          <w:b/>
          <w:lang w:eastAsia="en-US"/>
        </w:rPr>
        <w:t>4 r., poz. 1320</w:t>
      </w:r>
      <w:r w:rsidR="00780363">
        <w:rPr>
          <w:b/>
          <w:lang w:eastAsia="en-US"/>
        </w:rPr>
        <w:t xml:space="preserve"> ze zm.</w:t>
      </w:r>
      <w:r w:rsidRPr="007667AC">
        <w:rPr>
          <w:b/>
          <w:lang w:eastAsia="en-US"/>
        </w:rPr>
        <w:t>) oraz akty wykonawcze wydane na jej podstawie.</w:t>
      </w:r>
    </w:p>
    <w:p w14:paraId="31F6C049" w14:textId="77777777" w:rsidR="006F6B0D" w:rsidRPr="007667AC" w:rsidRDefault="006F6B0D">
      <w:pPr>
        <w:pStyle w:val="Akapitzlist"/>
        <w:shd w:val="clear" w:color="auto" w:fill="FFFFFF"/>
        <w:ind w:left="284"/>
        <w:rPr>
          <w:b/>
          <w:lang w:eastAsia="en-US"/>
        </w:rPr>
      </w:pPr>
    </w:p>
    <w:p w14:paraId="31F6C04A" w14:textId="77777777" w:rsidR="002E758A" w:rsidRPr="007667AC" w:rsidRDefault="00DF3011" w:rsidP="00266D56">
      <w:pPr>
        <w:pStyle w:val="Akapitzlist"/>
        <w:numPr>
          <w:ilvl w:val="0"/>
          <w:numId w:val="120"/>
        </w:numPr>
        <w:pBdr>
          <w:top w:val="single" w:sz="4" w:space="1" w:color="000000"/>
          <w:left w:val="single" w:sz="4" w:space="6" w:color="000000"/>
          <w:bottom w:val="single" w:sz="4" w:space="1" w:color="000000"/>
          <w:right w:val="single" w:sz="4" w:space="4" w:color="000000"/>
        </w:pBdr>
        <w:tabs>
          <w:tab w:val="clear" w:pos="0"/>
          <w:tab w:val="num" w:pos="284"/>
        </w:tabs>
        <w:ind w:left="426" w:right="140" w:hanging="426"/>
      </w:pPr>
      <w:r w:rsidRPr="007667AC">
        <w:rPr>
          <w:b/>
          <w:bCs/>
        </w:rPr>
        <w:t>INFORMACJA O UPRZEDNIEJ OCENIE OFERT, ZGODNIE Z ART. 139, JEŻELI ZAMAWIAJĄCY PRZEWIDUJE ODWRÓCONĄ KOLEJNOŚĆ OCENY</w:t>
      </w:r>
    </w:p>
    <w:p w14:paraId="31F6C04C" w14:textId="2BE76A9F" w:rsidR="00425AF4" w:rsidRPr="005B2388" w:rsidRDefault="00866198" w:rsidP="00923DA5">
      <w:pPr>
        <w:pStyle w:val="ust"/>
        <w:spacing w:before="120" w:after="240"/>
        <w:ind w:left="0" w:firstLine="0"/>
        <w:rPr>
          <w:bCs/>
          <w:szCs w:val="20"/>
        </w:rPr>
      </w:pPr>
      <w:r w:rsidRPr="0020397E">
        <w:rPr>
          <w:bCs/>
          <w:szCs w:val="20"/>
        </w:rPr>
        <w:t>Zgodnie z art. 139 ust. 1 ustawy Pzp Zamawiający najpierw dokona oceny ofert, a następnie zbada, czy Wykonawca, którego oferta została oceniona jako najkorzystniejsza, nie podlega wykluczeniu.</w:t>
      </w:r>
    </w:p>
    <w:p w14:paraId="31F6C04D" w14:textId="77777777" w:rsidR="00C5296E" w:rsidRPr="0020397E" w:rsidRDefault="008B5FED" w:rsidP="00266D56">
      <w:pPr>
        <w:pStyle w:val="Akapitzlist"/>
        <w:numPr>
          <w:ilvl w:val="0"/>
          <w:numId w:val="120"/>
        </w:numPr>
        <w:pBdr>
          <w:top w:val="single" w:sz="4" w:space="1" w:color="000000"/>
          <w:left w:val="single" w:sz="4" w:space="1" w:color="000000"/>
          <w:bottom w:val="single" w:sz="4" w:space="1" w:color="000000"/>
          <w:right w:val="single" w:sz="4" w:space="4" w:color="000000"/>
        </w:pBdr>
        <w:ind w:left="284" w:hanging="426"/>
      </w:pPr>
      <w:r w:rsidRPr="0020397E">
        <w:rPr>
          <w:b/>
          <w:bCs/>
        </w:rPr>
        <w:t>OPIS PRZEDMIOTU ZAMÓWIENIA</w:t>
      </w:r>
    </w:p>
    <w:p w14:paraId="31F6C04E" w14:textId="77777777" w:rsidR="00C5296E" w:rsidRPr="00DC1C91" w:rsidRDefault="00C5296E" w:rsidP="00C5296E">
      <w:pPr>
        <w:pStyle w:val="Standard"/>
        <w:rPr>
          <w:rFonts w:eastAsia="Arial"/>
          <w:color w:val="FF0000"/>
        </w:rPr>
      </w:pPr>
    </w:p>
    <w:p w14:paraId="31F6C04F" w14:textId="1C38B889" w:rsidR="00D21E36" w:rsidRPr="0020397E" w:rsidRDefault="00D21E36" w:rsidP="00266D56">
      <w:pPr>
        <w:pStyle w:val="Akapitzlist"/>
        <w:numPr>
          <w:ilvl w:val="1"/>
          <w:numId w:val="121"/>
        </w:numPr>
        <w:suppressAutoHyphens w:val="0"/>
        <w:ind w:left="0" w:hanging="284"/>
        <w:contextualSpacing/>
        <w:textAlignment w:val="auto"/>
        <w:rPr>
          <w:b/>
        </w:rPr>
      </w:pPr>
      <w:r w:rsidRPr="0020397E">
        <w:rPr>
          <w:rFonts w:eastAsia="Arial"/>
        </w:rPr>
        <w:t>Przedmiotem zamówienia są</w:t>
      </w:r>
      <w:r w:rsidR="00DF3011" w:rsidRPr="0020397E">
        <w:rPr>
          <w:rFonts w:eastAsia="Arial"/>
        </w:rPr>
        <w:t>:</w:t>
      </w:r>
      <w:r w:rsidR="00B82450">
        <w:rPr>
          <w:rFonts w:eastAsia="Arial"/>
        </w:rPr>
        <w:t xml:space="preserve"> </w:t>
      </w:r>
      <w:r w:rsidR="00B82450" w:rsidRPr="00B82450">
        <w:rPr>
          <w:rFonts w:eastAsia="Arial"/>
          <w:b/>
        </w:rPr>
        <w:t>dostawa</w:t>
      </w:r>
      <w:r w:rsidR="0070318C" w:rsidRPr="0020397E">
        <w:rPr>
          <w:rFonts w:eastAsia="Arial"/>
        </w:rPr>
        <w:t xml:space="preserve"> </w:t>
      </w:r>
      <w:r w:rsidR="009A74C2">
        <w:rPr>
          <w:b/>
        </w:rPr>
        <w:t>odczynników</w:t>
      </w:r>
      <w:r w:rsidR="00B612A5">
        <w:rPr>
          <w:b/>
        </w:rPr>
        <w:t xml:space="preserve"> </w:t>
      </w:r>
      <w:r w:rsidR="002160AD">
        <w:rPr>
          <w:b/>
        </w:rPr>
        <w:t xml:space="preserve"> (części</w:t>
      </w:r>
      <w:r w:rsidR="00F92C33" w:rsidRPr="0020397E">
        <w:rPr>
          <w:b/>
        </w:rPr>
        <w:t xml:space="preserve"> nr 1-</w:t>
      </w:r>
      <w:r w:rsidR="004C0765">
        <w:rPr>
          <w:b/>
        </w:rPr>
        <w:t>2</w:t>
      </w:r>
      <w:r w:rsidR="008E5169" w:rsidRPr="0020397E">
        <w:rPr>
          <w:b/>
        </w:rPr>
        <w:t>)</w:t>
      </w:r>
      <w:r w:rsidRPr="0020397E">
        <w:rPr>
          <w:b/>
        </w:rPr>
        <w:t>.</w:t>
      </w:r>
    </w:p>
    <w:p w14:paraId="31F6C050" w14:textId="4445239C" w:rsidR="00D21E36" w:rsidRPr="00D46150" w:rsidRDefault="00DF3011" w:rsidP="00266D56">
      <w:pPr>
        <w:pStyle w:val="Akapitzlist"/>
        <w:numPr>
          <w:ilvl w:val="1"/>
          <w:numId w:val="121"/>
        </w:numPr>
        <w:suppressAutoHyphens w:val="0"/>
        <w:ind w:left="0" w:hanging="284"/>
        <w:contextualSpacing/>
        <w:textAlignment w:val="auto"/>
        <w:rPr>
          <w:b/>
          <w:sz w:val="32"/>
        </w:rPr>
      </w:pPr>
      <w:r w:rsidRPr="00527B6F">
        <w:t xml:space="preserve">Zamówienie zostało opisane następującymi kodami ze Wspólnego Słownika Zamówień CPV: </w:t>
      </w:r>
      <w:r w:rsidR="00D46150" w:rsidRPr="006506EB">
        <w:rPr>
          <w:bCs/>
        </w:rPr>
        <w:t>336</w:t>
      </w:r>
      <w:r w:rsidR="00EB47FE" w:rsidRPr="006506EB">
        <w:rPr>
          <w:bCs/>
        </w:rPr>
        <w:t xml:space="preserve">96300-8 </w:t>
      </w:r>
      <w:r w:rsidR="00EB47FE">
        <w:rPr>
          <w:bCs/>
        </w:rPr>
        <w:t>– odczynniki chemiczne.</w:t>
      </w:r>
    </w:p>
    <w:p w14:paraId="31F6C053" w14:textId="1DD2EF48" w:rsidR="002E758A" w:rsidRPr="00FE5DA0" w:rsidRDefault="00DF3011" w:rsidP="00266D56">
      <w:pPr>
        <w:pStyle w:val="Podtytu"/>
        <w:numPr>
          <w:ilvl w:val="1"/>
          <w:numId w:val="121"/>
        </w:numPr>
        <w:tabs>
          <w:tab w:val="left" w:pos="568"/>
        </w:tabs>
        <w:ind w:left="0" w:hanging="284"/>
        <w:jc w:val="both"/>
      </w:pPr>
      <w:r w:rsidRPr="00FE5DA0">
        <w:rPr>
          <w:b w:val="0"/>
          <w:sz w:val="24"/>
          <w:szCs w:val="24"/>
        </w:rPr>
        <w:lastRenderedPageBreak/>
        <w:t>Szczegółowy</w:t>
      </w:r>
      <w:r w:rsidR="00487D3F" w:rsidRPr="00FE5DA0">
        <w:rPr>
          <w:b w:val="0"/>
          <w:sz w:val="24"/>
          <w:szCs w:val="24"/>
        </w:rPr>
        <w:t xml:space="preserve"> </w:t>
      </w:r>
      <w:r w:rsidRPr="00FE5DA0">
        <w:rPr>
          <w:b w:val="0"/>
          <w:sz w:val="24"/>
          <w:szCs w:val="24"/>
        </w:rPr>
        <w:t xml:space="preserve">opis przedmiotu zamówienia zawarty jest w </w:t>
      </w:r>
      <w:r w:rsidRPr="00A604E3">
        <w:rPr>
          <w:sz w:val="24"/>
          <w:szCs w:val="24"/>
        </w:rPr>
        <w:t>Załączniku nr 1A do SWZ</w:t>
      </w:r>
      <w:r w:rsidRPr="00FE5DA0">
        <w:rPr>
          <w:b w:val="0"/>
          <w:sz w:val="24"/>
          <w:szCs w:val="24"/>
        </w:rPr>
        <w:t xml:space="preserve"> - specyf</w:t>
      </w:r>
      <w:r w:rsidR="00B612A5">
        <w:rPr>
          <w:b w:val="0"/>
          <w:sz w:val="24"/>
          <w:szCs w:val="24"/>
        </w:rPr>
        <w:t>ikacja asortymentowo-cenowa i</w:t>
      </w:r>
      <w:r w:rsidRPr="00FE5DA0">
        <w:rPr>
          <w:b w:val="0"/>
          <w:sz w:val="24"/>
          <w:szCs w:val="24"/>
        </w:rPr>
        <w:t xml:space="preserve"> </w:t>
      </w:r>
      <w:r w:rsidRPr="00A604E3">
        <w:rPr>
          <w:b w:val="0"/>
          <w:sz w:val="24"/>
          <w:szCs w:val="24"/>
        </w:rPr>
        <w:t>Załącznik</w:t>
      </w:r>
      <w:r w:rsidR="00263423" w:rsidRPr="00A604E3">
        <w:rPr>
          <w:b w:val="0"/>
          <w:sz w:val="24"/>
          <w:szCs w:val="24"/>
        </w:rPr>
        <w:t>u</w:t>
      </w:r>
      <w:r w:rsidRPr="00A604E3">
        <w:rPr>
          <w:b w:val="0"/>
          <w:sz w:val="24"/>
          <w:szCs w:val="24"/>
        </w:rPr>
        <w:t xml:space="preserve"> nr </w:t>
      </w:r>
      <w:r w:rsidR="002F39AD" w:rsidRPr="00B1714C">
        <w:rPr>
          <w:sz w:val="24"/>
          <w:szCs w:val="24"/>
        </w:rPr>
        <w:t>7</w:t>
      </w:r>
      <w:r w:rsidR="000E5979">
        <w:rPr>
          <w:sz w:val="24"/>
          <w:szCs w:val="24"/>
        </w:rPr>
        <w:t xml:space="preserve"> </w:t>
      </w:r>
      <w:r w:rsidRPr="00B1714C">
        <w:rPr>
          <w:b w:val="0"/>
          <w:sz w:val="24"/>
          <w:szCs w:val="24"/>
        </w:rPr>
        <w:t xml:space="preserve"> </w:t>
      </w:r>
      <w:r w:rsidRPr="00A604E3">
        <w:rPr>
          <w:b w:val="0"/>
          <w:sz w:val="24"/>
          <w:szCs w:val="24"/>
        </w:rPr>
        <w:t>do SWZ</w:t>
      </w:r>
      <w:r w:rsidRPr="00FE5DA0">
        <w:rPr>
          <w:b w:val="0"/>
          <w:sz w:val="24"/>
          <w:szCs w:val="24"/>
        </w:rPr>
        <w:t xml:space="preserve"> stanowiący</w:t>
      </w:r>
      <w:r w:rsidR="00263423" w:rsidRPr="00FE5DA0">
        <w:rPr>
          <w:b w:val="0"/>
          <w:sz w:val="24"/>
          <w:szCs w:val="24"/>
        </w:rPr>
        <w:t>m wzór</w:t>
      </w:r>
      <w:r w:rsidRPr="00FE5DA0">
        <w:rPr>
          <w:b w:val="0"/>
          <w:sz w:val="24"/>
          <w:szCs w:val="24"/>
        </w:rPr>
        <w:t xml:space="preserve"> um</w:t>
      </w:r>
      <w:r w:rsidR="00263423" w:rsidRPr="00FE5DA0">
        <w:rPr>
          <w:b w:val="0"/>
          <w:sz w:val="24"/>
          <w:szCs w:val="24"/>
        </w:rPr>
        <w:t>owy</w:t>
      </w:r>
      <w:r w:rsidRPr="00FE5DA0">
        <w:rPr>
          <w:b w:val="0"/>
          <w:sz w:val="24"/>
          <w:szCs w:val="24"/>
        </w:rPr>
        <w:t>.</w:t>
      </w:r>
    </w:p>
    <w:p w14:paraId="31F6C054" w14:textId="77777777" w:rsidR="008B5FED" w:rsidRPr="00EC3B64" w:rsidRDefault="00C5296E" w:rsidP="00424E30">
      <w:pPr>
        <w:pStyle w:val="Tekstpodstawowy2"/>
        <w:tabs>
          <w:tab w:val="left" w:pos="568"/>
        </w:tabs>
        <w:spacing w:after="0" w:line="240" w:lineRule="auto"/>
        <w:ind w:left="0" w:hanging="215"/>
      </w:pPr>
      <w:r w:rsidRPr="00DC1C91">
        <w:rPr>
          <w:color w:val="FF0000"/>
        </w:rPr>
        <w:tab/>
      </w:r>
      <w:r w:rsidR="00DF3011" w:rsidRPr="00EC3B64">
        <w:t>Zamawiający wymaga w zakresie każdej z części złożenia oferty obejmującej wszystkie elementy przedmiotu zamówienia</w:t>
      </w:r>
      <w:r w:rsidR="00416D87" w:rsidRPr="00EC3B64">
        <w:t>.</w:t>
      </w:r>
    </w:p>
    <w:p w14:paraId="31F6C055" w14:textId="77777777" w:rsidR="002E758A" w:rsidRPr="00EC3B64" w:rsidRDefault="00B6311D" w:rsidP="00B6311D">
      <w:pPr>
        <w:pStyle w:val="Tekstpodstawowy2"/>
        <w:tabs>
          <w:tab w:val="left" w:pos="568"/>
        </w:tabs>
        <w:spacing w:after="0" w:line="240" w:lineRule="auto"/>
        <w:ind w:left="0" w:firstLine="0"/>
        <w:rPr>
          <w:bCs/>
        </w:rPr>
      </w:pPr>
      <w:r w:rsidRPr="00EC3B64">
        <w:t>Z</w:t>
      </w:r>
      <w:r w:rsidR="00DF3011" w:rsidRPr="00EC3B64">
        <w:rPr>
          <w:bCs/>
        </w:rPr>
        <w:t>aoferowany przedmiot zamówienia musi spełniać wymagania funkcjonalne i użytkowe takie</w:t>
      </w:r>
      <w:r w:rsidR="005E66D1" w:rsidRPr="00EC3B64">
        <w:rPr>
          <w:bCs/>
        </w:rPr>
        <w:t xml:space="preserve"> same lub wyższe jak opisane w Z</w:t>
      </w:r>
      <w:r w:rsidR="00DF3011" w:rsidRPr="00EC3B64">
        <w:rPr>
          <w:bCs/>
        </w:rPr>
        <w:t>ałączniku nr 1A. Ilekroć w SWZ zostały użyte nazwy własne/ marki produktów lub producenta, normy lub inne odniesienia, na podstawie których Zamawiający opisał przedmiot zamówienia, a o których mowa w przepisach art. 99-101 ustawy Pzp, to Zamawiający dopuszcza zasto</w:t>
      </w:r>
      <w:r w:rsidR="001D163E" w:rsidRPr="00EC3B64">
        <w:rPr>
          <w:bCs/>
        </w:rPr>
        <w:t xml:space="preserve">sowanie rozwiązań równoważnych. </w:t>
      </w:r>
      <w:r w:rsidR="00DF3011" w:rsidRPr="00EC3B64">
        <w:rPr>
          <w:bCs/>
        </w:rPr>
        <w:t>Za równoważność Zamawiający rozumie konieczność zapewnienia przez oferowany produkt równoważny funkcjonalności, właściwości oraz parametrów technicznych nie gorszych niż produkt wska</w:t>
      </w:r>
      <w:r w:rsidR="00416D87" w:rsidRPr="00EC3B64">
        <w:rPr>
          <w:bCs/>
        </w:rPr>
        <w:t>zany przez Zamawiającego w SWZ.</w:t>
      </w:r>
    </w:p>
    <w:p w14:paraId="31F6C056" w14:textId="77777777" w:rsidR="00163094" w:rsidRPr="00EC3B64" w:rsidRDefault="00202D6B" w:rsidP="00163094">
      <w:pPr>
        <w:pStyle w:val="Tekstpodstawowy3"/>
        <w:spacing w:after="0"/>
        <w:jc w:val="both"/>
        <w:rPr>
          <w:rFonts w:ascii="Verdana" w:hAnsi="Verdana"/>
          <w:sz w:val="24"/>
          <w:szCs w:val="24"/>
          <w:shd w:val="clear" w:color="auto" w:fill="FFFFFF"/>
        </w:rPr>
      </w:pPr>
      <w:r w:rsidRPr="00EC3B64">
        <w:rPr>
          <w:sz w:val="24"/>
          <w:szCs w:val="24"/>
        </w:rPr>
        <w:t xml:space="preserve">Parametry wskazane przez </w:t>
      </w:r>
      <w:r w:rsidR="00163094" w:rsidRPr="00EC3B64">
        <w:rPr>
          <w:sz w:val="24"/>
          <w:szCs w:val="24"/>
        </w:rPr>
        <w:t>Zamawiającego w SWZ określają cechy istotne dla przedmiotu zamówienia</w:t>
      </w:r>
      <w:r w:rsidRPr="00EC3B64">
        <w:rPr>
          <w:sz w:val="24"/>
          <w:szCs w:val="24"/>
        </w:rPr>
        <w:t>.</w:t>
      </w:r>
      <w:r w:rsidR="00163094" w:rsidRPr="00EC3B64">
        <w:rPr>
          <w:sz w:val="24"/>
          <w:szCs w:val="24"/>
        </w:rPr>
        <w:t xml:space="preserve"> Przy oferowaniu rozwiązań innych niż opisane w SWZ, Wykonawca musi wykazać szczegółowo w treści oferty ich równoważność z warunkami i wymaganiami opisanymi w SWZ, przy czym zobowiązany jest dołączyć do oferty jeg</w:t>
      </w:r>
      <w:r w:rsidR="00C852C4" w:rsidRPr="00EC3B64">
        <w:rPr>
          <w:sz w:val="24"/>
          <w:szCs w:val="24"/>
        </w:rPr>
        <w:t>o szczegółowe opisy techniczne/</w:t>
      </w:r>
      <w:r w:rsidR="00163094" w:rsidRPr="00EC3B64">
        <w:rPr>
          <w:sz w:val="24"/>
          <w:szCs w:val="24"/>
        </w:rPr>
        <w:t xml:space="preserve">funkcjonalne lub karty charakterystyki pozwalające na ocenę zgodności oferowanych produktów z wymaganiami SWZ. Wykonawca jest zobowiązany wykazać, </w:t>
      </w:r>
      <w:r w:rsidR="00C852C4" w:rsidRPr="00EC3B64">
        <w:rPr>
          <w:sz w:val="24"/>
          <w:szCs w:val="24"/>
        </w:rPr>
        <w:br/>
      </w:r>
      <w:r w:rsidR="00163094" w:rsidRPr="00EC3B64">
        <w:rPr>
          <w:sz w:val="24"/>
          <w:szCs w:val="24"/>
        </w:rPr>
        <w:t>że oferowany produkt równoważny spełnia minimalne wymagania SWZ.</w:t>
      </w:r>
    </w:p>
    <w:p w14:paraId="31F6C057" w14:textId="49C19C56" w:rsidR="002E758A" w:rsidRPr="00011390" w:rsidRDefault="00DF3011" w:rsidP="00266D56">
      <w:pPr>
        <w:pStyle w:val="Standard"/>
        <w:numPr>
          <w:ilvl w:val="1"/>
          <w:numId w:val="15"/>
        </w:numPr>
        <w:tabs>
          <w:tab w:val="left" w:pos="-2126"/>
          <w:tab w:val="left" w:pos="142"/>
        </w:tabs>
        <w:ind w:left="0" w:hanging="284"/>
      </w:pPr>
      <w:r w:rsidRPr="00011390">
        <w:rPr>
          <w:rFonts w:eastAsia="Arial"/>
        </w:rPr>
        <w:t xml:space="preserve">Zakres obowiązków Wykonawcy oraz sposób realizacji zamówienia został szczegółowo określony we </w:t>
      </w:r>
      <w:r w:rsidRPr="00A604E3">
        <w:rPr>
          <w:rFonts w:eastAsia="Arial"/>
          <w:b/>
        </w:rPr>
        <w:t>wzor</w:t>
      </w:r>
      <w:r w:rsidR="00B6311D" w:rsidRPr="00A604E3">
        <w:rPr>
          <w:rFonts w:eastAsia="Arial"/>
          <w:b/>
        </w:rPr>
        <w:t>ze umowy</w:t>
      </w:r>
      <w:r w:rsidRPr="00A604E3">
        <w:rPr>
          <w:rFonts w:eastAsia="Arial"/>
          <w:b/>
        </w:rPr>
        <w:t xml:space="preserve"> stanowiący</w:t>
      </w:r>
      <w:r w:rsidR="00B6311D" w:rsidRPr="00A604E3">
        <w:rPr>
          <w:rFonts w:eastAsia="Arial"/>
          <w:b/>
        </w:rPr>
        <w:t>m</w:t>
      </w:r>
      <w:r w:rsidRPr="00A604E3">
        <w:rPr>
          <w:rFonts w:eastAsia="Arial"/>
          <w:b/>
        </w:rPr>
        <w:t xml:space="preserve"> Załącznik nr </w:t>
      </w:r>
      <w:r w:rsidR="007F0653" w:rsidRPr="006506EB">
        <w:rPr>
          <w:rFonts w:eastAsia="Arial"/>
          <w:b/>
        </w:rPr>
        <w:t>7</w:t>
      </w:r>
      <w:r w:rsidR="004C0765">
        <w:rPr>
          <w:rFonts w:eastAsia="Arial"/>
          <w:b/>
        </w:rPr>
        <w:t xml:space="preserve"> </w:t>
      </w:r>
      <w:r w:rsidR="000E5979">
        <w:rPr>
          <w:rFonts w:eastAsia="Arial"/>
          <w:b/>
        </w:rPr>
        <w:t xml:space="preserve"> </w:t>
      </w:r>
      <w:r w:rsidRPr="006506EB">
        <w:rPr>
          <w:rFonts w:eastAsia="Arial"/>
          <w:b/>
        </w:rPr>
        <w:t xml:space="preserve"> </w:t>
      </w:r>
      <w:r w:rsidRPr="00A604E3">
        <w:rPr>
          <w:rFonts w:eastAsia="Arial"/>
          <w:b/>
        </w:rPr>
        <w:t>do SWZ</w:t>
      </w:r>
      <w:r w:rsidRPr="00011390">
        <w:rPr>
          <w:rFonts w:eastAsia="Arial"/>
        </w:rPr>
        <w:t>.</w:t>
      </w:r>
    </w:p>
    <w:p w14:paraId="31F6C058" w14:textId="77777777" w:rsidR="002E758A" w:rsidRPr="00011390" w:rsidRDefault="007814CC" w:rsidP="00266D56">
      <w:pPr>
        <w:pStyle w:val="Standard"/>
        <w:numPr>
          <w:ilvl w:val="1"/>
          <w:numId w:val="16"/>
        </w:numPr>
        <w:tabs>
          <w:tab w:val="left" w:pos="-2126"/>
          <w:tab w:val="left" w:pos="0"/>
        </w:tabs>
        <w:ind w:left="0" w:hanging="284"/>
      </w:pPr>
      <w:r w:rsidRPr="00011390">
        <w:rPr>
          <w:rFonts w:eastAsia="Arial"/>
        </w:rPr>
        <w:t>Częstotliwość dostaw</w:t>
      </w:r>
      <w:r w:rsidR="00DF3011" w:rsidRPr="00011390">
        <w:rPr>
          <w:rFonts w:eastAsia="Arial"/>
        </w:rPr>
        <w:t>: szczegółowe zapisy dotyczące realizacji zamówienia zawarte są we wzo</w:t>
      </w:r>
      <w:r w:rsidR="00F67D41" w:rsidRPr="00011390">
        <w:rPr>
          <w:rFonts w:eastAsia="Arial"/>
        </w:rPr>
        <w:t>rze umowy</w:t>
      </w:r>
      <w:r w:rsidR="00DF3011" w:rsidRPr="00011390">
        <w:rPr>
          <w:rFonts w:eastAsia="Arial"/>
        </w:rPr>
        <w:t>.</w:t>
      </w:r>
    </w:p>
    <w:p w14:paraId="31F6C059" w14:textId="77777777" w:rsidR="00D21E36" w:rsidRPr="00011390" w:rsidRDefault="00DF3011" w:rsidP="00266D56">
      <w:pPr>
        <w:pStyle w:val="Standard"/>
        <w:numPr>
          <w:ilvl w:val="1"/>
          <w:numId w:val="17"/>
        </w:numPr>
        <w:tabs>
          <w:tab w:val="left" w:pos="-2126"/>
          <w:tab w:val="left" w:pos="0"/>
        </w:tabs>
        <w:ind w:left="0" w:hanging="284"/>
      </w:pPr>
      <w:r w:rsidRPr="00011390">
        <w:rPr>
          <w:rFonts w:eastAsia="Arial"/>
        </w:rPr>
        <w:t>Termin ważności przedmiotu zamówienia szczegółowo opisany został we wzor</w:t>
      </w:r>
      <w:r w:rsidR="00F67D41" w:rsidRPr="00011390">
        <w:rPr>
          <w:rFonts w:eastAsia="Arial"/>
        </w:rPr>
        <w:t>ze umowy</w:t>
      </w:r>
      <w:r w:rsidRPr="00011390">
        <w:rPr>
          <w:rFonts w:eastAsia="Arial"/>
        </w:rPr>
        <w:t>.</w:t>
      </w:r>
    </w:p>
    <w:p w14:paraId="31F6C05A" w14:textId="4DA3A0EF" w:rsidR="002E758A" w:rsidRPr="001404AF" w:rsidRDefault="00DF3011" w:rsidP="00266D56">
      <w:pPr>
        <w:pStyle w:val="Standard"/>
        <w:numPr>
          <w:ilvl w:val="1"/>
          <w:numId w:val="17"/>
        </w:numPr>
        <w:tabs>
          <w:tab w:val="left" w:pos="-2126"/>
          <w:tab w:val="left" w:pos="0"/>
        </w:tabs>
        <w:ind w:left="0" w:hanging="284"/>
        <w:rPr>
          <w:color w:val="000000" w:themeColor="text1"/>
        </w:rPr>
      </w:pPr>
      <w:r w:rsidRPr="001404AF">
        <w:rPr>
          <w:rFonts w:eastAsia="Arial"/>
          <w:color w:val="000000" w:themeColor="text1"/>
        </w:rPr>
        <w:t>Miejsce wykonania zamówienia – dostawy do Instytutu Hematologii i Transfuzjologii</w:t>
      </w:r>
      <w:r w:rsidR="00C5296E" w:rsidRPr="001404AF">
        <w:rPr>
          <w:rFonts w:eastAsia="Arial"/>
          <w:color w:val="000000" w:themeColor="text1"/>
        </w:rPr>
        <w:br/>
      </w:r>
      <w:r w:rsidRPr="001404AF">
        <w:rPr>
          <w:rFonts w:eastAsia="Arial"/>
          <w:color w:val="000000" w:themeColor="text1"/>
        </w:rPr>
        <w:t xml:space="preserve">w Warszawie, </w:t>
      </w:r>
      <w:r w:rsidR="00D21E36" w:rsidRPr="001404AF">
        <w:rPr>
          <w:rFonts w:eastAsia="Arial"/>
          <w:color w:val="000000" w:themeColor="text1"/>
        </w:rPr>
        <w:t xml:space="preserve">ul. </w:t>
      </w:r>
      <w:r w:rsidR="001B27A7" w:rsidRPr="001404AF">
        <w:rPr>
          <w:rFonts w:eastAsia="Arial"/>
          <w:color w:val="000000" w:themeColor="text1"/>
        </w:rPr>
        <w:t>Chocimska 5</w:t>
      </w:r>
      <w:r w:rsidR="00D21E36" w:rsidRPr="001404AF">
        <w:rPr>
          <w:rFonts w:eastAsia="Arial"/>
          <w:color w:val="000000" w:themeColor="text1"/>
        </w:rPr>
        <w:t xml:space="preserve">, </w:t>
      </w:r>
      <w:r w:rsidR="001B27A7" w:rsidRPr="001404AF">
        <w:rPr>
          <w:color w:val="000000" w:themeColor="text1"/>
          <w:szCs w:val="23"/>
        </w:rPr>
        <w:t>00-791</w:t>
      </w:r>
      <w:r w:rsidR="00DB2329" w:rsidRPr="001404AF">
        <w:rPr>
          <w:color w:val="000000" w:themeColor="text1"/>
          <w:szCs w:val="23"/>
        </w:rPr>
        <w:t xml:space="preserve"> </w:t>
      </w:r>
      <w:r w:rsidR="001B27A7" w:rsidRPr="001404AF">
        <w:rPr>
          <w:rFonts w:eastAsia="Arial"/>
          <w:color w:val="000000" w:themeColor="text1"/>
        </w:rPr>
        <w:t>Warszawa</w:t>
      </w:r>
      <w:r w:rsidR="009A74C2">
        <w:rPr>
          <w:rFonts w:eastAsia="Arial"/>
          <w:color w:val="000000" w:themeColor="text1"/>
        </w:rPr>
        <w:t>, Magazyn Odczynników</w:t>
      </w:r>
      <w:r w:rsidR="001B27A7" w:rsidRPr="001404AF">
        <w:rPr>
          <w:rFonts w:eastAsia="Arial"/>
          <w:color w:val="000000" w:themeColor="text1"/>
        </w:rPr>
        <w:t>.</w:t>
      </w:r>
    </w:p>
    <w:p w14:paraId="31F6C05B" w14:textId="77777777" w:rsidR="002E758A" w:rsidRPr="003658C7" w:rsidRDefault="00DF3011" w:rsidP="00266D56">
      <w:pPr>
        <w:pStyle w:val="Standard"/>
        <w:numPr>
          <w:ilvl w:val="1"/>
          <w:numId w:val="18"/>
        </w:numPr>
        <w:tabs>
          <w:tab w:val="left" w:pos="-2126"/>
          <w:tab w:val="left" w:pos="0"/>
          <w:tab w:val="left" w:pos="284"/>
        </w:tabs>
        <w:ind w:left="0" w:hanging="284"/>
      </w:pPr>
      <w:r w:rsidRPr="003658C7">
        <w:rPr>
          <w:rFonts w:eastAsia="Arial"/>
        </w:rPr>
        <w:t>Termin płatności – 60 dni od daty otrzymania oryginału faktury.</w:t>
      </w:r>
    </w:p>
    <w:p w14:paraId="31F6C05C" w14:textId="77777777" w:rsidR="002E758A" w:rsidRPr="003658C7" w:rsidRDefault="00487D3F" w:rsidP="00266D56">
      <w:pPr>
        <w:pStyle w:val="Akapitzlist"/>
        <w:numPr>
          <w:ilvl w:val="1"/>
          <w:numId w:val="19"/>
        </w:numPr>
        <w:tabs>
          <w:tab w:val="left" w:pos="0"/>
          <w:tab w:val="left" w:pos="426"/>
        </w:tabs>
        <w:ind w:left="0" w:hanging="284"/>
      </w:pPr>
      <w:r w:rsidRPr="003658C7">
        <w:rPr>
          <w:lang w:eastAsia="en-US"/>
        </w:rPr>
        <w:t xml:space="preserve">Wszystkie wymagania określone </w:t>
      </w:r>
      <w:r w:rsidR="00DF3011" w:rsidRPr="003658C7">
        <w:rPr>
          <w:lang w:eastAsia="en-US"/>
        </w:rPr>
        <w:t>w</w:t>
      </w:r>
      <w:r w:rsidRPr="003658C7">
        <w:rPr>
          <w:lang w:eastAsia="en-US"/>
        </w:rPr>
        <w:t xml:space="preserve"> </w:t>
      </w:r>
      <w:r w:rsidR="00DF3011" w:rsidRPr="003658C7">
        <w:rPr>
          <w:lang w:eastAsia="en-US"/>
        </w:rPr>
        <w:t>dokumentach wskazanych w ust. 3 i 4 stanowią wymagania minimalne, a ich spełnienie jest obligatoryjne. Niespełnienie ww. wymagań minimalnych będzie skutkować odrzuceniem oferty jako niezgodnej z warunkami zamówienia na podstawie art. 226 ust. 1 pkt 5 ustawy Pzp.</w:t>
      </w:r>
    </w:p>
    <w:p w14:paraId="31F6C05D" w14:textId="77777777" w:rsidR="002E758A" w:rsidRPr="003658C7" w:rsidRDefault="00DF3011" w:rsidP="00266D56">
      <w:pPr>
        <w:pStyle w:val="Standard"/>
        <w:numPr>
          <w:ilvl w:val="1"/>
          <w:numId w:val="20"/>
        </w:numPr>
        <w:tabs>
          <w:tab w:val="left" w:pos="-2126"/>
          <w:tab w:val="left" w:pos="0"/>
        </w:tabs>
        <w:ind w:left="0" w:hanging="426"/>
      </w:pPr>
      <w:r w:rsidRPr="003658C7">
        <w:rPr>
          <w:rFonts w:eastAsia="Arial"/>
        </w:rPr>
        <w:t>Zamawiający nie przewiduje udzielenia zaliczki na poczet wykonania zamówienia.</w:t>
      </w:r>
    </w:p>
    <w:p w14:paraId="31F6C05E" w14:textId="77777777" w:rsidR="002E758A" w:rsidRPr="003658C7" w:rsidRDefault="00DF3011" w:rsidP="00266D56">
      <w:pPr>
        <w:pStyle w:val="Akapitzlist"/>
        <w:numPr>
          <w:ilvl w:val="1"/>
          <w:numId w:val="21"/>
        </w:numPr>
        <w:tabs>
          <w:tab w:val="left" w:pos="0"/>
        </w:tabs>
        <w:ind w:left="0" w:hanging="426"/>
      </w:pPr>
      <w:r w:rsidRPr="003658C7">
        <w:rPr>
          <w:rFonts w:eastAsia="Arial"/>
        </w:rPr>
        <w:t>Zamawiający nie przeprowadził wstępnych konsultacji rynkowych przed wszczęciem postępowania.</w:t>
      </w:r>
    </w:p>
    <w:p w14:paraId="31F6C05F" w14:textId="77777777" w:rsidR="000906B7" w:rsidRPr="00DC1C91" w:rsidRDefault="000906B7">
      <w:pPr>
        <w:pStyle w:val="Standard"/>
        <w:rPr>
          <w:color w:val="FF0000"/>
        </w:rPr>
      </w:pPr>
    </w:p>
    <w:p w14:paraId="31F6C060" w14:textId="77777777" w:rsidR="002E758A" w:rsidRPr="003658C7" w:rsidRDefault="00A02F75" w:rsidP="00266D56">
      <w:pPr>
        <w:pStyle w:val="Akapitzlist"/>
        <w:numPr>
          <w:ilvl w:val="0"/>
          <w:numId w:val="122"/>
        </w:numPr>
        <w:pBdr>
          <w:top w:val="single" w:sz="4" w:space="2" w:color="000000"/>
          <w:left w:val="single" w:sz="4" w:space="1" w:color="000000"/>
          <w:bottom w:val="single" w:sz="4" w:space="1" w:color="000000"/>
          <w:right w:val="single" w:sz="4" w:space="4" w:color="000000"/>
        </w:pBdr>
        <w:ind w:left="142" w:hanging="142"/>
        <w:rPr>
          <w:b/>
        </w:rPr>
      </w:pPr>
      <w:r w:rsidRPr="003658C7">
        <w:rPr>
          <w:b/>
        </w:rPr>
        <w:t>OFERTY CZĘŚCIOWE</w:t>
      </w:r>
    </w:p>
    <w:p w14:paraId="31F6C061" w14:textId="77777777" w:rsidR="000906B7" w:rsidRPr="00DC1C91" w:rsidRDefault="000906B7" w:rsidP="00C5296E">
      <w:pPr>
        <w:pStyle w:val="Standard"/>
        <w:tabs>
          <w:tab w:val="left" w:pos="68"/>
        </w:tabs>
        <w:ind w:left="0" w:firstLine="0"/>
        <w:rPr>
          <w:color w:val="FF0000"/>
        </w:rPr>
      </w:pPr>
    </w:p>
    <w:p w14:paraId="31F6C062" w14:textId="77777777" w:rsidR="00566BA6" w:rsidRPr="00AB5206" w:rsidRDefault="00566BA6" w:rsidP="00266D56">
      <w:pPr>
        <w:pStyle w:val="Akapitzlist"/>
        <w:widowControl w:val="0"/>
        <w:numPr>
          <w:ilvl w:val="1"/>
          <w:numId w:val="164"/>
        </w:numPr>
        <w:autoSpaceDN w:val="0"/>
        <w:ind w:left="284"/>
        <w:rPr>
          <w:bCs/>
        </w:rPr>
      </w:pPr>
      <w:r w:rsidRPr="00AB5206">
        <w:rPr>
          <w:bCs/>
        </w:rPr>
        <w:t>Zamawiający dopuszcza składanie ofert częściowych. Ofertę można składać na jedną lub więcej części.</w:t>
      </w:r>
    </w:p>
    <w:p w14:paraId="31F6C063" w14:textId="77777777" w:rsidR="00566BA6" w:rsidRPr="00AB5206" w:rsidRDefault="00566BA6" w:rsidP="00266D56">
      <w:pPr>
        <w:pStyle w:val="Akapitzlist"/>
        <w:widowControl w:val="0"/>
        <w:numPr>
          <w:ilvl w:val="1"/>
          <w:numId w:val="164"/>
        </w:numPr>
        <w:autoSpaceDN w:val="0"/>
        <w:ind w:left="284"/>
        <w:rPr>
          <w:bCs/>
        </w:rPr>
      </w:pPr>
      <w:r w:rsidRPr="00AB5206">
        <w:rPr>
          <w:bCs/>
        </w:rPr>
        <w:t xml:space="preserve">Oferta częściowa musi obejmować </w:t>
      </w:r>
      <w:r w:rsidRPr="00AB5206">
        <w:rPr>
          <w:bCs/>
          <w:u w:val="single"/>
        </w:rPr>
        <w:t>wszystkie pozycje</w:t>
      </w:r>
      <w:r w:rsidRPr="00AB5206">
        <w:rPr>
          <w:bCs/>
        </w:rPr>
        <w:t xml:space="preserve"> przedmiotu zamówienia ujęte </w:t>
      </w:r>
      <w:r w:rsidR="00006CBF" w:rsidRPr="00AB5206">
        <w:rPr>
          <w:bCs/>
        </w:rPr>
        <w:br/>
      </w:r>
      <w:r w:rsidRPr="00AB5206">
        <w:rPr>
          <w:bCs/>
        </w:rPr>
        <w:t>w danej części.</w:t>
      </w:r>
    </w:p>
    <w:p w14:paraId="31F6C064" w14:textId="315FA1D4" w:rsidR="00566BA6" w:rsidRPr="00D83CC0" w:rsidRDefault="00566BA6" w:rsidP="00266D56">
      <w:pPr>
        <w:pStyle w:val="Akapitzlist"/>
        <w:widowControl w:val="0"/>
        <w:numPr>
          <w:ilvl w:val="1"/>
          <w:numId w:val="164"/>
        </w:numPr>
        <w:autoSpaceDN w:val="0"/>
        <w:ind w:left="284"/>
        <w:rPr>
          <w:bCs/>
        </w:rPr>
      </w:pPr>
      <w:r w:rsidRPr="00D83CC0">
        <w:rPr>
          <w:bCs/>
        </w:rPr>
        <w:t xml:space="preserve">Przedmiot zamówienia został podzielony na </w:t>
      </w:r>
      <w:r w:rsidR="003726EF">
        <w:rPr>
          <w:bCs/>
        </w:rPr>
        <w:t>2</w:t>
      </w:r>
      <w:r w:rsidRPr="00D83CC0">
        <w:rPr>
          <w:bCs/>
        </w:rPr>
        <w:t xml:space="preserve"> części:</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6"/>
        <w:gridCol w:w="7866"/>
      </w:tblGrid>
      <w:tr w:rsidR="008452CC" w:rsidRPr="00E124A1" w14:paraId="55776FBB" w14:textId="6E7FF0CE" w:rsidTr="002100E5">
        <w:trPr>
          <w:trHeight w:val="506"/>
        </w:trPr>
        <w:tc>
          <w:tcPr>
            <w:tcW w:w="1346" w:type="dxa"/>
            <w:shd w:val="clear" w:color="auto" w:fill="auto"/>
            <w:vAlign w:val="center"/>
            <w:hideMark/>
          </w:tcPr>
          <w:p w14:paraId="660E80FE" w14:textId="3B595EEE" w:rsidR="008452CC" w:rsidRPr="00E124A1" w:rsidRDefault="008452CC" w:rsidP="00E124A1">
            <w:pPr>
              <w:widowControl/>
              <w:suppressAutoHyphens w:val="0"/>
              <w:textAlignment w:val="auto"/>
              <w:rPr>
                <w:sz w:val="22"/>
                <w:szCs w:val="22"/>
              </w:rPr>
            </w:pPr>
            <w:r w:rsidRPr="00E124A1">
              <w:rPr>
                <w:sz w:val="22"/>
                <w:szCs w:val="22"/>
              </w:rPr>
              <w:t xml:space="preserve">Część nr 1 </w:t>
            </w:r>
          </w:p>
        </w:tc>
        <w:tc>
          <w:tcPr>
            <w:tcW w:w="7866" w:type="dxa"/>
            <w:vAlign w:val="center"/>
          </w:tcPr>
          <w:p w14:paraId="3D45F437" w14:textId="6FB2F027" w:rsidR="008452CC" w:rsidRPr="00E124A1" w:rsidRDefault="003956EA" w:rsidP="00CB7C59">
            <w:pPr>
              <w:widowControl/>
              <w:suppressAutoHyphens w:val="0"/>
              <w:jc w:val="both"/>
              <w:textAlignment w:val="auto"/>
              <w:rPr>
                <w:sz w:val="22"/>
                <w:szCs w:val="22"/>
              </w:rPr>
            </w:pPr>
            <w:r>
              <w:rPr>
                <w:sz w:val="22"/>
                <w:szCs w:val="22"/>
              </w:rPr>
              <w:t>Odczynniki do oznaczania lekowrażliwości kompatybilne z aparatem ARIS</w:t>
            </w:r>
          </w:p>
        </w:tc>
      </w:tr>
      <w:tr w:rsidR="008452CC" w:rsidRPr="00E124A1" w14:paraId="25324C72" w14:textId="73179818" w:rsidTr="002100E5">
        <w:trPr>
          <w:trHeight w:val="506"/>
        </w:trPr>
        <w:tc>
          <w:tcPr>
            <w:tcW w:w="1346" w:type="dxa"/>
            <w:shd w:val="clear" w:color="auto" w:fill="auto"/>
            <w:vAlign w:val="center"/>
            <w:hideMark/>
          </w:tcPr>
          <w:p w14:paraId="62064281" w14:textId="6B58557D" w:rsidR="008452CC" w:rsidRPr="00E124A1" w:rsidRDefault="008452CC" w:rsidP="00E124A1">
            <w:pPr>
              <w:widowControl/>
              <w:suppressAutoHyphens w:val="0"/>
              <w:textAlignment w:val="auto"/>
              <w:rPr>
                <w:sz w:val="22"/>
                <w:szCs w:val="22"/>
              </w:rPr>
            </w:pPr>
            <w:r w:rsidRPr="00E124A1">
              <w:rPr>
                <w:sz w:val="22"/>
                <w:szCs w:val="22"/>
              </w:rPr>
              <w:t xml:space="preserve">Część nr 2 </w:t>
            </w:r>
          </w:p>
        </w:tc>
        <w:tc>
          <w:tcPr>
            <w:tcW w:w="7866" w:type="dxa"/>
            <w:vAlign w:val="center"/>
          </w:tcPr>
          <w:p w14:paraId="6B32BDF6" w14:textId="3EEFF96E" w:rsidR="008452CC" w:rsidRPr="00E124A1" w:rsidRDefault="003956EA" w:rsidP="00F27706">
            <w:pPr>
              <w:widowControl/>
              <w:suppressAutoHyphens w:val="0"/>
              <w:jc w:val="both"/>
              <w:textAlignment w:val="auto"/>
              <w:rPr>
                <w:sz w:val="22"/>
                <w:szCs w:val="22"/>
              </w:rPr>
            </w:pPr>
            <w:r>
              <w:rPr>
                <w:sz w:val="22"/>
                <w:szCs w:val="22"/>
              </w:rPr>
              <w:t>Odczynniki do genotypowania antygenów grup krwi i HPA w technologii Xmap</w:t>
            </w:r>
          </w:p>
        </w:tc>
      </w:tr>
    </w:tbl>
    <w:p w14:paraId="31F6C068" w14:textId="77777777" w:rsidR="002B1F08" w:rsidRDefault="002B1F08" w:rsidP="000906B7">
      <w:pPr>
        <w:pStyle w:val="Standard"/>
        <w:ind w:left="0" w:firstLine="0"/>
        <w:rPr>
          <w:color w:val="FF0000"/>
          <w:sz w:val="12"/>
          <w:szCs w:val="12"/>
        </w:rPr>
      </w:pPr>
    </w:p>
    <w:p w14:paraId="70034D15" w14:textId="77777777" w:rsidR="000E5979" w:rsidRDefault="000E5979" w:rsidP="000906B7">
      <w:pPr>
        <w:pStyle w:val="Standard"/>
        <w:ind w:left="0" w:firstLine="0"/>
        <w:rPr>
          <w:color w:val="FF0000"/>
          <w:sz w:val="12"/>
          <w:szCs w:val="12"/>
        </w:rPr>
      </w:pPr>
    </w:p>
    <w:p w14:paraId="4921D1D9" w14:textId="77777777" w:rsidR="000D620E" w:rsidRPr="00DC1C91" w:rsidRDefault="000D620E" w:rsidP="000906B7">
      <w:pPr>
        <w:pStyle w:val="Standard"/>
        <w:ind w:left="0" w:firstLine="0"/>
        <w:rPr>
          <w:color w:val="FF0000"/>
          <w:sz w:val="12"/>
          <w:szCs w:val="12"/>
        </w:rPr>
      </w:pPr>
    </w:p>
    <w:p w14:paraId="31F6C069" w14:textId="77777777" w:rsidR="002E758A" w:rsidRPr="00D83CC0" w:rsidRDefault="00DF3011" w:rsidP="00266D56">
      <w:pPr>
        <w:pStyle w:val="Akapitzlist"/>
        <w:numPr>
          <w:ilvl w:val="0"/>
          <w:numId w:val="122"/>
        </w:numPr>
        <w:pBdr>
          <w:top w:val="single" w:sz="4" w:space="1" w:color="000000"/>
          <w:left w:val="single" w:sz="4" w:space="4" w:color="000000"/>
          <w:bottom w:val="single" w:sz="4" w:space="1" w:color="000000"/>
          <w:right w:val="single" w:sz="4" w:space="4" w:color="000000"/>
        </w:pBdr>
        <w:tabs>
          <w:tab w:val="left" w:pos="567"/>
        </w:tabs>
        <w:ind w:left="567" w:hanging="567"/>
      </w:pPr>
      <w:r w:rsidRPr="00D83CC0">
        <w:rPr>
          <w:b/>
          <w:bCs/>
        </w:rPr>
        <w:lastRenderedPageBreak/>
        <w:t>WYMAGANIA W ZAKRESIE ZATRUDNIENIA NA PODSTAWIE STOSUNKU PRACY, W OKOLICZNOŚCIACH, O KTÓRYCH MOWA W ART. 95</w:t>
      </w:r>
      <w:r w:rsidR="00646C37" w:rsidRPr="00D83CC0">
        <w:rPr>
          <w:b/>
          <w:bCs/>
        </w:rPr>
        <w:t>, JEŻELI ZAMAWIAJĄCY PRZEWIDUJE TAKIE WYMAGANIA</w:t>
      </w:r>
    </w:p>
    <w:p w14:paraId="31F6C06A" w14:textId="77777777" w:rsidR="002E758A" w:rsidRPr="00D83CC0" w:rsidRDefault="002E758A">
      <w:pPr>
        <w:pStyle w:val="Akapitzlist"/>
        <w:tabs>
          <w:tab w:val="left" w:pos="-2126"/>
          <w:tab w:val="left" w:pos="710"/>
        </w:tabs>
        <w:ind w:left="284"/>
      </w:pPr>
    </w:p>
    <w:p w14:paraId="31F6C06B" w14:textId="77777777" w:rsidR="002E758A" w:rsidRPr="00D83CC0" w:rsidRDefault="00DF3011">
      <w:pPr>
        <w:pStyle w:val="Akapitzlist"/>
        <w:tabs>
          <w:tab w:val="left" w:pos="-2126"/>
          <w:tab w:val="left" w:pos="710"/>
        </w:tabs>
        <w:ind w:left="284" w:hanging="284"/>
      </w:pPr>
      <w:bookmarkStart w:id="1" w:name="_Hlk61875393"/>
      <w:r w:rsidRPr="00D83CC0">
        <w:t>Zamawiający nie przewidział wymagań, o których mowa w art. 95.</w:t>
      </w:r>
      <w:bookmarkEnd w:id="1"/>
    </w:p>
    <w:p w14:paraId="31F6C06C" w14:textId="77777777" w:rsidR="002E758A" w:rsidRPr="00D83CC0" w:rsidRDefault="002E758A">
      <w:pPr>
        <w:pStyle w:val="Akapitzlist"/>
        <w:tabs>
          <w:tab w:val="left" w:pos="-2126"/>
          <w:tab w:val="left" w:pos="710"/>
        </w:tabs>
        <w:ind w:left="284"/>
      </w:pPr>
    </w:p>
    <w:p w14:paraId="31F6C06D" w14:textId="77777777" w:rsidR="002E758A" w:rsidRPr="00D83CC0" w:rsidRDefault="00DF3011" w:rsidP="00266D56">
      <w:pPr>
        <w:pStyle w:val="Akapitzlist"/>
        <w:numPr>
          <w:ilvl w:val="0"/>
          <w:numId w:val="122"/>
        </w:numPr>
        <w:pBdr>
          <w:top w:val="single" w:sz="4" w:space="1" w:color="000000"/>
          <w:left w:val="single" w:sz="4" w:space="4" w:color="000000"/>
          <w:bottom w:val="single" w:sz="4" w:space="1" w:color="000000"/>
          <w:right w:val="single" w:sz="4" w:space="4" w:color="000000"/>
        </w:pBdr>
        <w:ind w:left="567" w:hanging="567"/>
      </w:pPr>
      <w:r w:rsidRPr="00D83CC0">
        <w:rPr>
          <w:b/>
          <w:bCs/>
        </w:rPr>
        <w:t xml:space="preserve">WYMAGANIA W ZAKRESIE ZATRUDNIENIA OSÓB, O KTÓRYCH MOWA </w:t>
      </w:r>
      <w:r w:rsidRPr="00D83CC0">
        <w:rPr>
          <w:b/>
          <w:bCs/>
        </w:rPr>
        <w:br/>
        <w:t>W ART. 96 UST. 2 PKT 2</w:t>
      </w:r>
      <w:r w:rsidR="00646C37" w:rsidRPr="00D83CC0">
        <w:rPr>
          <w:b/>
          <w:bCs/>
        </w:rPr>
        <w:t>, JEŻELI ZAMAWIAJĄCY PRZEWIDUJE TAKIE WYMAGANIA</w:t>
      </w:r>
    </w:p>
    <w:p w14:paraId="31F6C06E" w14:textId="77777777" w:rsidR="002E758A" w:rsidRPr="00D83CC0" w:rsidRDefault="002E758A">
      <w:pPr>
        <w:pStyle w:val="Standard"/>
      </w:pPr>
    </w:p>
    <w:p w14:paraId="31F6C06F" w14:textId="77777777" w:rsidR="002E758A" w:rsidRPr="00D83CC0" w:rsidRDefault="00DF3011">
      <w:pPr>
        <w:pStyle w:val="Akapitzlist"/>
        <w:tabs>
          <w:tab w:val="left" w:pos="-2126"/>
          <w:tab w:val="left" w:pos="710"/>
        </w:tabs>
        <w:ind w:left="284" w:hanging="284"/>
      </w:pPr>
      <w:r w:rsidRPr="00D83CC0">
        <w:t>Zamawiający nie przewidział wymagań, o których mowa w art. 96 ust. 2 pkt. 2.</w:t>
      </w:r>
    </w:p>
    <w:p w14:paraId="31F6C070" w14:textId="77777777" w:rsidR="002E758A" w:rsidRPr="00D83CC0" w:rsidRDefault="002E758A">
      <w:pPr>
        <w:pStyle w:val="Standard"/>
      </w:pPr>
    </w:p>
    <w:p w14:paraId="31F6C071" w14:textId="77777777" w:rsidR="002E758A" w:rsidRPr="00D83CC0" w:rsidRDefault="00646C37" w:rsidP="00266D56">
      <w:pPr>
        <w:pStyle w:val="Akapitzlist"/>
        <w:numPr>
          <w:ilvl w:val="0"/>
          <w:numId w:val="122"/>
        </w:numPr>
        <w:pBdr>
          <w:top w:val="single" w:sz="4" w:space="1" w:color="000000"/>
          <w:left w:val="single" w:sz="4" w:space="1" w:color="000000"/>
          <w:bottom w:val="single" w:sz="4" w:space="1" w:color="000000"/>
          <w:right w:val="single" w:sz="4" w:space="4" w:color="000000"/>
        </w:pBdr>
        <w:ind w:left="567" w:hanging="567"/>
      </w:pPr>
      <w:r w:rsidRPr="00D83CC0">
        <w:rPr>
          <w:b/>
          <w:bCs/>
        </w:rPr>
        <w:t xml:space="preserve">INFORMACJE O </w:t>
      </w:r>
      <w:r w:rsidR="00DF3011" w:rsidRPr="00D83CC0">
        <w:rPr>
          <w:b/>
          <w:bCs/>
        </w:rPr>
        <w:t>ZASTRZEŻENI</w:t>
      </w:r>
      <w:r w:rsidRPr="00D83CC0">
        <w:rPr>
          <w:b/>
          <w:bCs/>
        </w:rPr>
        <w:t>U</w:t>
      </w:r>
      <w:r w:rsidR="00DF3011" w:rsidRPr="00D83CC0">
        <w:rPr>
          <w:b/>
          <w:bCs/>
        </w:rPr>
        <w:t xml:space="preserve"> MOŻLIWOŚCI UBIEGANIA SIĘ</w:t>
      </w:r>
      <w:r w:rsidR="00AA6B29" w:rsidRPr="00D83CC0">
        <w:rPr>
          <w:b/>
          <w:bCs/>
        </w:rPr>
        <w:br/>
      </w:r>
      <w:r w:rsidR="00DF3011" w:rsidRPr="00D83CC0">
        <w:rPr>
          <w:b/>
          <w:bCs/>
        </w:rPr>
        <w:t>O UDZIELENIE ZAMÓWIENIA WYŁĄCZNIE PRZEZ WYKONAWCÓW,</w:t>
      </w:r>
      <w:r w:rsidR="007331A5" w:rsidRPr="00D83CC0">
        <w:rPr>
          <w:b/>
          <w:bCs/>
        </w:rPr>
        <w:br/>
      </w:r>
      <w:r w:rsidR="00DF3011" w:rsidRPr="00D83CC0">
        <w:rPr>
          <w:b/>
          <w:bCs/>
        </w:rPr>
        <w:t>O KTÓRYCH MOWA W ART. 94</w:t>
      </w:r>
      <w:r w:rsidRPr="00D83CC0">
        <w:rPr>
          <w:b/>
          <w:bCs/>
        </w:rPr>
        <w:t>, JEŻELI ZAMAWIAJĄCY PRZEWIDUJE TAKIE WYMAGANIA</w:t>
      </w:r>
    </w:p>
    <w:p w14:paraId="31F6C072" w14:textId="77777777" w:rsidR="002E758A" w:rsidRPr="00DC1C91" w:rsidRDefault="002E758A">
      <w:pPr>
        <w:pStyle w:val="Standard"/>
        <w:rPr>
          <w:color w:val="FF0000"/>
          <w:lang w:eastAsia="en-US"/>
        </w:rPr>
      </w:pPr>
    </w:p>
    <w:p w14:paraId="31F6C073" w14:textId="77777777" w:rsidR="002E758A" w:rsidRPr="00D83CC0" w:rsidRDefault="00DF3011">
      <w:pPr>
        <w:pStyle w:val="Akapitzlist"/>
        <w:tabs>
          <w:tab w:val="left" w:pos="-2126"/>
          <w:tab w:val="left" w:pos="710"/>
        </w:tabs>
        <w:ind w:left="284" w:hanging="284"/>
      </w:pPr>
      <w:r w:rsidRPr="00D83CC0">
        <w:t>Zamawiający nie przewidział zastrzeżenia, o którym mowa w art. 94.</w:t>
      </w:r>
    </w:p>
    <w:p w14:paraId="31F6C074" w14:textId="77777777" w:rsidR="002E758A" w:rsidRPr="00DC1C91" w:rsidRDefault="002E758A">
      <w:pPr>
        <w:pStyle w:val="Standard"/>
        <w:rPr>
          <w:color w:val="FF0000"/>
          <w:lang w:eastAsia="en-US"/>
        </w:rPr>
      </w:pPr>
    </w:p>
    <w:p w14:paraId="31F6C075" w14:textId="77777777" w:rsidR="002E758A" w:rsidRPr="00D83CC0" w:rsidRDefault="00DF3011" w:rsidP="00266D56">
      <w:pPr>
        <w:pStyle w:val="Akapitzlist"/>
        <w:numPr>
          <w:ilvl w:val="0"/>
          <w:numId w:val="122"/>
        </w:numPr>
        <w:pBdr>
          <w:top w:val="single" w:sz="4" w:space="1" w:color="000000"/>
          <w:left w:val="single" w:sz="4" w:space="4" w:color="000000"/>
          <w:bottom w:val="single" w:sz="4" w:space="1" w:color="000000"/>
          <w:right w:val="single" w:sz="4" w:space="4" w:color="000000"/>
        </w:pBdr>
        <w:ind w:left="426" w:hanging="437"/>
      </w:pPr>
      <w:r w:rsidRPr="00D83CC0">
        <w:rPr>
          <w:b/>
          <w:bCs/>
        </w:rPr>
        <w:t>TERMIN WYKONANIA ZAMÓWIENIA</w:t>
      </w:r>
    </w:p>
    <w:p w14:paraId="31F6C076" w14:textId="77777777" w:rsidR="002E758A" w:rsidRPr="00DC1C91" w:rsidRDefault="002E758A">
      <w:pPr>
        <w:pStyle w:val="Standard"/>
        <w:rPr>
          <w:color w:val="FF0000"/>
          <w:sz w:val="20"/>
          <w:szCs w:val="20"/>
        </w:rPr>
      </w:pPr>
    </w:p>
    <w:p w14:paraId="53F153DD" w14:textId="581446EE" w:rsidR="009318AC" w:rsidRDefault="00C1354F" w:rsidP="00C1354F">
      <w:pPr>
        <w:tabs>
          <w:tab w:val="left" w:pos="0"/>
        </w:tabs>
        <w:jc w:val="both"/>
        <w:rPr>
          <w:b/>
          <w:sz w:val="24"/>
          <w:szCs w:val="24"/>
        </w:rPr>
      </w:pPr>
      <w:r w:rsidRPr="00CD08F8">
        <w:rPr>
          <w:sz w:val="24"/>
          <w:szCs w:val="24"/>
        </w:rPr>
        <w:t>Wykonawca będzie zobowiązany do wykonania prz</w:t>
      </w:r>
      <w:r w:rsidR="00BF2A30">
        <w:rPr>
          <w:sz w:val="24"/>
          <w:szCs w:val="24"/>
        </w:rPr>
        <w:t>edmiotu zamówienia w terminie</w:t>
      </w:r>
      <w:r w:rsidR="00B04B56">
        <w:rPr>
          <w:sz w:val="24"/>
          <w:szCs w:val="24"/>
        </w:rPr>
        <w:t>:</w:t>
      </w:r>
      <w:r w:rsidR="00BF2A30">
        <w:rPr>
          <w:sz w:val="24"/>
          <w:szCs w:val="24"/>
        </w:rPr>
        <w:t xml:space="preserve"> </w:t>
      </w:r>
      <w:r w:rsidR="00BF2A30">
        <w:rPr>
          <w:sz w:val="24"/>
          <w:szCs w:val="24"/>
        </w:rPr>
        <w:br/>
      </w:r>
      <w:r w:rsidR="000D3C27">
        <w:rPr>
          <w:b/>
          <w:sz w:val="24"/>
          <w:szCs w:val="24"/>
        </w:rPr>
        <w:t>Części 1 – 24 miesiące od daty podpisania umowy</w:t>
      </w:r>
    </w:p>
    <w:p w14:paraId="116A5AAC" w14:textId="1C4DE0ED" w:rsidR="000D3C27" w:rsidRPr="00B04B56" w:rsidRDefault="000D3C27" w:rsidP="00C1354F">
      <w:pPr>
        <w:tabs>
          <w:tab w:val="left" w:pos="0"/>
        </w:tabs>
        <w:jc w:val="both"/>
        <w:rPr>
          <w:b/>
          <w:sz w:val="24"/>
          <w:szCs w:val="24"/>
        </w:rPr>
      </w:pPr>
      <w:r>
        <w:rPr>
          <w:b/>
          <w:sz w:val="24"/>
          <w:szCs w:val="24"/>
        </w:rPr>
        <w:t>C</w:t>
      </w:r>
      <w:r w:rsidR="003956EA">
        <w:rPr>
          <w:b/>
          <w:sz w:val="24"/>
          <w:szCs w:val="24"/>
        </w:rPr>
        <w:t xml:space="preserve">zęści 2 </w:t>
      </w:r>
      <w:r w:rsidR="00217C44">
        <w:rPr>
          <w:b/>
          <w:sz w:val="24"/>
          <w:szCs w:val="24"/>
        </w:rPr>
        <w:t xml:space="preserve"> - do 31 grudnia 2026 r. </w:t>
      </w:r>
    </w:p>
    <w:p w14:paraId="31F6C078" w14:textId="780803E9" w:rsidR="002E758A" w:rsidRPr="00BE22F5" w:rsidRDefault="002E758A" w:rsidP="00CE2430">
      <w:pPr>
        <w:tabs>
          <w:tab w:val="left" w:pos="0"/>
        </w:tabs>
        <w:spacing w:line="360" w:lineRule="auto"/>
        <w:jc w:val="both"/>
        <w:rPr>
          <w:color w:val="FF0000"/>
          <w:sz w:val="16"/>
          <w:szCs w:val="16"/>
        </w:rPr>
      </w:pPr>
    </w:p>
    <w:tbl>
      <w:tblPr>
        <w:tblW w:w="9061" w:type="dxa"/>
        <w:tblLayout w:type="fixed"/>
        <w:tblLook w:val="0000" w:firstRow="0" w:lastRow="0" w:firstColumn="0" w:lastColumn="0" w:noHBand="0" w:noVBand="0"/>
      </w:tblPr>
      <w:tblGrid>
        <w:gridCol w:w="9061"/>
      </w:tblGrid>
      <w:tr w:rsidR="002E758A" w:rsidRPr="00DC1C91" w14:paraId="31F6C07A" w14:textId="77777777">
        <w:tc>
          <w:tcPr>
            <w:tcW w:w="9061" w:type="dxa"/>
            <w:tcBorders>
              <w:top w:val="single" w:sz="4" w:space="0" w:color="000000"/>
              <w:left w:val="single" w:sz="4" w:space="0" w:color="000000"/>
              <w:bottom w:val="single" w:sz="4" w:space="0" w:color="000000"/>
              <w:right w:val="single" w:sz="4" w:space="0" w:color="000000"/>
            </w:tcBorders>
          </w:tcPr>
          <w:p w14:paraId="31F6C079" w14:textId="77777777" w:rsidR="002E758A" w:rsidRPr="00B94DBC" w:rsidRDefault="00646C37" w:rsidP="00266D56">
            <w:pPr>
              <w:pStyle w:val="Akapitzlist"/>
              <w:numPr>
                <w:ilvl w:val="0"/>
                <w:numId w:val="122"/>
              </w:numPr>
              <w:ind w:left="454" w:hanging="454"/>
              <w:rPr>
                <w:b/>
                <w:bCs/>
              </w:rPr>
            </w:pPr>
            <w:r w:rsidRPr="00B94DBC">
              <w:rPr>
                <w:b/>
                <w:bCs/>
              </w:rPr>
              <w:t>INFORMACJA O PRZEDMIOTOWYCH ŚRODKACH</w:t>
            </w:r>
            <w:r w:rsidR="00DF3011" w:rsidRPr="00B94DBC">
              <w:rPr>
                <w:b/>
                <w:bCs/>
              </w:rPr>
              <w:t xml:space="preserve"> DOWODOW</w:t>
            </w:r>
            <w:r w:rsidRPr="00B94DBC">
              <w:rPr>
                <w:b/>
                <w:bCs/>
              </w:rPr>
              <w:t>YCH</w:t>
            </w:r>
          </w:p>
        </w:tc>
      </w:tr>
    </w:tbl>
    <w:p w14:paraId="31F6C07B" w14:textId="77777777" w:rsidR="002E758A" w:rsidRPr="00DC1C91" w:rsidRDefault="002E758A" w:rsidP="0010366D">
      <w:pPr>
        <w:pStyle w:val="Standard"/>
        <w:ind w:left="0" w:firstLine="0"/>
        <w:rPr>
          <w:color w:val="FF0000"/>
        </w:rPr>
      </w:pPr>
    </w:p>
    <w:p w14:paraId="31F6C07C" w14:textId="77777777" w:rsidR="002E758A" w:rsidRPr="00095ECC" w:rsidRDefault="00DF3011" w:rsidP="0010366D">
      <w:pPr>
        <w:pStyle w:val="ust"/>
        <w:spacing w:before="0" w:after="0"/>
        <w:ind w:left="0" w:firstLine="0"/>
      </w:pPr>
      <w:r w:rsidRPr="00095ECC">
        <w:rPr>
          <w:b/>
        </w:rPr>
        <w:t>Przedmiotowe środki dowodowe, jakie mają dostarczyć Wykonawcy wraz z ofertą</w:t>
      </w:r>
      <w:r w:rsidRPr="00095ECC">
        <w:rPr>
          <w:b/>
        </w:rPr>
        <w:br/>
        <w:t>w celu potwierdzenia zgodności zaoferowanych dostaw z wymaganiami określonymi</w:t>
      </w:r>
      <w:r w:rsidRPr="00095ECC">
        <w:rPr>
          <w:b/>
        </w:rPr>
        <w:br/>
        <w:t>w opisie przedmiotu zamówienia:</w:t>
      </w:r>
    </w:p>
    <w:p w14:paraId="31F6C07D" w14:textId="77777777" w:rsidR="002E758A" w:rsidRPr="00095ECC" w:rsidRDefault="00704528" w:rsidP="00266D56">
      <w:pPr>
        <w:pStyle w:val="Akapitzlist"/>
        <w:numPr>
          <w:ilvl w:val="2"/>
          <w:numId w:val="22"/>
        </w:numPr>
        <w:ind w:left="426" w:hanging="425"/>
      </w:pPr>
      <w:r w:rsidRPr="00095ECC">
        <w:rPr>
          <w:rFonts w:eastAsia="HG Mincho Light J"/>
          <w:b/>
        </w:rPr>
        <w:t>O</w:t>
      </w:r>
      <w:r w:rsidR="00DF3011" w:rsidRPr="00095ECC">
        <w:rPr>
          <w:rFonts w:eastAsia="HG Mincho Light J"/>
          <w:b/>
        </w:rPr>
        <w:t>świadczenia</w:t>
      </w:r>
      <w:r w:rsidRPr="00095ECC">
        <w:rPr>
          <w:rFonts w:eastAsia="HG Mincho Light J"/>
          <w:b/>
        </w:rPr>
        <w:t xml:space="preserve"> </w:t>
      </w:r>
      <w:r w:rsidR="00DF3011" w:rsidRPr="00095ECC">
        <w:rPr>
          <w:rFonts w:eastAsia="HG Mincho Light J"/>
        </w:rPr>
        <w:t xml:space="preserve">zgodnie ze wzorem stanowiącym </w:t>
      </w:r>
      <w:r w:rsidR="00DF3011" w:rsidRPr="00095ECC">
        <w:rPr>
          <w:rFonts w:eastAsia="HG Mincho Light J"/>
          <w:b/>
        </w:rPr>
        <w:t xml:space="preserve">Załącznik nr 3 do SWZ, </w:t>
      </w:r>
      <w:r w:rsidR="00DF3011" w:rsidRPr="00095ECC">
        <w:rPr>
          <w:rFonts w:eastAsia="HG Mincho Light J"/>
        </w:rPr>
        <w:t>w którym Wykonawca składając oświadczenie potwierdza odpowiednio, że oferowany:</w:t>
      </w:r>
    </w:p>
    <w:p w14:paraId="31F6C07E" w14:textId="346C4AC4" w:rsidR="002E758A" w:rsidRPr="00095ECC" w:rsidRDefault="00DF3011" w:rsidP="00266D56">
      <w:pPr>
        <w:pStyle w:val="Akapitzlist"/>
        <w:numPr>
          <w:ilvl w:val="0"/>
          <w:numId w:val="8"/>
        </w:numPr>
        <w:ind w:left="851" w:hanging="425"/>
      </w:pPr>
      <w:r w:rsidRPr="00095ECC">
        <w:t xml:space="preserve">asortyment </w:t>
      </w:r>
      <w:r w:rsidRPr="00095ECC">
        <w:rPr>
          <w:b/>
        </w:rPr>
        <w:t>sklasyfikowany jako wyrób medyczny</w:t>
      </w:r>
      <w:r w:rsidRPr="00095ECC">
        <w:t xml:space="preserve"> spełnia wymogi okreś</w:t>
      </w:r>
      <w:r w:rsidR="003F572E">
        <w:t xml:space="preserve">lone przepisami Ustawy z dnia </w:t>
      </w:r>
      <w:r w:rsidR="003F572E" w:rsidRPr="00834385">
        <w:t>7 kwietnia 2022</w:t>
      </w:r>
      <w:r w:rsidRPr="00834385">
        <w:t xml:space="preserve"> </w:t>
      </w:r>
      <w:r w:rsidRPr="00095ECC">
        <w:t>roku o wyr</w:t>
      </w:r>
      <w:r w:rsidR="003F572E">
        <w:t xml:space="preserve">obach medycznych </w:t>
      </w:r>
      <w:r w:rsidR="003F572E" w:rsidRPr="00834385">
        <w:t xml:space="preserve">(Dz. U. </w:t>
      </w:r>
      <w:r w:rsidR="00A5351E">
        <w:br/>
      </w:r>
      <w:r w:rsidR="00C81221">
        <w:t>z 2024</w:t>
      </w:r>
      <w:r w:rsidR="002C04DC" w:rsidRPr="00834385">
        <w:t xml:space="preserve"> </w:t>
      </w:r>
      <w:r w:rsidR="00C81221">
        <w:t>r. poz. 1620</w:t>
      </w:r>
      <w:r w:rsidRPr="00095ECC">
        <w:t>) oraz posiada ważne i wymagane w Ustawie dopuszczenia do obrotu i używania na terenie Rzeczypospolitej Polskiej dla wszystkich oferowanych wyrobów medycznych, tj.:</w:t>
      </w:r>
    </w:p>
    <w:p w14:paraId="31F6C07F" w14:textId="1C8AFFCE" w:rsidR="002E758A" w:rsidRPr="00095ECC" w:rsidRDefault="00DF3011" w:rsidP="0038662E">
      <w:pPr>
        <w:pStyle w:val="Akapitzlist"/>
        <w:ind w:left="1134" w:hanging="283"/>
      </w:pPr>
      <w:r w:rsidRPr="00095ECC">
        <w:t>- deklarację wytwórcy (deklaracja zgodności CE) o spełnieniu wymagań zasadniczych,</w:t>
      </w:r>
      <w:r w:rsidR="00AF4FF3" w:rsidRPr="00095ECC">
        <w:t xml:space="preserve"> o ile dotyczy;</w:t>
      </w:r>
    </w:p>
    <w:p w14:paraId="31F6C080" w14:textId="0FC87A7C" w:rsidR="002E758A" w:rsidRPr="00095ECC" w:rsidRDefault="00DF3011" w:rsidP="0038662E">
      <w:pPr>
        <w:pStyle w:val="Akapitzlist"/>
        <w:ind w:left="1134" w:hanging="283"/>
      </w:pPr>
      <w:r w:rsidRPr="00095ECC">
        <w:t xml:space="preserve">- </w:t>
      </w:r>
      <w:r w:rsidR="0021528F">
        <w:t xml:space="preserve">  </w:t>
      </w:r>
      <w:r w:rsidRPr="00095ECC">
        <w:t>certyfikat jednostki notyfikowanej CE zgodnie</w:t>
      </w:r>
      <w:r w:rsidR="00C36682" w:rsidRPr="00095ECC">
        <w:t xml:space="preserve"> z usta</w:t>
      </w:r>
      <w:r w:rsidR="0038662E">
        <w:t xml:space="preserve">wą o wyrobach medycznych, o  ile </w:t>
      </w:r>
      <w:r w:rsidR="00C36682" w:rsidRPr="00095ECC">
        <w:t>dotyczy;</w:t>
      </w:r>
    </w:p>
    <w:p w14:paraId="31F6C081" w14:textId="3B05B9FB" w:rsidR="002E758A" w:rsidRPr="00095ECC" w:rsidRDefault="00DF3011" w:rsidP="0038662E">
      <w:pPr>
        <w:pStyle w:val="Akapitzlist"/>
        <w:ind w:left="993" w:hanging="142"/>
      </w:pPr>
      <w:r w:rsidRPr="00095ECC">
        <w:t xml:space="preserve">- </w:t>
      </w:r>
      <w:r w:rsidR="0021528F">
        <w:t xml:space="preserve">  </w:t>
      </w:r>
      <w:r w:rsidRPr="00095ECC">
        <w:t xml:space="preserve">zgłoszenie/ powiadomienie do Prezesa Urzędu Rejestracji Wyrobów Leczniczych, </w:t>
      </w:r>
      <w:r w:rsidR="0038662E">
        <w:t xml:space="preserve">  </w:t>
      </w:r>
      <w:r w:rsidR="0021528F">
        <w:t xml:space="preserve">   </w:t>
      </w:r>
      <w:r w:rsidRPr="00095ECC">
        <w:t>Wyrobów Medycznych i Produktów Biobójczych lub formularz przeniesienia danych.</w:t>
      </w:r>
    </w:p>
    <w:p w14:paraId="31F6C082" w14:textId="77777777" w:rsidR="002E758A" w:rsidRPr="00095ECC" w:rsidRDefault="00DF3011" w:rsidP="0038662E">
      <w:pPr>
        <w:pStyle w:val="Akapitzlist"/>
        <w:ind w:left="851"/>
      </w:pPr>
      <w:r w:rsidRPr="00095ECC">
        <w:t>Ponadto Wykonawca oświadcza, że na każde żądanie Zamawiającego udostępni niezwłocznie wszystkie ww. dokumenty dopuszczające oferowany przedmiot zamówienia do obrotu i stosowania na terenie Rzeczypospolitej Polskiej, zgodnie</w:t>
      </w:r>
      <w:r w:rsidR="00A23D01" w:rsidRPr="00095ECC">
        <w:br/>
      </w:r>
      <w:r w:rsidRPr="00095ECC">
        <w:t>z obowiązującym prawem oraz w wyznaczonym przez Zamawiającego terminie,</w:t>
      </w:r>
      <w:r w:rsidR="008F636F" w:rsidRPr="00095ECC">
        <w:t xml:space="preserve"> </w:t>
      </w:r>
      <w:r w:rsidRPr="00095ECC">
        <w:t>zarówno w trakcie trwania postępowania jak i po jego zakończeniu;</w:t>
      </w:r>
    </w:p>
    <w:p w14:paraId="31F6C083" w14:textId="77777777" w:rsidR="002E758A" w:rsidRPr="00095ECC" w:rsidRDefault="00DF3011" w:rsidP="0038662E">
      <w:pPr>
        <w:pStyle w:val="Akapitzlist"/>
        <w:ind w:left="426"/>
      </w:pPr>
      <w:r w:rsidRPr="00095ECC">
        <w:rPr>
          <w:b/>
        </w:rPr>
        <w:lastRenderedPageBreak/>
        <w:t>lub/ oraz</w:t>
      </w:r>
    </w:p>
    <w:p w14:paraId="31F6C084" w14:textId="246A1164" w:rsidR="002E758A" w:rsidRPr="00095ECC" w:rsidRDefault="00DF3011" w:rsidP="00266D56">
      <w:pPr>
        <w:pStyle w:val="Akapitzlist"/>
        <w:numPr>
          <w:ilvl w:val="0"/>
          <w:numId w:val="23"/>
        </w:numPr>
        <w:ind w:left="851" w:hanging="425"/>
      </w:pPr>
      <w:r w:rsidRPr="00095ECC">
        <w:t xml:space="preserve">asortyment, </w:t>
      </w:r>
      <w:r w:rsidRPr="00095ECC">
        <w:rPr>
          <w:b/>
        </w:rPr>
        <w:t xml:space="preserve">nie został sklasyfikowany jako wyrób medyczny </w:t>
      </w:r>
      <w:r w:rsidRPr="00095ECC">
        <w:t>i zgodnie z</w:t>
      </w:r>
      <w:r w:rsidR="0038662E">
        <w:t> </w:t>
      </w:r>
      <w:r w:rsidRPr="00095ECC">
        <w:t>dyrektywami europejskimi i ustawą o wyrobach medyczny</w:t>
      </w:r>
      <w:r w:rsidR="0038662E">
        <w:t xml:space="preserve">ch nie jest objęty deklaracjami </w:t>
      </w:r>
      <w:r w:rsidRPr="00095ECC">
        <w:t>zgodności</w:t>
      </w:r>
      <w:r w:rsidR="0038662E">
        <w:t xml:space="preserve"> </w:t>
      </w:r>
      <w:r w:rsidRPr="00095ECC">
        <w:t>i nie podlega żadnemu wpisowi</w:t>
      </w:r>
      <w:r w:rsidR="00646C37" w:rsidRPr="00095ECC">
        <w:t>. Wykonawca oświadcza, że oferowany przedmiot zamówienia został dopuszczony do obrotu i używania na terenie RP</w:t>
      </w:r>
      <w:r w:rsidRPr="00095ECC">
        <w:t>.</w:t>
      </w:r>
    </w:p>
    <w:p w14:paraId="31F6C085" w14:textId="77777777" w:rsidR="002E758A" w:rsidRPr="00095ECC" w:rsidRDefault="007B7D09" w:rsidP="00266D56">
      <w:pPr>
        <w:pStyle w:val="Akapitzlist"/>
        <w:numPr>
          <w:ilvl w:val="2"/>
          <w:numId w:val="24"/>
        </w:numPr>
        <w:ind w:left="426" w:hanging="425"/>
      </w:pPr>
      <w:r w:rsidRPr="00095ECC">
        <w:t>K</w:t>
      </w:r>
      <w:r w:rsidR="00DF3011" w:rsidRPr="00095ECC">
        <w:t xml:space="preserve">atalogi/ prospekty/ foldery producenta lub autoryzowanego dystrybutora/ karty charakterystyki lub inne dokumenty potwierdzające spełnienie wszystkich wymagań oraz parametrów granicznych/ odcinających dotyczących przedmiotu zamówienia </w:t>
      </w:r>
      <w:r w:rsidR="00C36682" w:rsidRPr="00095ECC">
        <w:t>(</w:t>
      </w:r>
      <w:r w:rsidR="00FE643A" w:rsidRPr="00095ECC">
        <w:t>w języku polskim lub przetłumaczonych na język polski</w:t>
      </w:r>
      <w:r w:rsidR="00DF3011" w:rsidRPr="00095ECC">
        <w:t xml:space="preserve">). </w:t>
      </w:r>
    </w:p>
    <w:p w14:paraId="31F6C086" w14:textId="77777777" w:rsidR="002E758A" w:rsidRPr="00095ECC" w:rsidRDefault="007B7D09" w:rsidP="00266D56">
      <w:pPr>
        <w:pStyle w:val="Akapitzlist"/>
        <w:numPr>
          <w:ilvl w:val="2"/>
          <w:numId w:val="25"/>
        </w:numPr>
        <w:ind w:left="426" w:hanging="425"/>
      </w:pPr>
      <w:r w:rsidRPr="00095ECC">
        <w:t>K</w:t>
      </w:r>
      <w:r w:rsidR="00DF3011" w:rsidRPr="00095ECC">
        <w:t>atalogi/ prospekty/ foldery producenta lub autoryzowanego dystrybutora/ karty charakterystyki lub inne dokumenty potwierdzające spełnienie warunku równoważności</w:t>
      </w:r>
      <w:r w:rsidR="0086274C" w:rsidRPr="00095ECC">
        <w:t xml:space="preserve"> (w języku polskim lub przetłumaczonych na język polski</w:t>
      </w:r>
      <w:r w:rsidR="00DF3011" w:rsidRPr="00095ECC">
        <w:t xml:space="preserve"> – zapis dotyczy zaoferowania odczynników i materiałów zużywalnych </w:t>
      </w:r>
      <w:r w:rsidR="000D3A27" w:rsidRPr="00095ECC">
        <w:t>równoważnych</w:t>
      </w:r>
      <w:r w:rsidR="00FE643A" w:rsidRPr="00095ECC">
        <w:t>.</w:t>
      </w:r>
    </w:p>
    <w:p w14:paraId="31F6C087" w14:textId="77777777" w:rsidR="002E758A" w:rsidRPr="00095ECC" w:rsidRDefault="00DF3011" w:rsidP="00801E10">
      <w:pPr>
        <w:pStyle w:val="Standard"/>
        <w:ind w:left="0" w:firstLine="0"/>
      </w:pPr>
      <w:r w:rsidRPr="00095ECC">
        <w:t>Zamawiający akceptuje równoważne przedmiotowe środki dowodowe, jeśli potwierdzają, że oferowany przedmiot zamówienia spełnia określone przez Zamawiającego wymagania, cechy lub kryteria.</w:t>
      </w:r>
    </w:p>
    <w:p w14:paraId="31F6C088" w14:textId="77777777" w:rsidR="002E758A" w:rsidRPr="00095ECC" w:rsidRDefault="00DF3011" w:rsidP="00801E10">
      <w:pPr>
        <w:pStyle w:val="Standard"/>
        <w:ind w:left="0" w:firstLine="0"/>
      </w:pPr>
      <w:r w:rsidRPr="00095ECC">
        <w:t>Zamawiający przewiduje uzupełnienie przedmiotowych środków dowodowych na podstawie art. 107 ust. 2 ustawy Pzp.</w:t>
      </w:r>
    </w:p>
    <w:p w14:paraId="31F6C089" w14:textId="77777777" w:rsidR="00FC1EBB" w:rsidRPr="00095ECC" w:rsidRDefault="00FC1EBB">
      <w:pPr>
        <w:pStyle w:val="Standard"/>
      </w:pPr>
    </w:p>
    <w:tbl>
      <w:tblPr>
        <w:tblW w:w="9061" w:type="dxa"/>
        <w:tblLayout w:type="fixed"/>
        <w:tblLook w:val="0000" w:firstRow="0" w:lastRow="0" w:firstColumn="0" w:lastColumn="0" w:noHBand="0" w:noVBand="0"/>
      </w:tblPr>
      <w:tblGrid>
        <w:gridCol w:w="9061"/>
      </w:tblGrid>
      <w:tr w:rsidR="00095ECC" w:rsidRPr="00095ECC" w14:paraId="31F6C08B" w14:textId="77777777">
        <w:tc>
          <w:tcPr>
            <w:tcW w:w="9061" w:type="dxa"/>
            <w:tcBorders>
              <w:top w:val="single" w:sz="4" w:space="0" w:color="000000"/>
              <w:left w:val="single" w:sz="4" w:space="0" w:color="000000"/>
              <w:bottom w:val="single" w:sz="4" w:space="0" w:color="000000"/>
              <w:right w:val="single" w:sz="4" w:space="0" w:color="000000"/>
            </w:tcBorders>
          </w:tcPr>
          <w:p w14:paraId="31F6C08A" w14:textId="77777777" w:rsidR="002E758A" w:rsidRPr="00095ECC" w:rsidRDefault="00DF3011" w:rsidP="00266D56">
            <w:pPr>
              <w:pStyle w:val="Akapitzlist"/>
              <w:numPr>
                <w:ilvl w:val="0"/>
                <w:numId w:val="122"/>
              </w:numPr>
              <w:ind w:left="454" w:hanging="454"/>
              <w:rPr>
                <w:b/>
                <w:bCs/>
              </w:rPr>
            </w:pPr>
            <w:r w:rsidRPr="00095ECC">
              <w:rPr>
                <w:b/>
                <w:bCs/>
              </w:rPr>
              <w:t xml:space="preserve">PODSTAWY WYKLUCZENIA </w:t>
            </w:r>
          </w:p>
        </w:tc>
      </w:tr>
    </w:tbl>
    <w:p w14:paraId="31F6C08C" w14:textId="77777777" w:rsidR="002E758A" w:rsidRPr="0069232A" w:rsidRDefault="002E758A">
      <w:pPr>
        <w:pStyle w:val="Standard"/>
      </w:pPr>
    </w:p>
    <w:p w14:paraId="31F6C08D" w14:textId="77777777" w:rsidR="002E758A" w:rsidRPr="0069232A" w:rsidRDefault="00DF3011" w:rsidP="00266D56">
      <w:pPr>
        <w:pStyle w:val="Akapitzlist"/>
        <w:numPr>
          <w:ilvl w:val="3"/>
          <w:numId w:val="26"/>
        </w:numPr>
        <w:ind w:left="46" w:hanging="330"/>
      </w:pPr>
      <w:r w:rsidRPr="0069232A">
        <w:t xml:space="preserve">Zamawiający </w:t>
      </w:r>
      <w:r w:rsidRPr="0069232A">
        <w:rPr>
          <w:bCs/>
        </w:rPr>
        <w:t>wykluczy</w:t>
      </w:r>
      <w:r w:rsidRPr="0069232A">
        <w:t xml:space="preserve"> z postępowania o udzielenie zamówienia Wykonawców, wobec których zachodzą podstawy wykluczenia, o których mowa w art. 108 ust. 1 pkt 1-6 ustawy Pzp – </w:t>
      </w:r>
      <w:r w:rsidRPr="0069232A">
        <w:rPr>
          <w:b/>
          <w:bCs/>
        </w:rPr>
        <w:t>przesłanki obligatoryjne</w:t>
      </w:r>
      <w:bookmarkStart w:id="2" w:name="_Hlk61945998"/>
      <w:bookmarkEnd w:id="2"/>
      <w:r w:rsidRPr="0069232A">
        <w:t>.</w:t>
      </w:r>
    </w:p>
    <w:p w14:paraId="31F6C08E" w14:textId="77777777" w:rsidR="002E758A" w:rsidRPr="0069232A" w:rsidRDefault="00DF3011" w:rsidP="00266D56">
      <w:pPr>
        <w:pStyle w:val="Akapitzlist"/>
        <w:numPr>
          <w:ilvl w:val="3"/>
          <w:numId w:val="26"/>
        </w:numPr>
        <w:ind w:left="46" w:hanging="330"/>
      </w:pPr>
      <w:r w:rsidRPr="0069232A">
        <w:t>Zamawiający wykluczy także Wykonawców w trybie</w:t>
      </w:r>
      <w:r w:rsidR="00704528" w:rsidRPr="0069232A">
        <w:t xml:space="preserve"> </w:t>
      </w:r>
      <w:r w:rsidRPr="0069232A">
        <w:rPr>
          <w:bCs/>
        </w:rPr>
        <w:t>art. 109 ust. 1 pkt 6 ustawy Pzp</w:t>
      </w:r>
      <w:r w:rsidRPr="0069232A">
        <w:rPr>
          <w:b/>
          <w:bCs/>
        </w:rPr>
        <w:t xml:space="preserve"> – przesłanki fakultatywne:</w:t>
      </w:r>
    </w:p>
    <w:p w14:paraId="3FAFB4DE" w14:textId="49A40643" w:rsidR="00AB5D4D" w:rsidRDefault="00DF3011" w:rsidP="00266D56">
      <w:pPr>
        <w:pStyle w:val="Akapitzlist"/>
        <w:numPr>
          <w:ilvl w:val="0"/>
          <w:numId w:val="27"/>
        </w:numPr>
        <w:tabs>
          <w:tab w:val="left" w:pos="1418"/>
        </w:tabs>
        <w:ind w:left="284" w:hanging="283"/>
      </w:pPr>
      <w:r w:rsidRPr="0069232A">
        <w:t>jeżeli występuje konflikt interesów w rozumieniu art. 56 ust. 2, którego nie można skutecznie wyeliminować w inny sposób niż przez wykluczenie Wykonawcy.</w:t>
      </w:r>
    </w:p>
    <w:p w14:paraId="1B8F8A00" w14:textId="7CB3BBB5" w:rsidR="00C77790" w:rsidRDefault="00C77790" w:rsidP="00266D56">
      <w:pPr>
        <w:pStyle w:val="Akapitzlist"/>
        <w:numPr>
          <w:ilvl w:val="3"/>
          <w:numId w:val="26"/>
        </w:numPr>
        <w:tabs>
          <w:tab w:val="left" w:pos="1418"/>
        </w:tabs>
        <w:ind w:left="0" w:hanging="284"/>
      </w:pPr>
      <w:r>
        <w:t xml:space="preserve">Z postępowania o udzielenie zamówienia publicznego wyklucza się Wykonawców, </w:t>
      </w:r>
      <w:r>
        <w:br/>
        <w:t>w stosunku do których zachodzi którakolwiek z okoliczności wskazanych w art. 7 ust. 1 ustawy o szczególnych rozwiązaniach w zakresie przeciwdziałania wspierania agresji na Ukrainę oraz służących ochronie bezpieczeństwa narodowego, odpowiednio:</w:t>
      </w:r>
    </w:p>
    <w:p w14:paraId="5B5E4E54" w14:textId="362D76C6" w:rsidR="00C77790" w:rsidRDefault="00C77790" w:rsidP="0038662E">
      <w:pPr>
        <w:pStyle w:val="Akapitzlist"/>
        <w:tabs>
          <w:tab w:val="left" w:pos="1418"/>
        </w:tabs>
        <w:ind w:left="709" w:hanging="349"/>
      </w:pPr>
      <w:r>
        <w:t xml:space="preserve">a) </w:t>
      </w:r>
      <w:r w:rsidR="0038662E">
        <w:t xml:space="preserve"> </w:t>
      </w:r>
      <w:r>
        <w:t>wymienionych w wykazach określonych w rozporządzeniu 765/2006 i rozporządzeniu 269/2014 albo wpisanych na listę na podstawie decyzji w sprawie wpisu na listę rozstrzygającej o zastosowaniu środka, o którym mowa w art. 1 pkt 3;</w:t>
      </w:r>
    </w:p>
    <w:p w14:paraId="7E05E25A" w14:textId="16C6EBED" w:rsidR="00C77790" w:rsidRDefault="00C77790" w:rsidP="0038662E">
      <w:pPr>
        <w:pStyle w:val="Akapitzlist"/>
        <w:tabs>
          <w:tab w:val="left" w:pos="1418"/>
        </w:tabs>
        <w:ind w:left="709" w:hanging="349"/>
      </w:pPr>
      <w:r>
        <w:t xml:space="preserve">b) których beneficjentem rzeczywistym w rozumieniu ustawy z dnia 1 marca 2018 r. </w:t>
      </w:r>
      <w:r>
        <w:br/>
        <w:t>o przeciwdziałaniu praniu pieniędzy oraz finansowaniu terroryzmu (Dz. U. z 2022 r. poz. 835 i 655) jest osoba wymieniona w wykazach określo</w:t>
      </w:r>
      <w:r w:rsidR="00C36DC1">
        <w:t xml:space="preserve">nych w rozporządzeniu 765/2006 </w:t>
      </w:r>
      <w:r>
        <w:t xml:space="preserve">i rozporządzeniu 269/2014 albo wpisana na listę lub będąca takim beneficjentem rzeczywistym od dnia 24 lutego 2022 r., o ile została wpisana na listę na podstawie decyzji w sprawie wpisu na listę rozstrzygającej o zastosowaniu środka, </w:t>
      </w:r>
      <w:r w:rsidR="00E413A7">
        <w:br/>
      </w:r>
      <w:r>
        <w:t>o którym mowa w art. 1 pkt 3;</w:t>
      </w:r>
    </w:p>
    <w:p w14:paraId="13EEEEA0" w14:textId="3524A951" w:rsidR="00C77790" w:rsidRDefault="00C77790" w:rsidP="0038662E">
      <w:pPr>
        <w:pStyle w:val="Akapitzlist"/>
        <w:tabs>
          <w:tab w:val="left" w:pos="1418"/>
        </w:tabs>
        <w:ind w:left="709" w:hanging="349"/>
      </w:pPr>
      <w:r>
        <w:t xml:space="preserve">c) </w:t>
      </w:r>
      <w:r w:rsidR="00E47EAB">
        <w:t xml:space="preserve"> </w:t>
      </w:r>
      <w:r>
        <w:t>których jednostką dominującą w rozumieniu art. 3 ust. 1 pkt 37 ustawy z dnia 29 września 1994 r. o rachunkowości (Dz. U. z 2021 r. poz. 217, 2105 i 2106) jest podmiot wymieniony w wykazach określonych w rozporządzeniu 765/2006 i rozporządzeniu 269/2014 albo wpisany na listę lub będący</w:t>
      </w:r>
      <w:r w:rsidR="007800CD">
        <w:t xml:space="preserve"> </w:t>
      </w:r>
      <w:r>
        <w:t>taką jednostką dominującą od dnia 24 lutego 2022 r., o ile został wpisany na listę na podstawie decyzji</w:t>
      </w:r>
      <w:r w:rsidR="007800CD">
        <w:t xml:space="preserve"> </w:t>
      </w:r>
      <w:r>
        <w:t>w sprawie wpisu na listę rozstrzygającej o zastosowaniu środka, o którym mowa w art. 1 pkt 3.</w:t>
      </w:r>
    </w:p>
    <w:p w14:paraId="2FD6CA99" w14:textId="77777777" w:rsidR="007800CD" w:rsidRDefault="00C77790" w:rsidP="00266D56">
      <w:pPr>
        <w:pStyle w:val="Akapitzlist"/>
        <w:numPr>
          <w:ilvl w:val="1"/>
          <w:numId w:val="165"/>
        </w:numPr>
        <w:tabs>
          <w:tab w:val="left" w:pos="284"/>
        </w:tabs>
        <w:ind w:left="0" w:hanging="142"/>
      </w:pPr>
      <w:r>
        <w:t>Wykluczenie następuje na okres trwania okoliczności określonych w ust. 3.</w:t>
      </w:r>
    </w:p>
    <w:p w14:paraId="3819BE78" w14:textId="67E303F9" w:rsidR="00C77790" w:rsidRDefault="00C77790" w:rsidP="00266D56">
      <w:pPr>
        <w:pStyle w:val="Akapitzlist"/>
        <w:numPr>
          <w:ilvl w:val="1"/>
          <w:numId w:val="165"/>
        </w:numPr>
        <w:tabs>
          <w:tab w:val="left" w:pos="284"/>
        </w:tabs>
        <w:ind w:left="284" w:hanging="426"/>
      </w:pPr>
      <w:r>
        <w:lastRenderedPageBreak/>
        <w:t>Osoba lub podmiot podlegające wykluczeniu na podstawie ust. 3, które w okresie tego wykluczenia</w:t>
      </w:r>
      <w:r w:rsidR="007800CD">
        <w:t xml:space="preserve"> </w:t>
      </w:r>
      <w:r>
        <w:t>ubiegają się o udzielenie zamówienia publicznego lub dopuszczenie do udziału w konkursie lub biorą</w:t>
      </w:r>
      <w:r w:rsidR="007800CD">
        <w:t xml:space="preserve"> </w:t>
      </w:r>
      <w:r>
        <w:t xml:space="preserve">udział w postępowaniu o udzielenie zamówienia publicznego lub </w:t>
      </w:r>
      <w:r w:rsidR="00E50F8C">
        <w:t xml:space="preserve"> </w:t>
      </w:r>
      <w:r w:rsidR="00455F5B">
        <w:br/>
      </w:r>
      <w:r>
        <w:t>w konkursie, podlegają karze</w:t>
      </w:r>
      <w:r w:rsidR="007800CD">
        <w:t xml:space="preserve"> </w:t>
      </w:r>
      <w:r>
        <w:t>pieniężnej.</w:t>
      </w:r>
    </w:p>
    <w:p w14:paraId="59BB53DD" w14:textId="3C6C5792" w:rsidR="00C77790" w:rsidRDefault="00C77790" w:rsidP="00266D56">
      <w:pPr>
        <w:pStyle w:val="Akapitzlist"/>
        <w:numPr>
          <w:ilvl w:val="1"/>
          <w:numId w:val="165"/>
        </w:numPr>
        <w:tabs>
          <w:tab w:val="left" w:pos="426"/>
        </w:tabs>
        <w:ind w:left="284" w:hanging="426"/>
      </w:pPr>
      <w:r>
        <w:t>Karę pieniężną, o której mowa w ust. 3.2, nakłada Prezes Urzędu Zamówień Publicznych, w drodze</w:t>
      </w:r>
      <w:r w:rsidR="007800CD">
        <w:t xml:space="preserve"> </w:t>
      </w:r>
      <w:r>
        <w:t>decyzji, w wysokości do 20 000 000 zł.</w:t>
      </w:r>
    </w:p>
    <w:p w14:paraId="7D59E47D" w14:textId="4CF75E52" w:rsidR="00C77790" w:rsidRDefault="00C77790" w:rsidP="00266D56">
      <w:pPr>
        <w:pStyle w:val="Akapitzlist"/>
        <w:numPr>
          <w:ilvl w:val="3"/>
          <w:numId w:val="26"/>
        </w:numPr>
        <w:tabs>
          <w:tab w:val="left" w:pos="1418"/>
        </w:tabs>
        <w:ind w:left="0" w:hanging="284"/>
      </w:pPr>
      <w:r>
        <w:t xml:space="preserve">Z postępowania o udzielenie zamówienia publicznego wyklucza się Wykonawców, </w:t>
      </w:r>
      <w:r w:rsidR="00E50F8C">
        <w:br/>
      </w:r>
      <w:r>
        <w:t>w stosunku do</w:t>
      </w:r>
      <w:r w:rsidR="00E50F8C">
        <w:t xml:space="preserve"> </w:t>
      </w:r>
      <w:r>
        <w:t>których zachodzi którakolwiek z okoliczności wskazanych w art. 5k ust. 1 rozporządzenia 2022/576:</w:t>
      </w:r>
    </w:p>
    <w:p w14:paraId="7C9F8B7E" w14:textId="3E77FBC7" w:rsidR="00C77790" w:rsidRDefault="00C77790" w:rsidP="0038662E">
      <w:pPr>
        <w:pStyle w:val="Akapitzlist"/>
        <w:tabs>
          <w:tab w:val="left" w:pos="1418"/>
        </w:tabs>
        <w:ind w:left="709" w:hanging="349"/>
      </w:pPr>
      <w:r>
        <w:t xml:space="preserve">a) obywateli rosyjskich lub osoby fizyczne lub prawne, podmioty lub organy z siedzibą </w:t>
      </w:r>
      <w:r w:rsidR="004D3D7F">
        <w:br/>
      </w:r>
      <w:r>
        <w:t>w Rosji;</w:t>
      </w:r>
    </w:p>
    <w:p w14:paraId="5605A983" w14:textId="77777777" w:rsidR="0038662E" w:rsidRDefault="00C77790" w:rsidP="0038662E">
      <w:pPr>
        <w:pStyle w:val="Akapitzlist"/>
        <w:tabs>
          <w:tab w:val="left" w:pos="1418"/>
        </w:tabs>
        <w:ind w:left="709" w:hanging="349"/>
      </w:pPr>
      <w:r>
        <w:t>b) osoby prawne, podmioty lub organy, do których prawa własności bezpośrednio lub pośrednio</w:t>
      </w:r>
      <w:r w:rsidR="004D3D7F">
        <w:t xml:space="preserve"> </w:t>
      </w:r>
      <w:r>
        <w:t xml:space="preserve">w ponad 50 % należą do podmiotu, o którym mowa w lit. a) niniejszego ustępu; </w:t>
      </w:r>
    </w:p>
    <w:p w14:paraId="059AD067" w14:textId="3244DB8F" w:rsidR="00C77790" w:rsidRDefault="00C77790" w:rsidP="0038662E">
      <w:pPr>
        <w:pStyle w:val="Akapitzlist"/>
        <w:tabs>
          <w:tab w:val="left" w:pos="1418"/>
        </w:tabs>
        <w:ind w:left="709" w:hanging="349"/>
      </w:pPr>
      <w:r>
        <w:t>lub</w:t>
      </w:r>
    </w:p>
    <w:p w14:paraId="64DCACA2" w14:textId="4C124C64" w:rsidR="00C77790" w:rsidRDefault="00C77790" w:rsidP="0038662E">
      <w:pPr>
        <w:pStyle w:val="Akapitzlist"/>
        <w:tabs>
          <w:tab w:val="left" w:pos="1418"/>
        </w:tabs>
        <w:ind w:left="709" w:hanging="349"/>
      </w:pPr>
      <w:r>
        <w:t>c) osoby fizyczne lub prawne, podmioty lub organy działające w imieniu lub pod kierunkiem podmiotu,</w:t>
      </w:r>
      <w:r w:rsidR="004D3D7F">
        <w:t xml:space="preserve"> </w:t>
      </w:r>
      <w:r>
        <w:t>o którym mowa w lit. a) lub b) niniejszego ustępu, w tym podwykonawców, dostawców lub</w:t>
      </w:r>
      <w:r w:rsidR="004D3D7F">
        <w:t xml:space="preserve"> </w:t>
      </w:r>
      <w:r>
        <w:t xml:space="preserve">podmiotów, na których zdolności polega się </w:t>
      </w:r>
      <w:r w:rsidR="004D3D7F">
        <w:br/>
      </w:r>
      <w:r>
        <w:t>w rozumieniu dyrektyw w sprawie zamówień</w:t>
      </w:r>
      <w:r w:rsidR="009E64A4">
        <w:t xml:space="preserve"> </w:t>
      </w:r>
      <w:r>
        <w:t>publicznych, w przypadku gdy przypada na nich ponad 10 % wartości zamówienia.</w:t>
      </w:r>
    </w:p>
    <w:p w14:paraId="6E20FBC0" w14:textId="5BFEAE5E" w:rsidR="00C77790" w:rsidRPr="004A2438" w:rsidRDefault="00C77790" w:rsidP="00266D56">
      <w:pPr>
        <w:pStyle w:val="Akapitzlist"/>
        <w:numPr>
          <w:ilvl w:val="3"/>
          <w:numId w:val="26"/>
        </w:numPr>
        <w:tabs>
          <w:tab w:val="left" w:pos="1418"/>
        </w:tabs>
        <w:ind w:left="0" w:hanging="284"/>
      </w:pPr>
      <w:r>
        <w:t>Wykonawca może zostać wykluczony przez Zamawiającego na każdym etapie postępowania</w:t>
      </w:r>
      <w:r w:rsidR="009E64A4">
        <w:t xml:space="preserve"> </w:t>
      </w:r>
      <w:r w:rsidRPr="004A2438">
        <w:t>o</w:t>
      </w:r>
      <w:r w:rsidR="0038662E">
        <w:t> </w:t>
      </w:r>
      <w:r w:rsidRPr="004A2438">
        <w:t xml:space="preserve"> udzielenie zamówienia.</w:t>
      </w:r>
    </w:p>
    <w:p w14:paraId="21122E17" w14:textId="517EE13A" w:rsidR="00136863" w:rsidRPr="004A2438" w:rsidRDefault="00C77790" w:rsidP="00266D56">
      <w:pPr>
        <w:pStyle w:val="Akapitzlist"/>
        <w:numPr>
          <w:ilvl w:val="3"/>
          <w:numId w:val="26"/>
        </w:numPr>
        <w:tabs>
          <w:tab w:val="left" w:pos="1418"/>
        </w:tabs>
        <w:ind w:left="0" w:hanging="284"/>
      </w:pPr>
      <w:r w:rsidRPr="004A2438">
        <w:t>W sytuacji, o której mowa w ust. 4 niniejszego rozdziału Zamawiający będzie badał czy zachodzą</w:t>
      </w:r>
      <w:r w:rsidR="009E64A4" w:rsidRPr="004A2438">
        <w:t xml:space="preserve"> </w:t>
      </w:r>
      <w:r w:rsidRPr="004A2438">
        <w:t>podstawy do wykluczenia w stosunku do podwykonawcy/podwykonawców dostawców lub podmiotów,</w:t>
      </w:r>
      <w:r w:rsidR="009E64A4" w:rsidRPr="004A2438">
        <w:t xml:space="preserve"> </w:t>
      </w:r>
      <w:r w:rsidRPr="004A2438">
        <w:t>na których zdolności polega Wykonawca, w przypadku gdy przypada na nich ponad 10 % wartości</w:t>
      </w:r>
      <w:r w:rsidR="00972160" w:rsidRPr="004A2438">
        <w:t xml:space="preserve"> </w:t>
      </w:r>
      <w:r w:rsidRPr="004A2438">
        <w:t>zamówienia.</w:t>
      </w:r>
    </w:p>
    <w:p w14:paraId="7B9B4A77" w14:textId="77777777" w:rsidR="00D81535" w:rsidRPr="004A2438" w:rsidRDefault="00C35ADF" w:rsidP="00266D56">
      <w:pPr>
        <w:pStyle w:val="Akapitzlist"/>
        <w:numPr>
          <w:ilvl w:val="3"/>
          <w:numId w:val="26"/>
        </w:numPr>
        <w:tabs>
          <w:tab w:val="left" w:pos="1418"/>
        </w:tabs>
        <w:ind w:left="0" w:hanging="284"/>
      </w:pPr>
      <w:r w:rsidRPr="004A2438">
        <w:t>Zgodnie z art. 462 ust. 2 ustawy Zamawiający żąda wskazania w ofercie przez wykonawcę, części zamówienia, których wykonanie zamierza powierzyć podwykonawcom, oraz podania nazw ewentualnych podwykonawców, jeżeli są już znani.</w:t>
      </w:r>
    </w:p>
    <w:p w14:paraId="4606DC17" w14:textId="40EB4DE2" w:rsidR="006E191C" w:rsidRPr="004A2438" w:rsidRDefault="00C35ADF" w:rsidP="00266D56">
      <w:pPr>
        <w:pStyle w:val="Akapitzlist"/>
        <w:numPr>
          <w:ilvl w:val="3"/>
          <w:numId w:val="26"/>
        </w:numPr>
        <w:tabs>
          <w:tab w:val="left" w:pos="1418"/>
        </w:tabs>
        <w:ind w:left="0" w:hanging="284"/>
      </w:pPr>
      <w:r w:rsidRPr="004A2438">
        <w:t xml:space="preserve"> Zamawiający nie stawia wymagań odnośnie podwykonawców określonych w art. 462 ust. 3 ustawy. </w:t>
      </w:r>
    </w:p>
    <w:p w14:paraId="48000E59" w14:textId="0790EB50" w:rsidR="00C35ADF" w:rsidRDefault="00C35ADF" w:rsidP="00266D56">
      <w:pPr>
        <w:pStyle w:val="Akapitzlist"/>
        <w:numPr>
          <w:ilvl w:val="3"/>
          <w:numId w:val="26"/>
        </w:numPr>
        <w:tabs>
          <w:tab w:val="left" w:pos="1418"/>
        </w:tabs>
        <w:ind w:left="0" w:hanging="284"/>
      </w:pPr>
      <w:r w:rsidRPr="004A2438">
        <w:t>Zgodnie z art. 462 ust. 5 ustawy, Zamawiający nie będzie badał czy w stosunku do podwykonawcy zachodzą podstawy do wykluczenia, o których mowa w art. 108 ust. 1, art. 109 ust. 1 pkt 4 ustawy Pzp oraz art. 7 ust. 1 ustawy o szczególnych rozwiązaniach w zakresie przeciwdziałania wspieraniu agresji na Ukrainę oraz służących ochronie bezpieczeństwa narodowego</w:t>
      </w:r>
      <w:r w:rsidR="006E191C" w:rsidRPr="004A2438">
        <w:t>.</w:t>
      </w:r>
    </w:p>
    <w:p w14:paraId="31F6C091" w14:textId="77777777" w:rsidR="002E758A" w:rsidRPr="004A2438" w:rsidRDefault="00DF3011" w:rsidP="00266D56">
      <w:pPr>
        <w:pStyle w:val="Akapitzlist"/>
        <w:numPr>
          <w:ilvl w:val="3"/>
          <w:numId w:val="26"/>
        </w:numPr>
        <w:tabs>
          <w:tab w:val="left" w:pos="0"/>
          <w:tab w:val="left" w:pos="851"/>
        </w:tabs>
        <w:ind w:left="0" w:hanging="426"/>
      </w:pPr>
      <w:r w:rsidRPr="004A2438">
        <w:t>Wyżej wymienione przesłanki wykluczenia dotyczą także podmiotu trzeciego na zasoby, którego powołuje się Wykonawca przy spełnianiu warunków udziału w postępowaniu.</w:t>
      </w:r>
    </w:p>
    <w:p w14:paraId="31F6C092" w14:textId="77777777" w:rsidR="00806B2A" w:rsidRPr="00DC1C91" w:rsidRDefault="00806B2A">
      <w:pPr>
        <w:pStyle w:val="Standard"/>
        <w:rPr>
          <w:color w:val="FF0000"/>
        </w:rPr>
      </w:pPr>
    </w:p>
    <w:tbl>
      <w:tblPr>
        <w:tblW w:w="9208" w:type="dxa"/>
        <w:tblInd w:w="-147" w:type="dxa"/>
        <w:tblLayout w:type="fixed"/>
        <w:tblLook w:val="0000" w:firstRow="0" w:lastRow="0" w:firstColumn="0" w:lastColumn="0" w:noHBand="0" w:noVBand="0"/>
      </w:tblPr>
      <w:tblGrid>
        <w:gridCol w:w="9208"/>
      </w:tblGrid>
      <w:tr w:rsidR="00DC1C91" w:rsidRPr="00DC1C91" w14:paraId="31F6C094" w14:textId="77777777" w:rsidTr="009922D9">
        <w:tc>
          <w:tcPr>
            <w:tcW w:w="9208" w:type="dxa"/>
            <w:tcBorders>
              <w:top w:val="single" w:sz="4" w:space="0" w:color="000000"/>
              <w:left w:val="single" w:sz="4" w:space="0" w:color="000000"/>
              <w:bottom w:val="single" w:sz="4" w:space="0" w:color="000000"/>
              <w:right w:val="single" w:sz="4" w:space="0" w:color="000000"/>
            </w:tcBorders>
          </w:tcPr>
          <w:p w14:paraId="31F6C093" w14:textId="77777777" w:rsidR="002E758A" w:rsidRPr="00B86E69" w:rsidRDefault="00801E10" w:rsidP="00266D56">
            <w:pPr>
              <w:pStyle w:val="Akapitzlist"/>
              <w:numPr>
                <w:ilvl w:val="0"/>
                <w:numId w:val="122"/>
              </w:numPr>
              <w:suppressAutoHyphens w:val="0"/>
              <w:autoSpaceDE w:val="0"/>
              <w:autoSpaceDN w:val="0"/>
              <w:adjustRightInd w:val="0"/>
              <w:ind w:left="454" w:hanging="454"/>
              <w:contextualSpacing/>
              <w:textAlignment w:val="auto"/>
              <w:rPr>
                <w:b/>
                <w:bCs/>
              </w:rPr>
            </w:pPr>
            <w:r w:rsidRPr="00B86E69">
              <w:rPr>
                <w:b/>
                <w:bCs/>
              </w:rPr>
              <w:t>INFORMACJ</w:t>
            </w:r>
            <w:r w:rsidR="00D92F3A" w:rsidRPr="00B86E69">
              <w:rPr>
                <w:b/>
                <w:bCs/>
              </w:rPr>
              <w:t>A</w:t>
            </w:r>
            <w:r w:rsidRPr="00B86E69">
              <w:rPr>
                <w:b/>
                <w:bCs/>
              </w:rPr>
              <w:t xml:space="preserve"> O WARUNKACH UDZIAŁU W POSTĘPOWANIU </w:t>
            </w:r>
            <w:r w:rsidRPr="00B86E69">
              <w:rPr>
                <w:b/>
                <w:bCs/>
              </w:rPr>
              <w:br/>
              <w:t xml:space="preserve">O UDZIELENIE ZAMÓWIENIA </w:t>
            </w:r>
          </w:p>
        </w:tc>
      </w:tr>
    </w:tbl>
    <w:p w14:paraId="31F6C095" w14:textId="77777777" w:rsidR="002E758A" w:rsidRPr="00DC1C91" w:rsidRDefault="002E758A">
      <w:pPr>
        <w:pStyle w:val="Standard"/>
        <w:rPr>
          <w:color w:val="FF0000"/>
        </w:rPr>
      </w:pPr>
    </w:p>
    <w:p w14:paraId="31F6C096" w14:textId="77777777" w:rsidR="002E758A" w:rsidRDefault="00DF3011" w:rsidP="00266D56">
      <w:pPr>
        <w:pStyle w:val="Akapitzlist"/>
        <w:numPr>
          <w:ilvl w:val="1"/>
          <w:numId w:val="122"/>
        </w:numPr>
        <w:ind w:left="0" w:hanging="284"/>
      </w:pPr>
      <w:r w:rsidRPr="00B86E69">
        <w:rPr>
          <w:lang w:eastAsia="en-US"/>
        </w:rPr>
        <w:t>Na podstawie art. 112 ustawy Pzp Zamawiający określa warunki udziału w postępowaniu dotyczące:</w:t>
      </w:r>
    </w:p>
    <w:p w14:paraId="547427EF" w14:textId="77777777" w:rsidR="0038662E" w:rsidRPr="00B86E69" w:rsidRDefault="0038662E" w:rsidP="0038662E">
      <w:pPr>
        <w:pStyle w:val="Akapitzlist"/>
        <w:ind w:left="0"/>
      </w:pPr>
    </w:p>
    <w:p w14:paraId="31F6C097" w14:textId="77777777" w:rsidR="002E758A" w:rsidRPr="00B86E69" w:rsidRDefault="00DF3011" w:rsidP="00E75063">
      <w:pPr>
        <w:pStyle w:val="Standard"/>
        <w:tabs>
          <w:tab w:val="left" w:pos="142"/>
        </w:tabs>
        <w:ind w:left="284" w:hanging="284"/>
      </w:pPr>
      <w:r w:rsidRPr="00B86E69">
        <w:rPr>
          <w:bCs/>
          <w:lang w:eastAsia="en-US"/>
        </w:rPr>
        <w:t>1)</w:t>
      </w:r>
      <w:r w:rsidRPr="00B86E69">
        <w:rPr>
          <w:b/>
          <w:bCs/>
          <w:lang w:eastAsia="en-US"/>
        </w:rPr>
        <w:tab/>
      </w:r>
      <w:r w:rsidRPr="00B86E69">
        <w:rPr>
          <w:bCs/>
          <w:lang w:eastAsia="en-US"/>
        </w:rPr>
        <w:t>zdolności do występowania w obrocie gospodarczym</w:t>
      </w:r>
    </w:p>
    <w:p w14:paraId="31F6C098" w14:textId="77777777" w:rsidR="002E758A" w:rsidRPr="00111FC5" w:rsidRDefault="00DF3011" w:rsidP="00111FC5">
      <w:pPr>
        <w:pStyle w:val="Standard"/>
        <w:tabs>
          <w:tab w:val="left" w:pos="142"/>
        </w:tabs>
        <w:spacing w:after="240"/>
        <w:ind w:left="284" w:firstLine="0"/>
        <w:rPr>
          <w:i/>
          <w:iCs/>
        </w:rPr>
      </w:pPr>
      <w:r w:rsidRPr="00111FC5">
        <w:rPr>
          <w:rFonts w:eastAsia="Arial"/>
          <w:i/>
          <w:iCs/>
        </w:rPr>
        <w:t>Zamawiający nie precyzuje warunku w tym zakresie;</w:t>
      </w:r>
    </w:p>
    <w:p w14:paraId="31F6C099" w14:textId="77777777" w:rsidR="002E758A" w:rsidRPr="00B86E69" w:rsidRDefault="00DF3011" w:rsidP="00266D56">
      <w:pPr>
        <w:pStyle w:val="Akapitzlist"/>
        <w:numPr>
          <w:ilvl w:val="0"/>
          <w:numId w:val="28"/>
        </w:numPr>
        <w:tabs>
          <w:tab w:val="left" w:pos="142"/>
        </w:tabs>
        <w:ind w:left="284" w:hanging="284"/>
      </w:pPr>
      <w:r w:rsidRPr="00B86E69">
        <w:rPr>
          <w:bCs/>
          <w:lang w:eastAsia="en-US"/>
        </w:rPr>
        <w:t>uprawnień do prowadzenia określonej działalności gospodarczej lub zawodowej, jeśli wynika to z odrębnych przepisów</w:t>
      </w:r>
    </w:p>
    <w:p w14:paraId="31F6C09A" w14:textId="77777777" w:rsidR="002E758A" w:rsidRPr="00111FC5" w:rsidRDefault="00DF3011" w:rsidP="00111FC5">
      <w:pPr>
        <w:pStyle w:val="Standard"/>
        <w:tabs>
          <w:tab w:val="left" w:pos="142"/>
        </w:tabs>
        <w:spacing w:after="240"/>
        <w:ind w:left="284" w:firstLine="0"/>
        <w:rPr>
          <w:i/>
          <w:iCs/>
        </w:rPr>
      </w:pPr>
      <w:r w:rsidRPr="00111FC5">
        <w:rPr>
          <w:rFonts w:eastAsia="Arial"/>
          <w:i/>
          <w:iCs/>
        </w:rPr>
        <w:lastRenderedPageBreak/>
        <w:t>Zamawiający nie precyzuje warunku w tym zakresie;</w:t>
      </w:r>
    </w:p>
    <w:p w14:paraId="31F6C09B" w14:textId="77777777" w:rsidR="002E758A" w:rsidRPr="00B86E69" w:rsidRDefault="00DF3011" w:rsidP="00E75063">
      <w:pPr>
        <w:pStyle w:val="Standard"/>
        <w:tabs>
          <w:tab w:val="left" w:pos="142"/>
        </w:tabs>
        <w:ind w:left="284" w:hanging="284"/>
      </w:pPr>
      <w:r w:rsidRPr="00B86E69">
        <w:rPr>
          <w:bCs/>
          <w:lang w:eastAsia="en-US"/>
        </w:rPr>
        <w:t>3) sytuacji ekonomicznej lub finansowej</w:t>
      </w:r>
    </w:p>
    <w:p w14:paraId="31F6C09C" w14:textId="77777777" w:rsidR="002E758A" w:rsidRPr="00111FC5" w:rsidRDefault="00DF3011" w:rsidP="00111FC5">
      <w:pPr>
        <w:pStyle w:val="Standard"/>
        <w:tabs>
          <w:tab w:val="left" w:pos="142"/>
        </w:tabs>
        <w:spacing w:after="240"/>
        <w:ind w:left="284" w:firstLine="0"/>
        <w:rPr>
          <w:i/>
          <w:iCs/>
        </w:rPr>
      </w:pPr>
      <w:r w:rsidRPr="00111FC5">
        <w:rPr>
          <w:rFonts w:eastAsia="Arial"/>
          <w:i/>
          <w:iCs/>
        </w:rPr>
        <w:t>Zamawiający nie precyzuje warunku w tym zakresie;</w:t>
      </w:r>
    </w:p>
    <w:p w14:paraId="31F6C09D" w14:textId="77777777" w:rsidR="002E758A" w:rsidRPr="00B86E69" w:rsidRDefault="00DF3011" w:rsidP="00E75063">
      <w:pPr>
        <w:pStyle w:val="Standard"/>
        <w:tabs>
          <w:tab w:val="left" w:pos="142"/>
        </w:tabs>
        <w:ind w:left="284" w:hanging="284"/>
      </w:pPr>
      <w:r w:rsidRPr="00B86E69">
        <w:rPr>
          <w:bCs/>
          <w:lang w:eastAsia="en-US"/>
        </w:rPr>
        <w:t>4) zdolności technicznej lub zawodowej</w:t>
      </w:r>
    </w:p>
    <w:p w14:paraId="31F6C09E" w14:textId="77777777" w:rsidR="002E758A" w:rsidRPr="00111FC5" w:rsidRDefault="00DF3011" w:rsidP="00111FC5">
      <w:pPr>
        <w:pStyle w:val="Standard"/>
        <w:tabs>
          <w:tab w:val="left" w:pos="142"/>
        </w:tabs>
        <w:spacing w:after="240"/>
        <w:ind w:left="284" w:firstLine="0"/>
        <w:rPr>
          <w:i/>
          <w:iCs/>
        </w:rPr>
      </w:pPr>
      <w:r w:rsidRPr="00111FC5">
        <w:rPr>
          <w:rFonts w:eastAsia="Arial"/>
          <w:i/>
          <w:iCs/>
        </w:rPr>
        <w:t>Zamawiający nie precyzuje warunku w tym zakresie.</w:t>
      </w:r>
    </w:p>
    <w:p w14:paraId="31F6C09F" w14:textId="77777777" w:rsidR="002E758A" w:rsidRPr="00B86E69" w:rsidRDefault="00DF3011" w:rsidP="00801E10">
      <w:pPr>
        <w:pStyle w:val="Akapitzlist"/>
        <w:widowControl w:val="0"/>
        <w:numPr>
          <w:ilvl w:val="1"/>
          <w:numId w:val="1"/>
        </w:numPr>
        <w:ind w:left="426" w:hanging="710"/>
      </w:pPr>
      <w:r w:rsidRPr="00B86E69">
        <w:t>W przypadku Wykonawców wspólnie ubiegających się o udzielenie zamówienia Wykonawcy:</w:t>
      </w:r>
    </w:p>
    <w:p w14:paraId="31F6C0A0" w14:textId="77777777" w:rsidR="002E758A" w:rsidRPr="00B86E69" w:rsidRDefault="00DF3011" w:rsidP="0038662E">
      <w:pPr>
        <w:pStyle w:val="Akapitzlist"/>
        <w:widowControl w:val="0"/>
        <w:numPr>
          <w:ilvl w:val="2"/>
          <w:numId w:val="1"/>
        </w:numPr>
        <w:ind w:left="426" w:hanging="426"/>
      </w:pPr>
      <w:r w:rsidRPr="00B86E69">
        <w:t xml:space="preserve">mogą polegać na zdolnościach tych z Wykonawców, którzy wykonają dostawy lub usługi, do realizacji których te zdolności są wymagane </w:t>
      </w:r>
      <w:r w:rsidRPr="00B86E69">
        <w:rPr>
          <w:i/>
        </w:rPr>
        <w:t>- jeżeli dotyczy</w:t>
      </w:r>
      <w:r w:rsidRPr="00B86E69">
        <w:t>;</w:t>
      </w:r>
    </w:p>
    <w:p w14:paraId="31F6C0A1" w14:textId="77777777" w:rsidR="002E758A" w:rsidRPr="00B86E69" w:rsidRDefault="00DF3011" w:rsidP="00801E10">
      <w:pPr>
        <w:pStyle w:val="Akapitzlist"/>
        <w:widowControl w:val="0"/>
        <w:numPr>
          <w:ilvl w:val="2"/>
          <w:numId w:val="1"/>
        </w:numPr>
        <w:ind w:left="567" w:hanging="425"/>
      </w:pPr>
      <w:r w:rsidRPr="00B86E69">
        <w:t xml:space="preserve">warunki określone w ust. 1 pkt 4 musi spełniać co najmniej jeden Wykonawca </w:t>
      </w:r>
      <w:r w:rsidRPr="00B86E69">
        <w:rPr>
          <w:i/>
        </w:rPr>
        <w:t>- jeżeli dotyczy;</w:t>
      </w:r>
    </w:p>
    <w:p w14:paraId="31F6C0A2" w14:textId="77777777" w:rsidR="002E758A" w:rsidRPr="00B86E69" w:rsidRDefault="00DF3011" w:rsidP="00801E10">
      <w:pPr>
        <w:pStyle w:val="Akapitzlist"/>
        <w:widowControl w:val="0"/>
        <w:numPr>
          <w:ilvl w:val="2"/>
          <w:numId w:val="1"/>
        </w:numPr>
        <w:ind w:left="567" w:hanging="425"/>
      </w:pPr>
      <w:r w:rsidRPr="00B86E69">
        <w:t xml:space="preserve">dołączą odpowiednio do oferty oświadczenie, z którego wynika, które dostawy lub usługi wykonają poszczególni Wykonawcy - </w:t>
      </w:r>
      <w:r w:rsidRPr="00B86E69">
        <w:rPr>
          <w:i/>
        </w:rPr>
        <w:t>jeżeli dotyczy</w:t>
      </w:r>
      <w:r w:rsidR="00183395" w:rsidRPr="00B86E69">
        <w:t>.</w:t>
      </w:r>
    </w:p>
    <w:p w14:paraId="31F6C0A3" w14:textId="77777777" w:rsidR="002E758A" w:rsidRDefault="002E758A">
      <w:pPr>
        <w:pStyle w:val="Standard"/>
      </w:pPr>
    </w:p>
    <w:p w14:paraId="31F6C0A4" w14:textId="77777777" w:rsidR="002E758A" w:rsidRPr="00B86E69" w:rsidRDefault="00D92F3A" w:rsidP="00266D56">
      <w:pPr>
        <w:pStyle w:val="Akapitzlist"/>
        <w:numPr>
          <w:ilvl w:val="0"/>
          <w:numId w:val="122"/>
        </w:numPr>
        <w:pBdr>
          <w:top w:val="single" w:sz="4" w:space="1" w:color="000000"/>
          <w:left w:val="single" w:sz="4" w:space="0" w:color="000000"/>
          <w:bottom w:val="single" w:sz="4" w:space="1" w:color="000000"/>
          <w:right w:val="single" w:sz="4" w:space="4" w:color="000000"/>
        </w:pBdr>
        <w:ind w:left="567" w:hanging="567"/>
        <w:rPr>
          <w:b/>
        </w:rPr>
      </w:pPr>
      <w:r w:rsidRPr="00B86E69">
        <w:rPr>
          <w:b/>
        </w:rPr>
        <w:t>INFORMACJA</w:t>
      </w:r>
      <w:r w:rsidR="00801E10" w:rsidRPr="00B86E69">
        <w:rPr>
          <w:b/>
        </w:rPr>
        <w:t xml:space="preserve"> O OBOWIĄZKU OSOBISTEGO WYKONANIA PRZEZ WYKONAWCĘ KLUCZOWYCH ZADAŃ, JEŻELI ZAMAWIAJĄCY DOKONUJE TAKIEGO ZASTRZEŻENIA ZAGODNIE Z ART.</w:t>
      </w:r>
      <w:r w:rsidR="00B52E65" w:rsidRPr="00B86E69">
        <w:rPr>
          <w:b/>
        </w:rPr>
        <w:t xml:space="preserve"> 60 I ART. 121</w:t>
      </w:r>
    </w:p>
    <w:p w14:paraId="31F6C0A5" w14:textId="77777777" w:rsidR="002E758A" w:rsidRPr="00DC1C91" w:rsidRDefault="002E758A">
      <w:pPr>
        <w:pStyle w:val="Standard"/>
        <w:rPr>
          <w:color w:val="FF0000"/>
        </w:rPr>
      </w:pPr>
    </w:p>
    <w:p w14:paraId="31F6C0A6" w14:textId="77777777" w:rsidR="002E758A" w:rsidRPr="00B86E69" w:rsidRDefault="00DF3011" w:rsidP="00266D56">
      <w:pPr>
        <w:pStyle w:val="Standard"/>
        <w:numPr>
          <w:ilvl w:val="0"/>
          <w:numId w:val="29"/>
        </w:numPr>
        <w:tabs>
          <w:tab w:val="clear" w:pos="0"/>
          <w:tab w:val="left" w:pos="852"/>
          <w:tab w:val="left" w:pos="993"/>
        </w:tabs>
        <w:ind w:left="284" w:hanging="284"/>
      </w:pPr>
      <w:r w:rsidRPr="00B86E69">
        <w:rPr>
          <w:rFonts w:eastAsia="SimSun"/>
          <w:lang w:eastAsia="ar-SA"/>
        </w:rPr>
        <w:t>Zamawiający nie zastrzega obowiązku osobistego wykonania przez Wykonawcę kluczowych części zamówienia.</w:t>
      </w:r>
    </w:p>
    <w:p w14:paraId="31F6C0A7" w14:textId="77777777" w:rsidR="002E758A" w:rsidRPr="00B86E69" w:rsidRDefault="00DF3011" w:rsidP="00266D56">
      <w:pPr>
        <w:pStyle w:val="Standard"/>
        <w:numPr>
          <w:ilvl w:val="0"/>
          <w:numId w:val="30"/>
        </w:numPr>
        <w:tabs>
          <w:tab w:val="clear" w:pos="0"/>
          <w:tab w:val="left" w:pos="993"/>
        </w:tabs>
        <w:ind w:left="284" w:hanging="284"/>
      </w:pPr>
      <w:r w:rsidRPr="00B86E69">
        <w:t>Wykonawca może powierzyć wykonanie części zamówienia podwykonawcy.</w:t>
      </w:r>
    </w:p>
    <w:p w14:paraId="31F6C0A8" w14:textId="77777777" w:rsidR="002E758A" w:rsidRPr="00B86E69" w:rsidRDefault="00DF3011" w:rsidP="00266D56">
      <w:pPr>
        <w:pStyle w:val="Standard"/>
        <w:numPr>
          <w:ilvl w:val="0"/>
          <w:numId w:val="31"/>
        </w:numPr>
        <w:tabs>
          <w:tab w:val="clear" w:pos="0"/>
          <w:tab w:val="left" w:pos="568"/>
          <w:tab w:val="left" w:pos="710"/>
        </w:tabs>
        <w:ind w:left="284" w:hanging="284"/>
      </w:pPr>
      <w:r w:rsidRPr="00B86E69">
        <w:t>Zamawiający żąda wskazania przez Wykonawcę w ofercie, części zamówienia, których wykonanie zamierza powierzyć podwykonawcom, oraz podania nazw ewentualnych podwykonawców, jeżeli są już znani.</w:t>
      </w:r>
    </w:p>
    <w:p w14:paraId="31F6C0A9" w14:textId="77777777" w:rsidR="002E758A" w:rsidRPr="00B86E69" w:rsidRDefault="00DF3011" w:rsidP="00266D56">
      <w:pPr>
        <w:pStyle w:val="Standard"/>
        <w:numPr>
          <w:ilvl w:val="0"/>
          <w:numId w:val="32"/>
        </w:numPr>
        <w:tabs>
          <w:tab w:val="clear" w:pos="0"/>
          <w:tab w:val="left" w:pos="993"/>
        </w:tabs>
        <w:ind w:left="284" w:hanging="284"/>
      </w:pPr>
      <w:r w:rsidRPr="00B86E69">
        <w:t>Powierzenie wykonania części zamówienia podwykonawcom nie zwalnia Wykonawcy</w:t>
      </w:r>
      <w:r w:rsidRPr="00B86E69">
        <w:br/>
        <w:t>z odpowiedzialności za należyte wykonanie tego zamówienia.</w:t>
      </w:r>
    </w:p>
    <w:p w14:paraId="31F6C0AA" w14:textId="77777777" w:rsidR="002E758A" w:rsidRPr="00DC1C91" w:rsidRDefault="002E758A">
      <w:pPr>
        <w:pStyle w:val="Standard"/>
        <w:rPr>
          <w:color w:val="FF0000"/>
        </w:rPr>
      </w:pPr>
    </w:p>
    <w:tbl>
      <w:tblPr>
        <w:tblW w:w="9061" w:type="dxa"/>
        <w:tblLayout w:type="fixed"/>
        <w:tblLook w:val="0000" w:firstRow="0" w:lastRow="0" w:firstColumn="0" w:lastColumn="0" w:noHBand="0" w:noVBand="0"/>
      </w:tblPr>
      <w:tblGrid>
        <w:gridCol w:w="9061"/>
      </w:tblGrid>
      <w:tr w:rsidR="002E758A" w:rsidRPr="00DC1C91" w14:paraId="31F6C0AC" w14:textId="77777777" w:rsidTr="00BB03A0">
        <w:trPr>
          <w:trHeight w:val="548"/>
        </w:trPr>
        <w:tc>
          <w:tcPr>
            <w:tcW w:w="9061" w:type="dxa"/>
            <w:tcBorders>
              <w:top w:val="single" w:sz="4" w:space="0" w:color="000000"/>
              <w:left w:val="single" w:sz="4" w:space="0" w:color="000000"/>
              <w:bottom w:val="single" w:sz="4" w:space="0" w:color="000000"/>
              <w:right w:val="single" w:sz="4" w:space="0" w:color="000000"/>
            </w:tcBorders>
          </w:tcPr>
          <w:p w14:paraId="31F6C0AB" w14:textId="77777777" w:rsidR="002E758A" w:rsidRPr="00B86E69" w:rsidRDefault="00B52E65" w:rsidP="00A56871">
            <w:pPr>
              <w:ind w:left="454" w:hanging="425"/>
              <w:jc w:val="both"/>
              <w:rPr>
                <w:b/>
                <w:bCs/>
                <w:sz w:val="24"/>
                <w:szCs w:val="24"/>
              </w:rPr>
            </w:pPr>
            <w:r w:rsidRPr="00B86E69">
              <w:rPr>
                <w:b/>
                <w:bCs/>
                <w:sz w:val="24"/>
                <w:szCs w:val="24"/>
              </w:rPr>
              <w:t>X</w:t>
            </w:r>
            <w:r w:rsidR="005F41E1" w:rsidRPr="00B86E69">
              <w:rPr>
                <w:b/>
                <w:bCs/>
                <w:sz w:val="24"/>
                <w:szCs w:val="24"/>
              </w:rPr>
              <w:t>I</w:t>
            </w:r>
            <w:r w:rsidRPr="00B86E69">
              <w:rPr>
                <w:b/>
                <w:bCs/>
                <w:sz w:val="24"/>
                <w:szCs w:val="24"/>
              </w:rPr>
              <w:t>V. WYKAZ PODMIOTOWYCH ŚRODKÓW DOWODOWYCH I INNYCH DOKUMENTÓW ORAZ FORMA ICH SKŁADANIA</w:t>
            </w:r>
          </w:p>
        </w:tc>
      </w:tr>
    </w:tbl>
    <w:p w14:paraId="31F6C0AD" w14:textId="77777777" w:rsidR="002E758A" w:rsidRPr="00DC1C91" w:rsidRDefault="002E758A">
      <w:pPr>
        <w:pStyle w:val="Akapitzlist"/>
        <w:ind w:left="709"/>
        <w:rPr>
          <w:b/>
          <w:color w:val="FF0000"/>
        </w:rPr>
      </w:pPr>
    </w:p>
    <w:p w14:paraId="31F6C0AE" w14:textId="77777777" w:rsidR="00285AD7" w:rsidRPr="00B86E69" w:rsidRDefault="00285AD7" w:rsidP="00266D56">
      <w:pPr>
        <w:widowControl/>
        <w:numPr>
          <w:ilvl w:val="0"/>
          <w:numId w:val="142"/>
        </w:numPr>
        <w:suppressAutoHyphens w:val="0"/>
        <w:spacing w:line="360" w:lineRule="auto"/>
        <w:ind w:left="709"/>
        <w:contextualSpacing/>
        <w:jc w:val="both"/>
        <w:textAlignment w:val="auto"/>
        <w:rPr>
          <w:b/>
          <w:sz w:val="24"/>
        </w:rPr>
      </w:pPr>
      <w:r w:rsidRPr="00B86E69">
        <w:rPr>
          <w:b/>
          <w:sz w:val="24"/>
        </w:rPr>
        <w:t>DOKUMENTY SKŁADANE RAZEM Z OFERTĄ</w:t>
      </w:r>
    </w:p>
    <w:p w14:paraId="31F6C0AF" w14:textId="77777777" w:rsidR="00285AD7" w:rsidRPr="00A2001E" w:rsidRDefault="00285AD7" w:rsidP="00266D56">
      <w:pPr>
        <w:widowControl/>
        <w:numPr>
          <w:ilvl w:val="0"/>
          <w:numId w:val="136"/>
        </w:numPr>
        <w:suppressAutoHyphens w:val="0"/>
        <w:autoSpaceDE w:val="0"/>
        <w:autoSpaceDN w:val="0"/>
        <w:ind w:left="426"/>
        <w:jc w:val="both"/>
        <w:textAlignment w:val="auto"/>
        <w:rPr>
          <w:sz w:val="24"/>
          <w:szCs w:val="24"/>
        </w:rPr>
      </w:pPr>
      <w:r w:rsidRPr="00A2001E">
        <w:rPr>
          <w:sz w:val="24"/>
          <w:szCs w:val="24"/>
        </w:rPr>
        <w:t>Ofertę należy złożyć pod rygorem nieważności, w formie elektronicznej.</w:t>
      </w:r>
    </w:p>
    <w:p w14:paraId="31F6C0B0" w14:textId="77777777" w:rsidR="00285AD7" w:rsidRPr="00A2001E" w:rsidRDefault="00285AD7" w:rsidP="00266D56">
      <w:pPr>
        <w:widowControl/>
        <w:numPr>
          <w:ilvl w:val="0"/>
          <w:numId w:val="136"/>
        </w:numPr>
        <w:suppressAutoHyphens w:val="0"/>
        <w:autoSpaceDE w:val="0"/>
        <w:autoSpaceDN w:val="0"/>
        <w:ind w:left="426"/>
        <w:jc w:val="both"/>
        <w:textAlignment w:val="auto"/>
        <w:rPr>
          <w:b/>
          <w:bCs/>
          <w:sz w:val="24"/>
          <w:szCs w:val="24"/>
        </w:rPr>
      </w:pPr>
      <w:r w:rsidRPr="00A2001E">
        <w:rPr>
          <w:b/>
          <w:bCs/>
          <w:sz w:val="24"/>
          <w:szCs w:val="24"/>
        </w:rPr>
        <w:t>Do oferty Wykonawca dołącza:</w:t>
      </w:r>
    </w:p>
    <w:p w14:paraId="31F6C0B1" w14:textId="53E117C2" w:rsidR="00285AD7" w:rsidRPr="00DC1C91" w:rsidRDefault="00C87D10" w:rsidP="00266D56">
      <w:pPr>
        <w:widowControl/>
        <w:numPr>
          <w:ilvl w:val="0"/>
          <w:numId w:val="137"/>
        </w:numPr>
        <w:suppressAutoHyphens w:val="0"/>
        <w:autoSpaceDE w:val="0"/>
        <w:autoSpaceDN w:val="0"/>
        <w:ind w:left="709" w:hanging="283"/>
        <w:contextualSpacing/>
        <w:jc w:val="both"/>
        <w:textAlignment w:val="auto"/>
        <w:rPr>
          <w:color w:val="FF0000"/>
          <w:sz w:val="24"/>
          <w:szCs w:val="24"/>
        </w:rPr>
      </w:pPr>
      <w:r w:rsidRPr="00C87D10">
        <w:rPr>
          <w:sz w:val="24"/>
          <w:szCs w:val="24"/>
        </w:rPr>
        <w:t xml:space="preserve">aktualne na dzień składania ofert oświadczenie o braku podstaw do wykluczenia </w:t>
      </w:r>
      <w:r>
        <w:rPr>
          <w:sz w:val="24"/>
          <w:szCs w:val="24"/>
        </w:rPr>
        <w:br/>
      </w:r>
      <w:r w:rsidRPr="00C87D10">
        <w:rPr>
          <w:sz w:val="24"/>
          <w:szCs w:val="24"/>
        </w:rPr>
        <w:t>z postępowania, celem wstępnego potwierdzenia, że Wykonawca nie podlega wykluczeniu z postępowania na podstawie art. 108 ust. 1 ustawy oraz 109 ust. 1 pkt 4 i</w:t>
      </w:r>
      <w:r w:rsidR="0038662E">
        <w:rPr>
          <w:sz w:val="24"/>
          <w:szCs w:val="24"/>
        </w:rPr>
        <w:t> </w:t>
      </w:r>
      <w:r w:rsidRPr="00C87D10">
        <w:rPr>
          <w:sz w:val="24"/>
          <w:szCs w:val="24"/>
        </w:rPr>
        <w:t xml:space="preserve"> 5 ustawy Pzp - w formie JEDZ zgodnie z załącznikiem nr </w:t>
      </w:r>
      <w:r w:rsidR="001B5E97">
        <w:rPr>
          <w:sz w:val="24"/>
          <w:szCs w:val="24"/>
        </w:rPr>
        <w:t>2</w:t>
      </w:r>
      <w:r w:rsidRPr="00C87D10">
        <w:rPr>
          <w:sz w:val="24"/>
          <w:szCs w:val="24"/>
        </w:rPr>
        <w:t xml:space="preserve"> do SWZ oraz oświadczenie dotyczące przesłanek wykluczenia z art. 5k ust. 1 rozporządzenia 2022/576 oraz art. 7 ust. 1 ustawy o szczególnych rozwiązaniach w zakresie przeciwdziałania wspieraniu agresji na Ukrainę oraz służących ochronie bezpieczeństwa narodowego – </w:t>
      </w:r>
      <w:r w:rsidRPr="00471F09">
        <w:rPr>
          <w:b/>
          <w:sz w:val="24"/>
          <w:szCs w:val="24"/>
        </w:rPr>
        <w:t xml:space="preserve">załącznik nr </w:t>
      </w:r>
      <w:r w:rsidR="006F58FB" w:rsidRPr="00471F09">
        <w:rPr>
          <w:b/>
          <w:sz w:val="24"/>
          <w:szCs w:val="24"/>
        </w:rPr>
        <w:t>4</w:t>
      </w:r>
      <w:r w:rsidRPr="00471F09">
        <w:rPr>
          <w:b/>
          <w:sz w:val="24"/>
          <w:szCs w:val="24"/>
        </w:rPr>
        <w:t xml:space="preserve"> do SWZ</w:t>
      </w:r>
      <w:r w:rsidRPr="00C87D10">
        <w:rPr>
          <w:sz w:val="24"/>
          <w:szCs w:val="24"/>
        </w:rPr>
        <w:t xml:space="preserve">. </w:t>
      </w:r>
    </w:p>
    <w:p w14:paraId="31F6C0B2" w14:textId="77777777" w:rsidR="00285AD7" w:rsidRPr="00B8213F" w:rsidRDefault="00285AD7" w:rsidP="00266D56">
      <w:pPr>
        <w:widowControl/>
        <w:numPr>
          <w:ilvl w:val="0"/>
          <w:numId w:val="137"/>
        </w:numPr>
        <w:suppressAutoHyphens w:val="0"/>
        <w:autoSpaceDE w:val="0"/>
        <w:autoSpaceDN w:val="0"/>
        <w:ind w:left="709" w:hanging="283"/>
        <w:contextualSpacing/>
        <w:jc w:val="both"/>
        <w:textAlignment w:val="auto"/>
        <w:rPr>
          <w:sz w:val="24"/>
          <w:szCs w:val="24"/>
        </w:rPr>
      </w:pPr>
      <w:r w:rsidRPr="00B8213F">
        <w:rPr>
          <w:sz w:val="24"/>
          <w:szCs w:val="24"/>
        </w:rPr>
        <w:t xml:space="preserve">Wykonawca składa JEDZ </w:t>
      </w:r>
      <w:r w:rsidRPr="00B8213F">
        <w:rPr>
          <w:bCs/>
          <w:sz w:val="24"/>
          <w:szCs w:val="24"/>
        </w:rPr>
        <w:t>w oryginale w postaci dokumentu elektronicznego podpisanego kwalifikowanym podpisem elektronicznym</w:t>
      </w:r>
      <w:r w:rsidRPr="00B8213F">
        <w:rPr>
          <w:sz w:val="24"/>
          <w:szCs w:val="24"/>
        </w:rPr>
        <w:t xml:space="preserve"> przez osobę upoważnioną do reprezentowania Wykonawcy zgodnie z formą reprezentacji określoną w dokumencie rejestrowym właściwym dla formy organizacyjnej lub innym dokumencie.</w:t>
      </w:r>
    </w:p>
    <w:p w14:paraId="31F6C0B3" w14:textId="77777777" w:rsidR="00285AD7" w:rsidRPr="00B8213F" w:rsidRDefault="00285AD7" w:rsidP="00266D56">
      <w:pPr>
        <w:widowControl/>
        <w:numPr>
          <w:ilvl w:val="0"/>
          <w:numId w:val="137"/>
        </w:numPr>
        <w:suppressAutoHyphens w:val="0"/>
        <w:autoSpaceDE w:val="0"/>
        <w:autoSpaceDN w:val="0"/>
        <w:ind w:left="709" w:hanging="283"/>
        <w:jc w:val="both"/>
        <w:textAlignment w:val="auto"/>
        <w:rPr>
          <w:sz w:val="24"/>
          <w:szCs w:val="24"/>
        </w:rPr>
      </w:pPr>
      <w:r w:rsidRPr="00B8213F">
        <w:rPr>
          <w:sz w:val="24"/>
          <w:szCs w:val="24"/>
        </w:rPr>
        <w:t xml:space="preserve">JEDZ </w:t>
      </w:r>
      <w:r w:rsidRPr="00B8213F">
        <w:rPr>
          <w:b/>
          <w:bCs/>
          <w:sz w:val="24"/>
          <w:szCs w:val="24"/>
        </w:rPr>
        <w:t xml:space="preserve">sporządza </w:t>
      </w:r>
      <w:r w:rsidRPr="00B8213F">
        <w:rPr>
          <w:bCs/>
          <w:sz w:val="24"/>
          <w:szCs w:val="24"/>
        </w:rPr>
        <w:t>odrębnie</w:t>
      </w:r>
      <w:r w:rsidRPr="00B8213F">
        <w:rPr>
          <w:sz w:val="24"/>
          <w:szCs w:val="24"/>
        </w:rPr>
        <w:t>:</w:t>
      </w:r>
    </w:p>
    <w:p w14:paraId="31F6C0B4" w14:textId="77777777" w:rsidR="00285AD7" w:rsidRPr="00B8213F" w:rsidRDefault="00285AD7" w:rsidP="00266D56">
      <w:pPr>
        <w:widowControl/>
        <w:numPr>
          <w:ilvl w:val="0"/>
          <w:numId w:val="134"/>
        </w:numPr>
        <w:suppressAutoHyphens w:val="0"/>
        <w:ind w:left="993" w:hanging="284"/>
        <w:jc w:val="both"/>
        <w:textAlignment w:val="auto"/>
        <w:rPr>
          <w:sz w:val="24"/>
          <w:szCs w:val="24"/>
          <w:lang w:eastAsia="ar-SA"/>
        </w:rPr>
      </w:pPr>
      <w:r w:rsidRPr="00B8213F">
        <w:rPr>
          <w:b/>
          <w:bCs/>
          <w:sz w:val="24"/>
          <w:szCs w:val="24"/>
          <w:lang w:eastAsia="ar-SA"/>
        </w:rPr>
        <w:lastRenderedPageBreak/>
        <w:t xml:space="preserve">Wykonawca/każdy spośród Wykonawców wspólnie ubiegających się </w:t>
      </w:r>
      <w:r w:rsidR="008E5FE2" w:rsidRPr="00B8213F">
        <w:rPr>
          <w:b/>
          <w:bCs/>
          <w:sz w:val="24"/>
          <w:szCs w:val="24"/>
          <w:lang w:eastAsia="ar-SA"/>
        </w:rPr>
        <w:br/>
      </w:r>
      <w:r w:rsidRPr="00B8213F">
        <w:rPr>
          <w:b/>
          <w:bCs/>
          <w:sz w:val="24"/>
          <w:szCs w:val="24"/>
          <w:lang w:eastAsia="ar-SA"/>
        </w:rPr>
        <w:t>o udzielenie zamówienia</w:t>
      </w:r>
      <w:r w:rsidR="008E5FE2" w:rsidRPr="00B8213F">
        <w:rPr>
          <w:sz w:val="24"/>
          <w:szCs w:val="24"/>
          <w:lang w:eastAsia="ar-SA"/>
        </w:rPr>
        <w:t xml:space="preserve">. </w:t>
      </w:r>
      <w:r w:rsidRPr="00B8213F">
        <w:rPr>
          <w:sz w:val="24"/>
          <w:szCs w:val="24"/>
          <w:lang w:eastAsia="ar-SA"/>
        </w:rPr>
        <w:t xml:space="preserve">W takim przypadku JEDZ potwierdza brak podstaw wykluczenia Wykonawcy oraz spełnianie warunków udziału w postępowaniu </w:t>
      </w:r>
      <w:r w:rsidR="008E5FE2" w:rsidRPr="00B8213F">
        <w:rPr>
          <w:sz w:val="24"/>
          <w:szCs w:val="24"/>
          <w:lang w:eastAsia="ar-SA"/>
        </w:rPr>
        <w:br/>
      </w:r>
      <w:r w:rsidRPr="00B8213F">
        <w:rPr>
          <w:sz w:val="24"/>
          <w:szCs w:val="24"/>
          <w:lang w:eastAsia="ar-SA"/>
        </w:rPr>
        <w:t>w zakresie, w jakim każdy z Wykonawców wykazuje spełnianie warunków udziału w postępowaniu;</w:t>
      </w:r>
    </w:p>
    <w:p w14:paraId="31F6C0B5" w14:textId="77777777" w:rsidR="00285AD7" w:rsidRPr="00B8213F" w:rsidRDefault="00285AD7" w:rsidP="00266D56">
      <w:pPr>
        <w:widowControl/>
        <w:numPr>
          <w:ilvl w:val="0"/>
          <w:numId w:val="134"/>
        </w:numPr>
        <w:suppressAutoHyphens w:val="0"/>
        <w:ind w:left="993" w:hanging="284"/>
        <w:jc w:val="both"/>
        <w:textAlignment w:val="auto"/>
        <w:rPr>
          <w:sz w:val="24"/>
          <w:szCs w:val="24"/>
          <w:lang w:eastAsia="ar-SA"/>
        </w:rPr>
      </w:pPr>
      <w:r w:rsidRPr="00B8213F">
        <w:rPr>
          <w:b/>
          <w:bCs/>
          <w:sz w:val="24"/>
          <w:szCs w:val="24"/>
          <w:lang w:eastAsia="ar-SA"/>
        </w:rPr>
        <w:t>podmiot trzeci</w:t>
      </w:r>
      <w:r w:rsidRPr="00B8213F">
        <w:rPr>
          <w:sz w:val="24"/>
          <w:szCs w:val="24"/>
          <w:lang w:eastAsia="ar-SA"/>
        </w:rPr>
        <w:t xml:space="preserve">, na którego potencjał powołuje się Wykonawca celem potwierdzenia spełnienia warunków udziału w postępowaniu. W takim przypadku JEDZ potwierdza brak podstaw wykluczenia podmiotu oraz spełnianie warunków udziału </w:t>
      </w:r>
      <w:r w:rsidR="00D54429" w:rsidRPr="00B8213F">
        <w:rPr>
          <w:sz w:val="24"/>
          <w:szCs w:val="24"/>
          <w:lang w:eastAsia="ar-SA"/>
        </w:rPr>
        <w:br/>
      </w:r>
      <w:r w:rsidRPr="00B8213F">
        <w:rPr>
          <w:sz w:val="24"/>
          <w:szCs w:val="24"/>
          <w:lang w:eastAsia="ar-SA"/>
        </w:rPr>
        <w:t>w postępowaniu w zakresie, w jakim podmiot udostępnia swoje zasoby Wykonawcy;</w:t>
      </w:r>
    </w:p>
    <w:p w14:paraId="31F6C0B6" w14:textId="77777777" w:rsidR="00285AD7" w:rsidRPr="00B8213F" w:rsidRDefault="00285AD7" w:rsidP="00266D56">
      <w:pPr>
        <w:widowControl/>
        <w:numPr>
          <w:ilvl w:val="0"/>
          <w:numId w:val="137"/>
        </w:numPr>
        <w:suppressAutoHyphens w:val="0"/>
        <w:autoSpaceDE w:val="0"/>
        <w:autoSpaceDN w:val="0"/>
        <w:ind w:left="709" w:hanging="283"/>
        <w:contextualSpacing/>
        <w:jc w:val="both"/>
        <w:textAlignment w:val="auto"/>
        <w:rPr>
          <w:sz w:val="24"/>
          <w:szCs w:val="24"/>
        </w:rPr>
      </w:pPr>
      <w:r w:rsidRPr="00B8213F">
        <w:rPr>
          <w:sz w:val="24"/>
          <w:szCs w:val="24"/>
        </w:rPr>
        <w:t xml:space="preserve">JEDZ </w:t>
      </w:r>
      <w:r w:rsidRPr="00B8213F">
        <w:rPr>
          <w:b/>
          <w:bCs/>
          <w:sz w:val="24"/>
          <w:szCs w:val="24"/>
        </w:rPr>
        <w:t xml:space="preserve">nie sporządza </w:t>
      </w:r>
      <w:r w:rsidRPr="00B8213F">
        <w:rPr>
          <w:bCs/>
          <w:sz w:val="24"/>
          <w:szCs w:val="24"/>
        </w:rPr>
        <w:t>odrębnie</w:t>
      </w:r>
      <w:r w:rsidRPr="00B8213F">
        <w:rPr>
          <w:sz w:val="24"/>
          <w:szCs w:val="24"/>
        </w:rPr>
        <w:t>:</w:t>
      </w:r>
    </w:p>
    <w:p w14:paraId="31F6C0B7" w14:textId="77777777" w:rsidR="00285AD7" w:rsidRPr="00B8213F" w:rsidRDefault="00285AD7" w:rsidP="00266D56">
      <w:pPr>
        <w:widowControl/>
        <w:numPr>
          <w:ilvl w:val="0"/>
          <w:numId w:val="124"/>
        </w:numPr>
        <w:suppressAutoHyphens w:val="0"/>
        <w:ind w:left="851" w:hanging="142"/>
        <w:jc w:val="both"/>
        <w:textAlignment w:val="auto"/>
        <w:rPr>
          <w:b/>
          <w:bCs/>
          <w:sz w:val="24"/>
          <w:szCs w:val="24"/>
          <w:lang w:eastAsia="ar-SA"/>
        </w:rPr>
      </w:pPr>
      <w:r w:rsidRPr="00B8213F">
        <w:rPr>
          <w:b/>
          <w:bCs/>
          <w:sz w:val="24"/>
          <w:szCs w:val="24"/>
          <w:lang w:eastAsia="ar-SA"/>
        </w:rPr>
        <w:t>Podwykonawca</w:t>
      </w:r>
      <w:r w:rsidRPr="00B8213F">
        <w:rPr>
          <w:sz w:val="24"/>
          <w:szCs w:val="24"/>
          <w:lang w:eastAsia="ar-SA"/>
        </w:rPr>
        <w:t xml:space="preserve">, na którego zasobach Wykonawca nie polega przy wykazywaniu spełnienia warunków udziału w postępowaniu. Zamawiający nie będzie weryfikował także </w:t>
      </w:r>
      <w:r w:rsidR="00D54429" w:rsidRPr="00B8213F">
        <w:rPr>
          <w:sz w:val="24"/>
          <w:szCs w:val="24"/>
          <w:lang w:eastAsia="ar-SA"/>
        </w:rPr>
        <w:t xml:space="preserve">podstaw wykluczenia </w:t>
      </w:r>
      <w:r w:rsidRPr="00B8213F">
        <w:rPr>
          <w:sz w:val="24"/>
          <w:szCs w:val="24"/>
          <w:lang w:eastAsia="ar-SA"/>
        </w:rPr>
        <w:t>w odniesieniu do takiego Podwykonawcy.</w:t>
      </w:r>
    </w:p>
    <w:p w14:paraId="31F6C0B8" w14:textId="77777777" w:rsidR="00285AD7" w:rsidRPr="00B8213F" w:rsidRDefault="00285AD7" w:rsidP="00266D56">
      <w:pPr>
        <w:widowControl/>
        <w:numPr>
          <w:ilvl w:val="0"/>
          <w:numId w:val="137"/>
        </w:numPr>
        <w:suppressAutoHyphens w:val="0"/>
        <w:autoSpaceDN w:val="0"/>
        <w:spacing w:before="120" w:after="120"/>
        <w:ind w:left="709" w:hanging="283"/>
        <w:jc w:val="both"/>
        <w:textAlignment w:val="auto"/>
        <w:rPr>
          <w:sz w:val="24"/>
          <w:szCs w:val="24"/>
        </w:rPr>
      </w:pPr>
      <w:r w:rsidRPr="00B8213F">
        <w:rPr>
          <w:b/>
          <w:sz w:val="24"/>
          <w:szCs w:val="24"/>
        </w:rPr>
        <w:t xml:space="preserve">Wykonawca może ograniczyć się do wypełnienia sekcji α w części IV JEDZ i  nie musi wypełniać żadnej z pozostałych sekcji w części IV JEDZ (kryteria kwalifikacji). </w:t>
      </w:r>
    </w:p>
    <w:p w14:paraId="31F6C0B9" w14:textId="77777777" w:rsidR="00285AD7" w:rsidRPr="00B8213F" w:rsidRDefault="00285AD7" w:rsidP="00266D56">
      <w:pPr>
        <w:widowControl/>
        <w:numPr>
          <w:ilvl w:val="0"/>
          <w:numId w:val="137"/>
        </w:numPr>
        <w:suppressAutoHyphens w:val="0"/>
        <w:autoSpaceDE w:val="0"/>
        <w:autoSpaceDN w:val="0"/>
        <w:ind w:left="709" w:hanging="283"/>
        <w:jc w:val="both"/>
        <w:textAlignment w:val="auto"/>
        <w:rPr>
          <w:sz w:val="24"/>
          <w:szCs w:val="24"/>
        </w:rPr>
      </w:pPr>
      <w:r w:rsidRPr="00B8213F">
        <w:rPr>
          <w:sz w:val="24"/>
          <w:szCs w:val="24"/>
        </w:rPr>
        <w:t>Wykonawca sporządzi oświadczenie JEDZ za pośrednictwem:</w:t>
      </w:r>
    </w:p>
    <w:p w14:paraId="31F6C0BA" w14:textId="13217D6C" w:rsidR="00285AD7" w:rsidRPr="00B8213F" w:rsidRDefault="00285AD7" w:rsidP="00266D56">
      <w:pPr>
        <w:widowControl/>
        <w:numPr>
          <w:ilvl w:val="0"/>
          <w:numId w:val="123"/>
        </w:numPr>
        <w:suppressAutoHyphens w:val="0"/>
        <w:ind w:left="1134" w:hanging="283"/>
        <w:jc w:val="both"/>
        <w:textAlignment w:val="auto"/>
        <w:rPr>
          <w:sz w:val="24"/>
          <w:szCs w:val="24"/>
          <w:u w:val="single"/>
          <w:lang w:eastAsia="ar-SA"/>
        </w:rPr>
      </w:pPr>
      <w:r w:rsidRPr="00B8213F">
        <w:rPr>
          <w:sz w:val="24"/>
          <w:szCs w:val="24"/>
          <w:lang w:eastAsia="ar-SA"/>
        </w:rPr>
        <w:t xml:space="preserve">przy wykorzystaniu systemu dostępnego poprzez stronę internetową </w:t>
      </w:r>
      <w:hyperlink r:id="rId11" w:history="1">
        <w:r w:rsidRPr="00BF2A30">
          <w:rPr>
            <w:color w:val="0070C0"/>
            <w:sz w:val="24"/>
            <w:szCs w:val="24"/>
            <w:u w:val="single"/>
            <w:lang w:eastAsia="ar-SA"/>
          </w:rPr>
          <w:t>https://espd.uzp.gov.pl/</w:t>
        </w:r>
      </w:hyperlink>
      <w:r w:rsidR="00F62A3F" w:rsidRPr="00BF2A30">
        <w:rPr>
          <w:color w:val="0070C0"/>
          <w:sz w:val="24"/>
          <w:szCs w:val="24"/>
          <w:u w:val="single"/>
          <w:lang w:eastAsia="ar-SA"/>
        </w:rPr>
        <w:t xml:space="preserve"> </w:t>
      </w:r>
      <w:r w:rsidR="00F27706" w:rsidRPr="00BF2A30">
        <w:rPr>
          <w:color w:val="0070C0"/>
          <w:sz w:val="24"/>
          <w:szCs w:val="24"/>
          <w:u w:val="single"/>
          <w:lang w:eastAsia="ar-SA"/>
        </w:rPr>
        <w:t xml:space="preserve"> </w:t>
      </w:r>
    </w:p>
    <w:p w14:paraId="31F6C0BB" w14:textId="77777777" w:rsidR="00285AD7" w:rsidRPr="0038662E" w:rsidRDefault="00285AD7" w:rsidP="0038662E">
      <w:pPr>
        <w:widowControl/>
        <w:suppressAutoHyphens w:val="0"/>
        <w:ind w:left="1134" w:hanging="283"/>
        <w:jc w:val="both"/>
        <w:textAlignment w:val="auto"/>
        <w:rPr>
          <w:sz w:val="24"/>
          <w:szCs w:val="24"/>
          <w:lang w:eastAsia="ar-SA"/>
        </w:rPr>
      </w:pPr>
      <w:r w:rsidRPr="0038662E">
        <w:rPr>
          <w:sz w:val="24"/>
          <w:szCs w:val="24"/>
          <w:lang w:eastAsia="ar-SA"/>
        </w:rPr>
        <w:t xml:space="preserve">lub </w:t>
      </w:r>
    </w:p>
    <w:p w14:paraId="31F6C0BC" w14:textId="77777777" w:rsidR="00285AD7" w:rsidRPr="00B8213F" w:rsidRDefault="00285AD7" w:rsidP="00266D56">
      <w:pPr>
        <w:widowControl/>
        <w:numPr>
          <w:ilvl w:val="0"/>
          <w:numId w:val="123"/>
        </w:numPr>
        <w:suppressAutoHyphens w:val="0"/>
        <w:ind w:left="1134" w:hanging="283"/>
        <w:jc w:val="both"/>
        <w:textAlignment w:val="auto"/>
        <w:rPr>
          <w:sz w:val="24"/>
          <w:szCs w:val="24"/>
          <w:lang w:eastAsia="ar-SA"/>
        </w:rPr>
      </w:pPr>
      <w:r w:rsidRPr="00B8213F">
        <w:rPr>
          <w:sz w:val="24"/>
          <w:szCs w:val="24"/>
          <w:lang w:eastAsia="ar-SA"/>
        </w:rPr>
        <w:t>za pośrednictwem innych dostępnych narzędzi lub oprogramowania, które umożliwiają wypełnienie JEDZ i utworzenie dokumentu elektronicznego.</w:t>
      </w:r>
    </w:p>
    <w:p w14:paraId="31F6C0BD" w14:textId="77777777" w:rsidR="00285AD7" w:rsidRPr="00B8213F" w:rsidRDefault="00285AD7" w:rsidP="00266D56">
      <w:pPr>
        <w:widowControl/>
        <w:numPr>
          <w:ilvl w:val="0"/>
          <w:numId w:val="137"/>
        </w:numPr>
        <w:suppressAutoHyphens w:val="0"/>
        <w:autoSpaceDE w:val="0"/>
        <w:autoSpaceDN w:val="0"/>
        <w:ind w:left="851" w:hanging="425"/>
        <w:contextualSpacing/>
        <w:jc w:val="both"/>
        <w:textAlignment w:val="auto"/>
        <w:rPr>
          <w:sz w:val="24"/>
          <w:szCs w:val="24"/>
        </w:rPr>
      </w:pPr>
      <w:r w:rsidRPr="00B8213F">
        <w:rPr>
          <w:sz w:val="24"/>
          <w:szCs w:val="24"/>
        </w:rPr>
        <w:t xml:space="preserve">Instrukcja wypełniania formularza JEDZ znajduje się na stronie internetowej Urzędu Zamówień Publicznych pod adresem: </w:t>
      </w:r>
      <w:bookmarkStart w:id="3" w:name="_GoBack"/>
      <w:bookmarkEnd w:id="3"/>
    </w:p>
    <w:p w14:paraId="31F6C0BE" w14:textId="1373181A" w:rsidR="00285AD7" w:rsidRPr="00BF2A30" w:rsidRDefault="004D25B2" w:rsidP="004B0579">
      <w:pPr>
        <w:widowControl/>
        <w:ind w:left="851"/>
        <w:jc w:val="both"/>
        <w:textAlignment w:val="auto"/>
        <w:rPr>
          <w:color w:val="0070C0"/>
          <w:sz w:val="24"/>
          <w:szCs w:val="24"/>
          <w:u w:val="single"/>
          <w:lang w:eastAsia="ar-SA"/>
        </w:rPr>
      </w:pPr>
      <w:hyperlink r:id="rId12" w:history="1">
        <w:r w:rsidR="00285AD7" w:rsidRPr="00BF2A30">
          <w:rPr>
            <w:color w:val="0070C0"/>
            <w:sz w:val="24"/>
            <w:szCs w:val="24"/>
            <w:u w:val="single"/>
            <w:lang w:eastAsia="ar-SA"/>
          </w:rPr>
          <w:t>https://www.uzp.gov.pl/__data/assets/pdf_file/0015/32415/Instrukcja-wypelniania-JEDZ-ESPD.pdf</w:t>
        </w:r>
      </w:hyperlink>
      <w:r w:rsidR="00CD0BD0" w:rsidRPr="00BF2A30">
        <w:rPr>
          <w:color w:val="0070C0"/>
          <w:sz w:val="24"/>
          <w:szCs w:val="24"/>
          <w:u w:val="single"/>
          <w:lang w:eastAsia="ar-SA"/>
        </w:rPr>
        <w:t xml:space="preserve"> </w:t>
      </w:r>
      <w:r w:rsidR="004B0579" w:rsidRPr="00BF2A30">
        <w:rPr>
          <w:color w:val="0070C0"/>
          <w:sz w:val="24"/>
          <w:szCs w:val="24"/>
          <w:u w:val="single"/>
          <w:lang w:eastAsia="ar-SA"/>
        </w:rPr>
        <w:t xml:space="preserve"> </w:t>
      </w:r>
      <w:r w:rsidR="00F27706" w:rsidRPr="00BF2A30">
        <w:rPr>
          <w:color w:val="0070C0"/>
          <w:sz w:val="24"/>
          <w:szCs w:val="24"/>
          <w:u w:val="single"/>
          <w:lang w:eastAsia="ar-SA"/>
        </w:rPr>
        <w:t xml:space="preserve"> </w:t>
      </w:r>
    </w:p>
    <w:p w14:paraId="31F6C0BF" w14:textId="7786EF34" w:rsidR="00285AD7" w:rsidRPr="00B8213F" w:rsidRDefault="00285AD7" w:rsidP="00266D56">
      <w:pPr>
        <w:widowControl/>
        <w:numPr>
          <w:ilvl w:val="0"/>
          <w:numId w:val="137"/>
        </w:numPr>
        <w:suppressAutoHyphens w:val="0"/>
        <w:autoSpaceDE w:val="0"/>
        <w:autoSpaceDN w:val="0"/>
        <w:ind w:left="851" w:hanging="425"/>
        <w:contextualSpacing/>
        <w:jc w:val="both"/>
        <w:textAlignment w:val="auto"/>
        <w:rPr>
          <w:sz w:val="24"/>
          <w:szCs w:val="24"/>
        </w:rPr>
      </w:pPr>
      <w:r w:rsidRPr="00B8213F">
        <w:rPr>
          <w:sz w:val="24"/>
          <w:szCs w:val="24"/>
        </w:rPr>
        <w:t>Celem ułatwienia Wykonawcy sporządzenia JEDZ Zamawiający przygotował formularz JEDZ (Załącznik nr 2 do SWZ), w formacie pliku XML, który zamieścił na Platformie zakupowej Market Planet. Formularz JEDZ, wstępnie przygotowany przez Zamawiającego, zawiera tylko pola</w:t>
      </w:r>
      <w:r w:rsidR="00BC6B0B" w:rsidRPr="00B8213F">
        <w:rPr>
          <w:sz w:val="24"/>
          <w:szCs w:val="24"/>
        </w:rPr>
        <w:t xml:space="preserve"> wskazane przez Zamawiającego. </w:t>
      </w:r>
      <w:r w:rsidRPr="00B8213F">
        <w:rPr>
          <w:sz w:val="24"/>
          <w:szCs w:val="24"/>
        </w:rPr>
        <w:t>W przypadku</w:t>
      </w:r>
      <w:r w:rsidR="00704528" w:rsidRPr="00B8213F">
        <w:rPr>
          <w:sz w:val="24"/>
          <w:szCs w:val="24"/>
        </w:rPr>
        <w:t>,</w:t>
      </w:r>
      <w:r w:rsidRPr="00B8213F">
        <w:rPr>
          <w:sz w:val="24"/>
          <w:szCs w:val="24"/>
        </w:rPr>
        <w:t xml:space="preserve"> gdy Wykonawca korzysta z możliwości samodzielnego utworzenia nowego formularza JEDZ/ESPD, aktywne są wszystkie pola</w:t>
      </w:r>
      <w:r w:rsidR="00E413A7">
        <w:rPr>
          <w:sz w:val="24"/>
          <w:szCs w:val="24"/>
        </w:rPr>
        <w:t xml:space="preserve"> formularza. Należy je wypełnić</w:t>
      </w:r>
      <w:r w:rsidR="00BF2A30">
        <w:rPr>
          <w:sz w:val="24"/>
          <w:szCs w:val="24"/>
        </w:rPr>
        <w:t xml:space="preserve"> </w:t>
      </w:r>
      <w:r w:rsidRPr="00B8213F">
        <w:rPr>
          <w:sz w:val="24"/>
          <w:szCs w:val="24"/>
        </w:rPr>
        <w:t>w zakresie stosown</w:t>
      </w:r>
      <w:r w:rsidR="00E413A7">
        <w:rPr>
          <w:sz w:val="24"/>
          <w:szCs w:val="24"/>
        </w:rPr>
        <w:t>ym do wymagań określonych przez</w:t>
      </w:r>
      <w:r w:rsidR="00E47EAB">
        <w:rPr>
          <w:sz w:val="24"/>
          <w:szCs w:val="24"/>
        </w:rPr>
        <w:t xml:space="preserve"> </w:t>
      </w:r>
      <w:r w:rsidRPr="00B8213F">
        <w:rPr>
          <w:sz w:val="24"/>
          <w:szCs w:val="24"/>
        </w:rPr>
        <w:t>Zamawiającego przedmiotowym postępowaniu. Przy wszystkich podstawach wykluczenia domyślnie zaznaczona jest odpowiedź przecząca. Po zaznaczeniu odpowiedzi twierdzącej Wykonawca ma możliwość podania szczegółów, a także opisania ewentualnych środków zaradczych podjętych w ramach tzw. samooczyszczenia.</w:t>
      </w:r>
    </w:p>
    <w:p w14:paraId="31F6C0C0" w14:textId="77777777" w:rsidR="00285AD7" w:rsidRPr="00B8213F" w:rsidRDefault="00285AD7" w:rsidP="00266D56">
      <w:pPr>
        <w:widowControl/>
        <w:numPr>
          <w:ilvl w:val="0"/>
          <w:numId w:val="137"/>
        </w:numPr>
        <w:suppressAutoHyphens w:val="0"/>
        <w:autoSpaceDE w:val="0"/>
        <w:autoSpaceDN w:val="0"/>
        <w:ind w:left="851" w:hanging="425"/>
        <w:jc w:val="both"/>
        <w:textAlignment w:val="auto"/>
        <w:rPr>
          <w:sz w:val="24"/>
          <w:szCs w:val="24"/>
        </w:rPr>
      </w:pPr>
      <w:r w:rsidRPr="00B8213F">
        <w:rPr>
          <w:bCs/>
          <w:sz w:val="24"/>
          <w:szCs w:val="24"/>
        </w:rPr>
        <w:t>Samooczyszczenie</w:t>
      </w:r>
      <w:r w:rsidRPr="00B8213F">
        <w:rPr>
          <w:sz w:val="24"/>
          <w:szCs w:val="24"/>
        </w:rPr>
        <w:t xml:space="preserve"> – w okolicznościach określonych w art. 108 ust. 1 pkt 1, 2, 5 i 6 ustawy Pzp Wykonawca nie podlega wykluczeniu, jeżeli udowodni Zamawiającemu, że spełnił </w:t>
      </w:r>
      <w:r w:rsidRPr="00B8213F">
        <w:rPr>
          <w:bCs/>
          <w:sz w:val="24"/>
          <w:szCs w:val="24"/>
        </w:rPr>
        <w:t>łącznie</w:t>
      </w:r>
      <w:r w:rsidRPr="00B8213F">
        <w:rPr>
          <w:sz w:val="24"/>
          <w:szCs w:val="24"/>
        </w:rPr>
        <w:t xml:space="preserve"> następujące przesłanki:</w:t>
      </w:r>
    </w:p>
    <w:p w14:paraId="31F6C0C1" w14:textId="77777777" w:rsidR="00285AD7" w:rsidRPr="00AE415C" w:rsidRDefault="00285AD7" w:rsidP="00266D56">
      <w:pPr>
        <w:widowControl/>
        <w:numPr>
          <w:ilvl w:val="0"/>
          <w:numId w:val="138"/>
        </w:numPr>
        <w:suppressAutoHyphens w:val="0"/>
        <w:ind w:left="1276" w:hanging="425"/>
        <w:jc w:val="both"/>
        <w:textAlignment w:val="auto"/>
        <w:rPr>
          <w:sz w:val="24"/>
          <w:szCs w:val="24"/>
          <w:lang w:eastAsia="ar-SA"/>
        </w:rPr>
      </w:pPr>
      <w:r w:rsidRPr="00AE415C">
        <w:rPr>
          <w:sz w:val="24"/>
          <w:szCs w:val="24"/>
          <w:lang w:eastAsia="ar-SA"/>
        </w:rPr>
        <w:t>naprawił lub zobowiązał się do naprawienia szkody wyrządzonej przestępstwem, wykroczeniem lub swoim nieprawidłowym postępowaniem, w tym poprzez zadośćuczynienie pieniężne;</w:t>
      </w:r>
    </w:p>
    <w:p w14:paraId="31F6C0C2" w14:textId="6A34E0B5" w:rsidR="00285AD7" w:rsidRPr="00AE415C" w:rsidRDefault="00285AD7" w:rsidP="00266D56">
      <w:pPr>
        <w:widowControl/>
        <w:numPr>
          <w:ilvl w:val="0"/>
          <w:numId w:val="138"/>
        </w:numPr>
        <w:suppressAutoHyphens w:val="0"/>
        <w:ind w:left="1276" w:hanging="425"/>
        <w:jc w:val="both"/>
        <w:textAlignment w:val="auto"/>
        <w:rPr>
          <w:sz w:val="24"/>
          <w:szCs w:val="24"/>
          <w:lang w:eastAsia="ar-SA"/>
        </w:rPr>
      </w:pPr>
      <w:r w:rsidRPr="00AE415C">
        <w:rPr>
          <w:sz w:val="24"/>
          <w:szCs w:val="24"/>
          <w:lang w:eastAsia="ar-SA"/>
        </w:rPr>
        <w:t>wyczerpująco wyjaśnił fakty i okoliczności związane z przestępstwem, wykroczeniem lub swoim nieprawidłowym postępowaniem oraz spowodowanymi przez nie szkodami, akt</w:t>
      </w:r>
      <w:r w:rsidR="00F27706">
        <w:rPr>
          <w:sz w:val="24"/>
          <w:szCs w:val="24"/>
          <w:lang w:eastAsia="ar-SA"/>
        </w:rPr>
        <w:t xml:space="preserve">ywnie współpracując odpowiednio </w:t>
      </w:r>
      <w:r w:rsidRPr="00AE415C">
        <w:rPr>
          <w:sz w:val="24"/>
          <w:szCs w:val="24"/>
          <w:lang w:eastAsia="ar-SA"/>
        </w:rPr>
        <w:t>z</w:t>
      </w:r>
      <w:r w:rsidR="0038662E">
        <w:rPr>
          <w:sz w:val="24"/>
          <w:szCs w:val="24"/>
          <w:lang w:eastAsia="ar-SA"/>
        </w:rPr>
        <w:t> </w:t>
      </w:r>
      <w:r w:rsidRPr="00AE415C">
        <w:rPr>
          <w:sz w:val="24"/>
          <w:szCs w:val="24"/>
          <w:lang w:eastAsia="ar-SA"/>
        </w:rPr>
        <w:t xml:space="preserve"> właściwymi organami, w tym organami ścigania, lub Zamawiającym;</w:t>
      </w:r>
    </w:p>
    <w:p w14:paraId="31F6C0C3" w14:textId="77777777" w:rsidR="00285AD7" w:rsidRPr="00AE415C" w:rsidRDefault="00285AD7" w:rsidP="00266D56">
      <w:pPr>
        <w:widowControl/>
        <w:numPr>
          <w:ilvl w:val="0"/>
          <w:numId w:val="138"/>
        </w:numPr>
        <w:suppressAutoHyphens w:val="0"/>
        <w:ind w:left="1276" w:hanging="425"/>
        <w:jc w:val="both"/>
        <w:textAlignment w:val="auto"/>
        <w:rPr>
          <w:sz w:val="24"/>
          <w:szCs w:val="24"/>
          <w:lang w:eastAsia="ar-SA"/>
        </w:rPr>
      </w:pPr>
      <w:r w:rsidRPr="00AE415C">
        <w:rPr>
          <w:sz w:val="24"/>
          <w:szCs w:val="24"/>
          <w:lang w:eastAsia="ar-SA"/>
        </w:rPr>
        <w:lastRenderedPageBreak/>
        <w:t>podjął konkretne środki techniczne, organizacyjne i kadrowe, odpowiednie dla zapobiegania dalszym przestępstwom, wykroczeniom lub nieprawidłowemu postępowaniu, w szczególności:</w:t>
      </w:r>
    </w:p>
    <w:p w14:paraId="31F6C0C4" w14:textId="77777777" w:rsidR="00285AD7" w:rsidRPr="00AE415C" w:rsidRDefault="00285AD7" w:rsidP="00266D56">
      <w:pPr>
        <w:widowControl/>
        <w:numPr>
          <w:ilvl w:val="0"/>
          <w:numId w:val="139"/>
        </w:numPr>
        <w:suppressAutoHyphens w:val="0"/>
        <w:ind w:left="1560" w:hanging="284"/>
        <w:jc w:val="both"/>
        <w:textAlignment w:val="auto"/>
        <w:rPr>
          <w:sz w:val="24"/>
          <w:szCs w:val="24"/>
          <w:lang w:eastAsia="ar-SA"/>
        </w:rPr>
      </w:pPr>
      <w:r w:rsidRPr="00AE415C">
        <w:rPr>
          <w:sz w:val="24"/>
          <w:szCs w:val="24"/>
          <w:lang w:eastAsia="ar-SA"/>
        </w:rPr>
        <w:t>zerwał wszelkie powiązania z osobami lub podmiotami odpowiedzialnymi za nieprawidłowe postępowanie Wykonawcy,</w:t>
      </w:r>
    </w:p>
    <w:p w14:paraId="31F6C0C5" w14:textId="77777777" w:rsidR="00285AD7" w:rsidRPr="00AE415C" w:rsidRDefault="00285AD7" w:rsidP="00266D56">
      <w:pPr>
        <w:widowControl/>
        <w:numPr>
          <w:ilvl w:val="0"/>
          <w:numId w:val="139"/>
        </w:numPr>
        <w:suppressAutoHyphens w:val="0"/>
        <w:ind w:left="1560" w:hanging="284"/>
        <w:jc w:val="both"/>
        <w:textAlignment w:val="auto"/>
        <w:rPr>
          <w:sz w:val="24"/>
          <w:szCs w:val="24"/>
          <w:lang w:eastAsia="ar-SA"/>
        </w:rPr>
      </w:pPr>
      <w:r w:rsidRPr="00AE415C">
        <w:rPr>
          <w:sz w:val="24"/>
          <w:szCs w:val="24"/>
          <w:lang w:eastAsia="ar-SA"/>
        </w:rPr>
        <w:t>zreorganizował personel,</w:t>
      </w:r>
    </w:p>
    <w:p w14:paraId="31F6C0C6" w14:textId="77777777" w:rsidR="00285AD7" w:rsidRPr="00AE415C" w:rsidRDefault="00285AD7" w:rsidP="00266D56">
      <w:pPr>
        <w:widowControl/>
        <w:numPr>
          <w:ilvl w:val="0"/>
          <w:numId w:val="139"/>
        </w:numPr>
        <w:suppressAutoHyphens w:val="0"/>
        <w:ind w:left="1560" w:hanging="284"/>
        <w:jc w:val="both"/>
        <w:textAlignment w:val="auto"/>
        <w:rPr>
          <w:sz w:val="24"/>
          <w:szCs w:val="24"/>
          <w:lang w:eastAsia="ar-SA"/>
        </w:rPr>
      </w:pPr>
      <w:r w:rsidRPr="00AE415C">
        <w:rPr>
          <w:sz w:val="24"/>
          <w:szCs w:val="24"/>
          <w:lang w:eastAsia="ar-SA"/>
        </w:rPr>
        <w:t>wdrożył system sprawozdawczości i kontroli,</w:t>
      </w:r>
    </w:p>
    <w:p w14:paraId="31F6C0C7" w14:textId="77777777" w:rsidR="00285AD7" w:rsidRPr="00AE415C" w:rsidRDefault="00285AD7" w:rsidP="00266D56">
      <w:pPr>
        <w:widowControl/>
        <w:numPr>
          <w:ilvl w:val="0"/>
          <w:numId w:val="139"/>
        </w:numPr>
        <w:suppressAutoHyphens w:val="0"/>
        <w:ind w:left="1560" w:hanging="284"/>
        <w:jc w:val="both"/>
        <w:textAlignment w:val="auto"/>
        <w:rPr>
          <w:sz w:val="24"/>
          <w:szCs w:val="24"/>
          <w:lang w:eastAsia="ar-SA"/>
        </w:rPr>
      </w:pPr>
      <w:r w:rsidRPr="00AE415C">
        <w:rPr>
          <w:sz w:val="24"/>
          <w:szCs w:val="24"/>
          <w:lang w:eastAsia="ar-SA"/>
        </w:rPr>
        <w:t>utworzył struktury audytu wewnętrznego do monitorowania przestrzegania przepisów, wewnętrznych regulacji lub standardów,</w:t>
      </w:r>
    </w:p>
    <w:p w14:paraId="31F6C0C8" w14:textId="72B9CCCF" w:rsidR="00285AD7" w:rsidRPr="00AE415C" w:rsidRDefault="00285AD7" w:rsidP="00266D56">
      <w:pPr>
        <w:widowControl/>
        <w:numPr>
          <w:ilvl w:val="0"/>
          <w:numId w:val="139"/>
        </w:numPr>
        <w:suppressAutoHyphens w:val="0"/>
        <w:ind w:left="1560" w:hanging="284"/>
        <w:jc w:val="both"/>
        <w:textAlignment w:val="auto"/>
        <w:rPr>
          <w:sz w:val="24"/>
          <w:szCs w:val="24"/>
          <w:lang w:eastAsia="ar-SA"/>
        </w:rPr>
      </w:pPr>
      <w:r w:rsidRPr="00AE415C">
        <w:rPr>
          <w:sz w:val="24"/>
          <w:szCs w:val="24"/>
          <w:lang w:eastAsia="ar-SA"/>
        </w:rPr>
        <w:t>wprowadził wewnętrzne regulacje do</w:t>
      </w:r>
      <w:r w:rsidR="00F27706">
        <w:rPr>
          <w:sz w:val="24"/>
          <w:szCs w:val="24"/>
          <w:lang w:eastAsia="ar-SA"/>
        </w:rPr>
        <w:t xml:space="preserve">tyczące odpowiedzialności </w:t>
      </w:r>
      <w:r w:rsidRPr="00AE415C">
        <w:rPr>
          <w:sz w:val="24"/>
          <w:szCs w:val="24"/>
          <w:lang w:eastAsia="ar-SA"/>
        </w:rPr>
        <w:t>i</w:t>
      </w:r>
      <w:r w:rsidR="0038662E">
        <w:rPr>
          <w:sz w:val="24"/>
          <w:szCs w:val="24"/>
          <w:lang w:eastAsia="ar-SA"/>
        </w:rPr>
        <w:t> </w:t>
      </w:r>
      <w:r w:rsidRPr="00AE415C">
        <w:rPr>
          <w:sz w:val="24"/>
          <w:szCs w:val="24"/>
          <w:lang w:eastAsia="ar-SA"/>
        </w:rPr>
        <w:t xml:space="preserve"> odszkodowań za nieprzestrzeganie przepisów, wewnętrznych regulacji lub standardów.</w:t>
      </w:r>
    </w:p>
    <w:p w14:paraId="31F6C0C9" w14:textId="77777777" w:rsidR="00285AD7" w:rsidRPr="00AE415C" w:rsidRDefault="00285AD7" w:rsidP="00266D56">
      <w:pPr>
        <w:widowControl/>
        <w:numPr>
          <w:ilvl w:val="0"/>
          <w:numId w:val="138"/>
        </w:numPr>
        <w:suppressAutoHyphens w:val="0"/>
        <w:ind w:left="851" w:hanging="284"/>
        <w:jc w:val="both"/>
        <w:textAlignment w:val="auto"/>
        <w:rPr>
          <w:bCs/>
          <w:sz w:val="24"/>
          <w:szCs w:val="24"/>
          <w:lang w:eastAsia="ar-SA"/>
        </w:rPr>
      </w:pPr>
      <w:r w:rsidRPr="00AE415C">
        <w:rPr>
          <w:bCs/>
          <w:sz w:val="24"/>
          <w:szCs w:val="24"/>
          <w:lang w:eastAsia="ar-SA"/>
        </w:rPr>
        <w:t>Zamawiający oceni, czy podjęte przez Wykonawcę czynności są wystarczające do wykazania jego rzetelności, uwzględniając wagę i szczególne okoliczności czynu Wykonawcy, a jeżeli uzna, że nie są wystarczające, wyklucza Wykonawcę.</w:t>
      </w:r>
    </w:p>
    <w:p w14:paraId="31F6C0CA" w14:textId="77777777" w:rsidR="00285AD7" w:rsidRPr="00AE415C" w:rsidRDefault="00285AD7" w:rsidP="00266D56">
      <w:pPr>
        <w:widowControl/>
        <w:numPr>
          <w:ilvl w:val="0"/>
          <w:numId w:val="137"/>
        </w:numPr>
        <w:suppressAutoHyphens w:val="0"/>
        <w:autoSpaceDE w:val="0"/>
        <w:autoSpaceDN w:val="0"/>
        <w:ind w:left="426"/>
        <w:jc w:val="both"/>
        <w:textAlignment w:val="auto"/>
        <w:rPr>
          <w:sz w:val="24"/>
          <w:szCs w:val="24"/>
        </w:rPr>
      </w:pPr>
      <w:r w:rsidRPr="00AE415C">
        <w:rPr>
          <w:sz w:val="24"/>
          <w:szCs w:val="24"/>
        </w:rPr>
        <w:t>Informacje na temat składania JEDZ poprzez Platformę znajdują w Rozdziale XIV SWZ.</w:t>
      </w:r>
    </w:p>
    <w:p w14:paraId="31F6C0CC" w14:textId="0E1F1774" w:rsidR="00D446C6" w:rsidRPr="00471F09" w:rsidRDefault="00285AD7" w:rsidP="00266D56">
      <w:pPr>
        <w:widowControl/>
        <w:numPr>
          <w:ilvl w:val="0"/>
          <w:numId w:val="137"/>
        </w:numPr>
        <w:suppressAutoHyphens w:val="0"/>
        <w:autoSpaceDE w:val="0"/>
        <w:autoSpaceDN w:val="0"/>
        <w:ind w:left="426"/>
        <w:jc w:val="both"/>
        <w:textAlignment w:val="auto"/>
        <w:rPr>
          <w:sz w:val="24"/>
          <w:szCs w:val="24"/>
        </w:rPr>
      </w:pPr>
      <w:r w:rsidRPr="00AE415C">
        <w:rPr>
          <w:sz w:val="24"/>
          <w:szCs w:val="24"/>
        </w:rPr>
        <w:t xml:space="preserve">Wykonawca, </w:t>
      </w:r>
      <w:r w:rsidRPr="00AE415C">
        <w:rPr>
          <w:b/>
          <w:bCs/>
          <w:sz w:val="24"/>
          <w:szCs w:val="24"/>
        </w:rPr>
        <w:t>który zamierza powierzyć wykonanie części zamówienia Podwykonawcom</w:t>
      </w:r>
      <w:r w:rsidRPr="00AE415C">
        <w:rPr>
          <w:sz w:val="24"/>
          <w:szCs w:val="24"/>
        </w:rPr>
        <w:t xml:space="preserve">, na etapie postępowania o udzielenie zamówienia publicznego jest zobowiązany wypełnić </w:t>
      </w:r>
      <w:r w:rsidRPr="00AE415C">
        <w:rPr>
          <w:b/>
          <w:bCs/>
          <w:sz w:val="24"/>
          <w:szCs w:val="24"/>
        </w:rPr>
        <w:t>część II</w:t>
      </w:r>
      <w:r w:rsidR="0038662E">
        <w:rPr>
          <w:b/>
          <w:bCs/>
          <w:sz w:val="24"/>
          <w:szCs w:val="24"/>
        </w:rPr>
        <w:t>,</w:t>
      </w:r>
      <w:r w:rsidRPr="00AE415C">
        <w:rPr>
          <w:b/>
          <w:bCs/>
          <w:sz w:val="24"/>
          <w:szCs w:val="24"/>
        </w:rPr>
        <w:t xml:space="preserve"> sekcja D</w:t>
      </w:r>
      <w:r w:rsidR="0038662E">
        <w:rPr>
          <w:b/>
          <w:bCs/>
          <w:sz w:val="24"/>
          <w:szCs w:val="24"/>
        </w:rPr>
        <w:t xml:space="preserve"> -</w:t>
      </w:r>
      <w:r w:rsidRPr="00AE415C">
        <w:rPr>
          <w:b/>
          <w:bCs/>
          <w:sz w:val="24"/>
          <w:szCs w:val="24"/>
        </w:rPr>
        <w:t xml:space="preserve"> JEDZ</w:t>
      </w:r>
      <w:r w:rsidR="00D54429" w:rsidRPr="00AE415C">
        <w:rPr>
          <w:sz w:val="24"/>
          <w:szCs w:val="24"/>
        </w:rPr>
        <w:t xml:space="preserve">, </w:t>
      </w:r>
      <w:r w:rsidRPr="00AE415C">
        <w:rPr>
          <w:sz w:val="24"/>
          <w:szCs w:val="24"/>
        </w:rPr>
        <w:t xml:space="preserve">w tym, jeśli jest to wiadome, podać firmy Podwykonawców. </w:t>
      </w:r>
    </w:p>
    <w:p w14:paraId="31F6C0CD" w14:textId="77777777" w:rsidR="00285AD7" w:rsidRPr="005B3998" w:rsidRDefault="00285AD7" w:rsidP="00266D56">
      <w:pPr>
        <w:widowControl/>
        <w:numPr>
          <w:ilvl w:val="0"/>
          <w:numId w:val="137"/>
        </w:numPr>
        <w:suppressAutoHyphens w:val="0"/>
        <w:autoSpaceDE w:val="0"/>
        <w:autoSpaceDN w:val="0"/>
        <w:ind w:left="426"/>
        <w:jc w:val="both"/>
        <w:textAlignment w:val="auto"/>
        <w:rPr>
          <w:b/>
          <w:bCs/>
          <w:sz w:val="24"/>
          <w:szCs w:val="24"/>
        </w:rPr>
      </w:pPr>
      <w:r w:rsidRPr="005B3998">
        <w:rPr>
          <w:b/>
          <w:bCs/>
          <w:sz w:val="24"/>
          <w:szCs w:val="24"/>
        </w:rPr>
        <w:t xml:space="preserve">Do oferty Wykonawca załącza również: </w:t>
      </w:r>
    </w:p>
    <w:p w14:paraId="31F6C0CE" w14:textId="77777777" w:rsidR="00285AD7" w:rsidRPr="005B3998" w:rsidRDefault="00285AD7" w:rsidP="00266D56">
      <w:pPr>
        <w:widowControl/>
        <w:numPr>
          <w:ilvl w:val="0"/>
          <w:numId w:val="135"/>
        </w:numPr>
        <w:suppressAutoHyphens w:val="0"/>
        <w:ind w:left="851" w:hanging="425"/>
        <w:jc w:val="both"/>
        <w:textAlignment w:val="auto"/>
        <w:rPr>
          <w:b/>
          <w:sz w:val="24"/>
          <w:szCs w:val="24"/>
        </w:rPr>
      </w:pPr>
      <w:r w:rsidRPr="005B3998">
        <w:rPr>
          <w:b/>
          <w:sz w:val="24"/>
          <w:szCs w:val="24"/>
        </w:rPr>
        <w:t xml:space="preserve">Pełnomocnictwo </w:t>
      </w:r>
      <w:r w:rsidRPr="005B3998">
        <w:rPr>
          <w:bCs/>
          <w:i/>
          <w:iCs/>
          <w:sz w:val="24"/>
          <w:szCs w:val="24"/>
        </w:rPr>
        <w:t>(jeśli dotyczy)</w:t>
      </w:r>
    </w:p>
    <w:p w14:paraId="31F6C0CF" w14:textId="77777777" w:rsidR="00285AD7" w:rsidRPr="005B3998" w:rsidRDefault="00285AD7" w:rsidP="00266D56">
      <w:pPr>
        <w:widowControl/>
        <w:numPr>
          <w:ilvl w:val="0"/>
          <w:numId w:val="140"/>
        </w:numPr>
        <w:suppressAutoHyphens w:val="0"/>
        <w:ind w:left="1134" w:hanging="283"/>
        <w:jc w:val="both"/>
        <w:textAlignment w:val="auto"/>
        <w:rPr>
          <w:sz w:val="24"/>
          <w:szCs w:val="24"/>
          <w:lang w:eastAsia="ar-SA"/>
        </w:rPr>
      </w:pPr>
      <w:r w:rsidRPr="005B3998">
        <w:rPr>
          <w:sz w:val="24"/>
          <w:szCs w:val="24"/>
          <w:lang w:eastAsia="ar-SA"/>
        </w:rPr>
        <w:t>Gdy umocowanie osoby składającej ofertę nie wynika z dokumentów rejestrowych, Wykonawca, który składa ofertę za pośrednictwem pełnomocnika, powinien dołączyć do oferty dokument pełnomocnictwa obejmujący swym zakresem umocowanie do złożenia</w:t>
      </w:r>
      <w:r w:rsidR="00D54429" w:rsidRPr="005B3998">
        <w:rPr>
          <w:sz w:val="24"/>
          <w:szCs w:val="24"/>
          <w:lang w:eastAsia="ar-SA"/>
        </w:rPr>
        <w:t xml:space="preserve"> oferty lub do złożenia oferty </w:t>
      </w:r>
      <w:r w:rsidRPr="005B3998">
        <w:rPr>
          <w:sz w:val="24"/>
          <w:szCs w:val="24"/>
          <w:lang w:eastAsia="ar-SA"/>
        </w:rPr>
        <w:t xml:space="preserve">i podpisania umowy. </w:t>
      </w:r>
    </w:p>
    <w:p w14:paraId="31F6C0D0" w14:textId="77777777" w:rsidR="00285AD7" w:rsidRPr="005B3998" w:rsidRDefault="00285AD7" w:rsidP="00266D56">
      <w:pPr>
        <w:widowControl/>
        <w:numPr>
          <w:ilvl w:val="0"/>
          <w:numId w:val="140"/>
        </w:numPr>
        <w:suppressAutoHyphens w:val="0"/>
        <w:ind w:left="1134" w:hanging="283"/>
        <w:jc w:val="both"/>
        <w:textAlignment w:val="auto"/>
        <w:rPr>
          <w:sz w:val="24"/>
          <w:szCs w:val="24"/>
          <w:lang w:eastAsia="ar-SA"/>
        </w:rPr>
      </w:pPr>
      <w:r w:rsidRPr="005B3998">
        <w:rPr>
          <w:sz w:val="24"/>
          <w:szCs w:val="24"/>
          <w:lang w:eastAsia="ar-SA"/>
        </w:rPr>
        <w:t xml:space="preserve">W przypadku </w:t>
      </w:r>
      <w:r w:rsidRPr="005B3998">
        <w:rPr>
          <w:b/>
          <w:bCs/>
          <w:sz w:val="24"/>
          <w:szCs w:val="24"/>
          <w:lang w:eastAsia="ar-SA"/>
        </w:rPr>
        <w:t>Wykonawców ubiegających się wspólnie</w:t>
      </w:r>
      <w:r w:rsidRPr="005B3998">
        <w:rPr>
          <w:sz w:val="24"/>
          <w:szCs w:val="24"/>
          <w:lang w:eastAsia="ar-SA"/>
        </w:rPr>
        <w:t xml:space="preserve"> o udzielenie zamówienia Wykonawcy są zobowiązani do ustanowienia pełnomocnika. Dokument pełnomocnictwa, z treści którego będzie wynikało umocowanie do reprezentowania w postępowaniu o udzielenie zamówienia tych Wykonawców, należy załączyć do oferty. </w:t>
      </w:r>
    </w:p>
    <w:p w14:paraId="31F6C0D1" w14:textId="77777777" w:rsidR="00285AD7" w:rsidRPr="005B3998" w:rsidRDefault="00285AD7" w:rsidP="00266D56">
      <w:pPr>
        <w:widowControl/>
        <w:numPr>
          <w:ilvl w:val="0"/>
          <w:numId w:val="135"/>
        </w:numPr>
        <w:suppressAutoHyphens w:val="0"/>
        <w:ind w:left="851" w:hanging="425"/>
        <w:jc w:val="both"/>
        <w:textAlignment w:val="auto"/>
        <w:rPr>
          <w:b/>
          <w:sz w:val="24"/>
          <w:szCs w:val="24"/>
        </w:rPr>
      </w:pPr>
      <w:r w:rsidRPr="005B3998">
        <w:rPr>
          <w:b/>
          <w:sz w:val="24"/>
          <w:szCs w:val="24"/>
        </w:rPr>
        <w:t>Oświadczenie Wykonawców wspólnie ubiegających się o udzielenie zamówienia</w:t>
      </w:r>
    </w:p>
    <w:p w14:paraId="31F6C0D2" w14:textId="77777777" w:rsidR="00285AD7" w:rsidRPr="005B3998" w:rsidRDefault="00285AD7" w:rsidP="00266D56">
      <w:pPr>
        <w:widowControl/>
        <w:numPr>
          <w:ilvl w:val="0"/>
          <w:numId w:val="141"/>
        </w:numPr>
        <w:suppressAutoHyphens w:val="0"/>
        <w:ind w:left="1134" w:hanging="283"/>
        <w:jc w:val="both"/>
        <w:textAlignment w:val="auto"/>
        <w:rPr>
          <w:sz w:val="24"/>
          <w:szCs w:val="24"/>
          <w:lang w:eastAsia="ar-SA"/>
        </w:rPr>
      </w:pPr>
      <w:r w:rsidRPr="005B3998">
        <w:rPr>
          <w:sz w:val="24"/>
          <w:szCs w:val="24"/>
          <w:lang w:eastAsia="ar-SA"/>
        </w:rPr>
        <w:t xml:space="preserve">Wykonawcy wspólnie ubiegający się o udzielenie zamówienia, </w:t>
      </w:r>
      <w:r w:rsidRPr="005B3998">
        <w:rPr>
          <w:sz w:val="24"/>
          <w:szCs w:val="24"/>
          <w:u w:val="single"/>
          <w:lang w:eastAsia="ar-SA"/>
        </w:rPr>
        <w:t>spośród których tylko jeden</w:t>
      </w:r>
      <w:r w:rsidRPr="005B3998">
        <w:rPr>
          <w:sz w:val="24"/>
          <w:szCs w:val="24"/>
          <w:lang w:eastAsia="ar-SA"/>
        </w:rPr>
        <w:t xml:space="preserve"> spełnia warunek dotyczący uprawnień, są zobowiązani dołączyć do oferty oświadczenie, z którego wynika, które </w:t>
      </w:r>
      <w:r w:rsidRPr="005B3998">
        <w:rPr>
          <w:b/>
          <w:sz w:val="24"/>
          <w:szCs w:val="24"/>
          <w:lang w:eastAsia="ar-SA"/>
        </w:rPr>
        <w:t>dostawy</w:t>
      </w:r>
      <w:r w:rsidRPr="005B3998">
        <w:rPr>
          <w:b/>
          <w:bCs/>
          <w:sz w:val="24"/>
          <w:szCs w:val="24"/>
          <w:lang w:eastAsia="ar-SA"/>
        </w:rPr>
        <w:t xml:space="preserve"> wykonają poszczególni Wykonawcy</w:t>
      </w:r>
      <w:r w:rsidRPr="005B3998">
        <w:rPr>
          <w:sz w:val="24"/>
          <w:szCs w:val="24"/>
          <w:lang w:eastAsia="ar-SA"/>
        </w:rPr>
        <w:t>.</w:t>
      </w:r>
    </w:p>
    <w:p w14:paraId="31F6C0D3" w14:textId="77777777" w:rsidR="00285AD7" w:rsidRPr="005B3998" w:rsidRDefault="00285AD7" w:rsidP="00266D56">
      <w:pPr>
        <w:widowControl/>
        <w:numPr>
          <w:ilvl w:val="0"/>
          <w:numId w:val="135"/>
        </w:numPr>
        <w:suppressAutoHyphens w:val="0"/>
        <w:ind w:left="851" w:hanging="425"/>
        <w:jc w:val="both"/>
        <w:textAlignment w:val="auto"/>
        <w:rPr>
          <w:b/>
          <w:sz w:val="24"/>
          <w:szCs w:val="24"/>
        </w:rPr>
      </w:pPr>
      <w:r w:rsidRPr="005B3998">
        <w:rPr>
          <w:b/>
          <w:sz w:val="24"/>
          <w:szCs w:val="24"/>
        </w:rPr>
        <w:t>Przedmiotowe środki dowodowe wskazane w Rozdziale X</w:t>
      </w:r>
    </w:p>
    <w:p w14:paraId="31F6C0D4" w14:textId="77777777" w:rsidR="00A41A34" w:rsidRPr="005B3998" w:rsidRDefault="00285AD7" w:rsidP="00266D56">
      <w:pPr>
        <w:widowControl/>
        <w:numPr>
          <w:ilvl w:val="0"/>
          <w:numId w:val="145"/>
        </w:numPr>
        <w:suppressAutoHyphens w:val="0"/>
        <w:ind w:left="1134" w:hanging="283"/>
        <w:contextualSpacing/>
        <w:jc w:val="both"/>
        <w:textAlignment w:val="auto"/>
        <w:rPr>
          <w:bCs/>
          <w:sz w:val="24"/>
          <w:szCs w:val="24"/>
        </w:rPr>
      </w:pPr>
      <w:r w:rsidRPr="005B3998">
        <w:rPr>
          <w:bCs/>
          <w:sz w:val="24"/>
          <w:szCs w:val="24"/>
        </w:rPr>
        <w:t xml:space="preserve">oświadczenie i dokumenty potwierdzające, że dostawa odpowiada wymaganiom określonym przez Zamawiającego – </w:t>
      </w:r>
      <w:r w:rsidRPr="005B3998">
        <w:rPr>
          <w:b/>
          <w:bCs/>
          <w:sz w:val="24"/>
          <w:szCs w:val="24"/>
        </w:rPr>
        <w:t>Załącznik nr 3 do SWZ</w:t>
      </w:r>
      <w:r w:rsidR="00A41A34" w:rsidRPr="005B3998">
        <w:rPr>
          <w:b/>
          <w:bCs/>
          <w:sz w:val="24"/>
          <w:szCs w:val="24"/>
        </w:rPr>
        <w:t>;</w:t>
      </w:r>
    </w:p>
    <w:p w14:paraId="31F6C0D5" w14:textId="77777777" w:rsidR="00A41A34" w:rsidRPr="005B3998" w:rsidRDefault="00A41A34" w:rsidP="00266D56">
      <w:pPr>
        <w:widowControl/>
        <w:numPr>
          <w:ilvl w:val="0"/>
          <w:numId w:val="145"/>
        </w:numPr>
        <w:suppressAutoHyphens w:val="0"/>
        <w:ind w:left="1134" w:hanging="283"/>
        <w:contextualSpacing/>
        <w:jc w:val="both"/>
        <w:textAlignment w:val="auto"/>
        <w:rPr>
          <w:bCs/>
          <w:sz w:val="32"/>
          <w:szCs w:val="24"/>
        </w:rPr>
      </w:pPr>
      <w:r w:rsidRPr="005B3998">
        <w:rPr>
          <w:sz w:val="24"/>
        </w:rPr>
        <w:t xml:space="preserve">Katalogi / prospekty / foldery producenta lub autoryzowanego dystrybutora / karty charakterystyki lub inne dokumenty potwierdzające spełnienie wszystkich wymagań oraz parametrów granicznych / odcinających dotyczących przedmiotu zamówienia </w:t>
      </w:r>
      <w:r w:rsidRPr="005B3998">
        <w:rPr>
          <w:b/>
          <w:sz w:val="24"/>
          <w:u w:val="single"/>
        </w:rPr>
        <w:t>(w języku polskim lub przetłumaczonych na język polski);</w:t>
      </w:r>
    </w:p>
    <w:p w14:paraId="31F6C0D6" w14:textId="77777777" w:rsidR="00A41A34" w:rsidRPr="005B3998" w:rsidRDefault="00A41A34" w:rsidP="00266D56">
      <w:pPr>
        <w:widowControl/>
        <w:numPr>
          <w:ilvl w:val="0"/>
          <w:numId w:val="145"/>
        </w:numPr>
        <w:suppressAutoHyphens w:val="0"/>
        <w:ind w:left="1134" w:hanging="283"/>
        <w:contextualSpacing/>
        <w:jc w:val="both"/>
        <w:textAlignment w:val="auto"/>
        <w:rPr>
          <w:bCs/>
          <w:sz w:val="32"/>
          <w:szCs w:val="24"/>
        </w:rPr>
      </w:pPr>
      <w:r w:rsidRPr="005B3998">
        <w:rPr>
          <w:sz w:val="24"/>
        </w:rPr>
        <w:t xml:space="preserve">Katalogi / prospekty / foldery producenta lub autoryzowanego dystrybutora / karty charakterystyki lub inne dokumenty potwierdzające spełnienie warunku równoważności </w:t>
      </w:r>
      <w:r w:rsidRPr="005B3998">
        <w:rPr>
          <w:b/>
          <w:sz w:val="24"/>
          <w:u w:val="single"/>
        </w:rPr>
        <w:t>(w języku polskim lub przetłumaczonych na język polski)</w:t>
      </w:r>
      <w:r w:rsidRPr="005B3998">
        <w:rPr>
          <w:sz w:val="24"/>
        </w:rPr>
        <w:t xml:space="preserve"> – zapis dotyczy zaoferowania odczynników i materiałów zużywalnych równoważnych.</w:t>
      </w:r>
    </w:p>
    <w:p w14:paraId="31F6C0D7" w14:textId="77777777" w:rsidR="00285AD7" w:rsidRPr="005B3998" w:rsidRDefault="00285AD7" w:rsidP="00A41A34">
      <w:pPr>
        <w:widowControl/>
        <w:suppressAutoHyphens w:val="0"/>
        <w:ind w:left="851"/>
        <w:contextualSpacing/>
        <w:jc w:val="both"/>
        <w:textAlignment w:val="auto"/>
        <w:rPr>
          <w:bCs/>
          <w:sz w:val="24"/>
          <w:szCs w:val="24"/>
        </w:rPr>
      </w:pPr>
    </w:p>
    <w:p w14:paraId="31F6C0D8" w14:textId="77777777" w:rsidR="00285AD7" w:rsidRPr="005B3998" w:rsidRDefault="00285AD7" w:rsidP="00D5730D">
      <w:pPr>
        <w:widowControl/>
        <w:ind w:left="851"/>
        <w:jc w:val="both"/>
        <w:textAlignment w:val="auto"/>
        <w:rPr>
          <w:sz w:val="24"/>
          <w:szCs w:val="24"/>
          <w:lang w:eastAsia="ar-SA"/>
        </w:rPr>
      </w:pPr>
      <w:r w:rsidRPr="005B3998">
        <w:rPr>
          <w:sz w:val="24"/>
          <w:szCs w:val="24"/>
          <w:lang w:eastAsia="ar-SA"/>
        </w:rPr>
        <w:lastRenderedPageBreak/>
        <w:t>Przesyłane dokumenty muszą mieć zaznaczone numery katalogowe prod</w:t>
      </w:r>
      <w:r w:rsidR="00D54429" w:rsidRPr="005B3998">
        <w:rPr>
          <w:sz w:val="24"/>
          <w:szCs w:val="24"/>
          <w:lang w:eastAsia="ar-SA"/>
        </w:rPr>
        <w:t xml:space="preserve">uktów, których dotyczą, zgodne </w:t>
      </w:r>
      <w:r w:rsidRPr="005B3998">
        <w:rPr>
          <w:sz w:val="24"/>
          <w:szCs w:val="24"/>
          <w:lang w:eastAsia="ar-SA"/>
        </w:rPr>
        <w:t>z numerami katalogowymi podanymi w Specyfikacji asortymentowo-cenowej – Załączniku nr 1A do SWZ.</w:t>
      </w:r>
    </w:p>
    <w:p w14:paraId="31F6C0D9" w14:textId="77777777" w:rsidR="00285AD7" w:rsidRPr="005B3998" w:rsidRDefault="00285AD7" w:rsidP="00266D56">
      <w:pPr>
        <w:widowControl/>
        <w:numPr>
          <w:ilvl w:val="0"/>
          <w:numId w:val="135"/>
        </w:numPr>
        <w:suppressAutoHyphens w:val="0"/>
        <w:ind w:left="426" w:firstLine="0"/>
        <w:jc w:val="both"/>
        <w:textAlignment w:val="auto"/>
        <w:rPr>
          <w:b/>
          <w:sz w:val="24"/>
          <w:szCs w:val="24"/>
        </w:rPr>
      </w:pPr>
      <w:r w:rsidRPr="005B3998">
        <w:rPr>
          <w:b/>
          <w:sz w:val="24"/>
          <w:szCs w:val="24"/>
        </w:rPr>
        <w:t>Formularz ofertowy - Załącznik nr 1 do SWZ</w:t>
      </w:r>
    </w:p>
    <w:p w14:paraId="31F6C0DA" w14:textId="77777777" w:rsidR="00285AD7" w:rsidRDefault="00285AD7" w:rsidP="00266D56">
      <w:pPr>
        <w:widowControl/>
        <w:numPr>
          <w:ilvl w:val="0"/>
          <w:numId w:val="135"/>
        </w:numPr>
        <w:suppressAutoHyphens w:val="0"/>
        <w:ind w:left="426" w:firstLine="0"/>
        <w:jc w:val="both"/>
        <w:textAlignment w:val="auto"/>
        <w:rPr>
          <w:b/>
          <w:sz w:val="24"/>
          <w:szCs w:val="24"/>
        </w:rPr>
      </w:pPr>
      <w:r w:rsidRPr="005B3998">
        <w:rPr>
          <w:b/>
          <w:sz w:val="24"/>
          <w:szCs w:val="24"/>
        </w:rPr>
        <w:t>Specyfikacja asortymentowo-cenowa – Załącznik nr 1A do SWZ</w:t>
      </w:r>
    </w:p>
    <w:p w14:paraId="666EFD8C" w14:textId="4C59FF82" w:rsidR="00D5730D" w:rsidRPr="00E413A7" w:rsidRDefault="00525A15" w:rsidP="00266D56">
      <w:pPr>
        <w:widowControl/>
        <w:numPr>
          <w:ilvl w:val="0"/>
          <w:numId w:val="135"/>
        </w:numPr>
        <w:suppressAutoHyphens w:val="0"/>
        <w:ind w:left="426" w:firstLine="0"/>
        <w:jc w:val="both"/>
        <w:textAlignment w:val="auto"/>
        <w:rPr>
          <w:b/>
          <w:sz w:val="24"/>
          <w:szCs w:val="24"/>
        </w:rPr>
      </w:pPr>
      <w:r w:rsidRPr="00385863">
        <w:rPr>
          <w:b/>
          <w:sz w:val="24"/>
          <w:szCs w:val="24"/>
        </w:rPr>
        <w:t>Oświadczenie</w:t>
      </w:r>
      <w:r w:rsidRPr="00385863">
        <w:rPr>
          <w:sz w:val="24"/>
          <w:szCs w:val="24"/>
        </w:rPr>
        <w:t xml:space="preserve"> Wykonawcy/ wykonawcy wspólnie ubiegającego się o udzielenie zamówienia dotyczące przesłanek wykluczenia z art. 5K rozporządzenia 833/2014 oraz art. 7 ust. 1 ustawy o szczególnych rozwiązaniach w zakresie przeciwdziałania wsparciu agresji na Ukrainę oraz służących ochronie bezpieczeństwa narodowego.</w:t>
      </w:r>
    </w:p>
    <w:p w14:paraId="4A91088F" w14:textId="77777777" w:rsidR="00E413A7" w:rsidRPr="00385863" w:rsidRDefault="00E413A7" w:rsidP="00E413A7">
      <w:pPr>
        <w:widowControl/>
        <w:suppressAutoHyphens w:val="0"/>
        <w:ind w:left="426"/>
        <w:jc w:val="both"/>
        <w:textAlignment w:val="auto"/>
        <w:rPr>
          <w:b/>
          <w:sz w:val="24"/>
          <w:szCs w:val="24"/>
        </w:rPr>
      </w:pPr>
    </w:p>
    <w:p w14:paraId="31F6C0DC" w14:textId="1284CF0C" w:rsidR="00285AD7" w:rsidRPr="00A91CBA" w:rsidRDefault="00525A15" w:rsidP="00525A15">
      <w:pPr>
        <w:widowControl/>
        <w:tabs>
          <w:tab w:val="left" w:pos="993"/>
        </w:tabs>
        <w:suppressAutoHyphens w:val="0"/>
        <w:jc w:val="both"/>
        <w:textAlignment w:val="auto"/>
        <w:rPr>
          <w:b/>
          <w:sz w:val="24"/>
          <w:szCs w:val="24"/>
        </w:rPr>
      </w:pPr>
      <w:r>
        <w:rPr>
          <w:b/>
          <w:sz w:val="24"/>
          <w:szCs w:val="24"/>
        </w:rPr>
        <w:t xml:space="preserve">       </w:t>
      </w:r>
      <w:r w:rsidR="00285AD7" w:rsidRPr="00A91CBA">
        <w:rPr>
          <w:b/>
          <w:sz w:val="24"/>
          <w:szCs w:val="24"/>
        </w:rPr>
        <w:t xml:space="preserve">Uwaga: </w:t>
      </w:r>
    </w:p>
    <w:p w14:paraId="31F6C0DD" w14:textId="4E360D0E" w:rsidR="00285AD7" w:rsidRPr="00A91CBA" w:rsidRDefault="00285AD7" w:rsidP="00525A15">
      <w:pPr>
        <w:widowControl/>
        <w:tabs>
          <w:tab w:val="left" w:pos="993"/>
        </w:tabs>
        <w:suppressAutoHyphens w:val="0"/>
        <w:ind w:left="426"/>
        <w:jc w:val="both"/>
        <w:textAlignment w:val="auto"/>
        <w:rPr>
          <w:b/>
          <w:sz w:val="24"/>
          <w:szCs w:val="24"/>
        </w:rPr>
      </w:pPr>
      <w:r w:rsidRPr="00A91CBA">
        <w:rPr>
          <w:b/>
          <w:sz w:val="24"/>
          <w:szCs w:val="24"/>
        </w:rPr>
        <w:t xml:space="preserve">Załącznik nr 1A – Specyfikacja asortymentowo-cenowa stanowi załącznik do </w:t>
      </w:r>
      <w:r w:rsidR="00525A15">
        <w:rPr>
          <w:b/>
          <w:sz w:val="24"/>
          <w:szCs w:val="24"/>
        </w:rPr>
        <w:t xml:space="preserve">    </w:t>
      </w:r>
      <w:r w:rsidRPr="00A91CBA">
        <w:rPr>
          <w:b/>
          <w:sz w:val="24"/>
          <w:szCs w:val="24"/>
        </w:rPr>
        <w:t>Formularza ofer</w:t>
      </w:r>
      <w:r w:rsidR="00EC29BC" w:rsidRPr="00A91CBA">
        <w:rPr>
          <w:b/>
          <w:sz w:val="24"/>
          <w:szCs w:val="24"/>
        </w:rPr>
        <w:t>towego – Załącznik nr 1 do SWZ</w:t>
      </w:r>
      <w:r w:rsidR="000029EF">
        <w:rPr>
          <w:b/>
          <w:sz w:val="24"/>
          <w:szCs w:val="24"/>
        </w:rPr>
        <w:t xml:space="preserve"> i</w:t>
      </w:r>
      <w:r w:rsidRPr="00A91CBA">
        <w:rPr>
          <w:b/>
          <w:sz w:val="24"/>
          <w:szCs w:val="24"/>
        </w:rPr>
        <w:t xml:space="preserve"> stanowi integralną część oferty. Niezłożenie Załącznika nr 1A wraz z ofertą</w:t>
      </w:r>
      <w:r w:rsidR="00B1714C">
        <w:rPr>
          <w:b/>
          <w:sz w:val="24"/>
          <w:szCs w:val="24"/>
        </w:rPr>
        <w:t xml:space="preserve"> </w:t>
      </w:r>
      <w:r w:rsidRPr="00A91CBA">
        <w:rPr>
          <w:b/>
          <w:sz w:val="24"/>
          <w:szCs w:val="24"/>
        </w:rPr>
        <w:t xml:space="preserve"> powoduje odrzucenie oferty na podstawie art. 226 ust. 1 pkt 5 ustawy Pzp. Załącznik nr 1A nie podlega procedurze uzupełnienia dokumentu na podstawie art. 128 ust. 1 ustawy Pzp.</w:t>
      </w:r>
    </w:p>
    <w:p w14:paraId="31F6C0DE" w14:textId="77777777" w:rsidR="0034692B" w:rsidRPr="00A91CBA" w:rsidRDefault="0034692B" w:rsidP="00525A15">
      <w:pPr>
        <w:widowControl/>
        <w:suppressAutoHyphens w:val="0"/>
        <w:jc w:val="both"/>
        <w:textAlignment w:val="auto"/>
        <w:rPr>
          <w:sz w:val="24"/>
          <w:szCs w:val="24"/>
          <w:lang w:eastAsia="ar-SA"/>
        </w:rPr>
      </w:pPr>
    </w:p>
    <w:p w14:paraId="31F6C0DF" w14:textId="77777777" w:rsidR="00285AD7" w:rsidRPr="00A91CBA" w:rsidRDefault="00285AD7" w:rsidP="00266D56">
      <w:pPr>
        <w:widowControl/>
        <w:numPr>
          <w:ilvl w:val="0"/>
          <w:numId w:val="135"/>
        </w:numPr>
        <w:suppressAutoHyphens w:val="0"/>
        <w:ind w:left="851" w:hanging="425"/>
        <w:jc w:val="both"/>
        <w:textAlignment w:val="auto"/>
        <w:rPr>
          <w:sz w:val="24"/>
          <w:szCs w:val="24"/>
        </w:rPr>
      </w:pPr>
      <w:r w:rsidRPr="00A91CBA">
        <w:rPr>
          <w:b/>
          <w:sz w:val="24"/>
          <w:szCs w:val="24"/>
        </w:rPr>
        <w:t xml:space="preserve">Zastrzeżenie tajemnicy przedsiębiorstwa </w:t>
      </w:r>
      <w:r w:rsidRPr="00A91CBA">
        <w:rPr>
          <w:bCs/>
          <w:sz w:val="24"/>
          <w:szCs w:val="24"/>
        </w:rPr>
        <w:t xml:space="preserve">– </w:t>
      </w:r>
      <w:r w:rsidRPr="00A91CBA">
        <w:rPr>
          <w:sz w:val="24"/>
          <w:szCs w:val="24"/>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1F6C0E0" w14:textId="77777777" w:rsidR="00285AD7" w:rsidRPr="00A91CBA" w:rsidRDefault="00285AD7" w:rsidP="00266D56">
      <w:pPr>
        <w:widowControl/>
        <w:numPr>
          <w:ilvl w:val="0"/>
          <w:numId w:val="135"/>
        </w:numPr>
        <w:suppressAutoHyphens w:val="0"/>
        <w:ind w:left="851" w:hanging="425"/>
        <w:jc w:val="both"/>
        <w:textAlignment w:val="auto"/>
        <w:rPr>
          <w:sz w:val="24"/>
          <w:szCs w:val="24"/>
        </w:rPr>
      </w:pPr>
      <w:r w:rsidRPr="00A91CBA">
        <w:rPr>
          <w:b/>
          <w:sz w:val="24"/>
          <w:szCs w:val="24"/>
        </w:rPr>
        <w:t xml:space="preserve">Informacje dotyczące Wykonawcy (Załącznik nr 1 do SWZ) </w:t>
      </w:r>
      <w:r w:rsidRPr="00A91CBA">
        <w:rPr>
          <w:bCs/>
          <w:sz w:val="24"/>
          <w:szCs w:val="24"/>
        </w:rPr>
        <w:t>– w</w:t>
      </w:r>
      <w:r w:rsidRPr="00A91CBA">
        <w:rPr>
          <w:sz w:val="24"/>
          <w:szCs w:val="24"/>
        </w:rPr>
        <w:t xml:space="preserve"> tym dokumencie Wykonawca składa oświadczenie w zakresie spełnienia wymogów RODO oraz informację, czy wybór oferty Wykonawcy będzie prowadził do powstania </w:t>
      </w:r>
      <w:r w:rsidR="00D54429" w:rsidRPr="00A91CBA">
        <w:rPr>
          <w:sz w:val="24"/>
          <w:szCs w:val="24"/>
        </w:rPr>
        <w:br/>
      </w:r>
      <w:r w:rsidRPr="00A91CBA">
        <w:rPr>
          <w:sz w:val="24"/>
          <w:szCs w:val="24"/>
        </w:rPr>
        <w:t>u Zamawiającego obowiązku podatkowego.</w:t>
      </w:r>
    </w:p>
    <w:p w14:paraId="31F6C0E1" w14:textId="77777777" w:rsidR="00285AD7" w:rsidRPr="00A91CBA" w:rsidRDefault="00285AD7" w:rsidP="00266D56">
      <w:pPr>
        <w:widowControl/>
        <w:numPr>
          <w:ilvl w:val="0"/>
          <w:numId w:val="142"/>
        </w:numPr>
        <w:suppressAutoHyphens w:val="0"/>
        <w:spacing w:before="240"/>
        <w:ind w:left="709"/>
        <w:jc w:val="both"/>
        <w:textAlignment w:val="auto"/>
        <w:rPr>
          <w:rFonts w:eastAsiaTheme="majorEastAsia"/>
          <w:b/>
          <w:bCs/>
          <w:sz w:val="24"/>
          <w:szCs w:val="24"/>
          <w:lang w:eastAsia="en-US"/>
        </w:rPr>
      </w:pPr>
      <w:r w:rsidRPr="00A91CBA">
        <w:rPr>
          <w:b/>
          <w:bCs/>
          <w:sz w:val="24"/>
          <w:szCs w:val="24"/>
        </w:rPr>
        <w:t xml:space="preserve">DOKUMENTY SKŁADANE NA WEZWANIE </w:t>
      </w:r>
    </w:p>
    <w:p w14:paraId="31F6C0E2" w14:textId="77777777" w:rsidR="00285AD7" w:rsidRPr="00A91CBA" w:rsidRDefault="00285AD7" w:rsidP="00266D56">
      <w:pPr>
        <w:widowControl/>
        <w:numPr>
          <w:ilvl w:val="1"/>
          <w:numId w:val="133"/>
        </w:numPr>
        <w:suppressAutoHyphens w:val="0"/>
        <w:ind w:left="426" w:hanging="426"/>
        <w:contextualSpacing/>
        <w:jc w:val="both"/>
        <w:textAlignment w:val="auto"/>
        <w:rPr>
          <w:sz w:val="24"/>
          <w:szCs w:val="24"/>
        </w:rPr>
      </w:pPr>
      <w:r w:rsidRPr="00A91CBA">
        <w:rPr>
          <w:sz w:val="24"/>
          <w:szCs w:val="24"/>
        </w:rPr>
        <w:t>Zgodnie z art. 126 ust. 1 ustawy Pzp</w:t>
      </w:r>
      <w:r w:rsidR="007B7D09" w:rsidRPr="00A91CBA">
        <w:rPr>
          <w:sz w:val="24"/>
          <w:szCs w:val="24"/>
        </w:rPr>
        <w:t xml:space="preserve"> Z</w:t>
      </w:r>
      <w:r w:rsidRPr="00A91CBA">
        <w:rPr>
          <w:sz w:val="24"/>
          <w:szCs w:val="24"/>
        </w:rPr>
        <w:t xml:space="preserve">amawiający przed wyborem najkorzystniejszej oferty wezwie Wykonawcę, </w:t>
      </w:r>
      <w:r w:rsidRPr="00A91CBA">
        <w:rPr>
          <w:b/>
          <w:bCs/>
          <w:sz w:val="24"/>
          <w:szCs w:val="24"/>
        </w:rPr>
        <w:t>którego oferta została najwyżej oceniona</w:t>
      </w:r>
      <w:r w:rsidRPr="00A91CBA">
        <w:rPr>
          <w:sz w:val="24"/>
          <w:szCs w:val="24"/>
        </w:rPr>
        <w:t xml:space="preserve">, do złożenia </w:t>
      </w:r>
      <w:r w:rsidR="00D54429" w:rsidRPr="00A91CBA">
        <w:rPr>
          <w:sz w:val="24"/>
          <w:szCs w:val="24"/>
        </w:rPr>
        <w:br/>
      </w:r>
      <w:r w:rsidRPr="00A91CBA">
        <w:rPr>
          <w:sz w:val="24"/>
          <w:szCs w:val="24"/>
        </w:rPr>
        <w:t xml:space="preserve">w wyznaczonym terminie, nie krótszym niż </w:t>
      </w:r>
      <w:r w:rsidRPr="00DB3F86">
        <w:rPr>
          <w:b/>
          <w:sz w:val="24"/>
          <w:szCs w:val="24"/>
        </w:rPr>
        <w:t>10</w:t>
      </w:r>
      <w:r w:rsidRPr="00A91CBA">
        <w:rPr>
          <w:sz w:val="24"/>
          <w:szCs w:val="24"/>
        </w:rPr>
        <w:t xml:space="preserve"> dni, aktualnych na dzień złożenia, następujących podmiotowych środków dowodowych: </w:t>
      </w:r>
    </w:p>
    <w:p w14:paraId="31F6C0E3" w14:textId="77777777" w:rsidR="00285AD7" w:rsidRPr="00A91CBA" w:rsidRDefault="00285AD7" w:rsidP="00266D56">
      <w:pPr>
        <w:widowControl/>
        <w:numPr>
          <w:ilvl w:val="0"/>
          <w:numId w:val="143"/>
        </w:numPr>
        <w:tabs>
          <w:tab w:val="left" w:pos="851"/>
        </w:tabs>
        <w:suppressAutoHyphens w:val="0"/>
        <w:ind w:left="851" w:right="14"/>
        <w:contextualSpacing/>
        <w:jc w:val="both"/>
        <w:textAlignment w:val="auto"/>
        <w:rPr>
          <w:sz w:val="24"/>
          <w:szCs w:val="24"/>
        </w:rPr>
      </w:pPr>
      <w:r w:rsidRPr="00A91CBA">
        <w:rPr>
          <w:b/>
          <w:bCs/>
          <w:sz w:val="24"/>
          <w:szCs w:val="24"/>
        </w:rPr>
        <w:t>informacji z Krajowego Rejestru Karnego</w:t>
      </w:r>
      <w:r w:rsidRPr="00A91CBA">
        <w:rPr>
          <w:sz w:val="24"/>
          <w:szCs w:val="24"/>
        </w:rPr>
        <w:t xml:space="preserve"> w zakresie: </w:t>
      </w:r>
    </w:p>
    <w:p w14:paraId="31F6C0E4" w14:textId="77777777" w:rsidR="00285AD7" w:rsidRPr="00A91CBA" w:rsidRDefault="00285AD7" w:rsidP="00D5730D">
      <w:pPr>
        <w:widowControl/>
        <w:tabs>
          <w:tab w:val="left" w:pos="1134"/>
        </w:tabs>
        <w:suppressAutoHyphens w:val="0"/>
        <w:ind w:left="1134" w:right="14" w:hanging="283"/>
        <w:contextualSpacing/>
        <w:jc w:val="both"/>
        <w:textAlignment w:val="auto"/>
        <w:rPr>
          <w:sz w:val="24"/>
          <w:szCs w:val="24"/>
        </w:rPr>
      </w:pPr>
      <w:r w:rsidRPr="00A91CBA">
        <w:rPr>
          <w:sz w:val="24"/>
          <w:szCs w:val="24"/>
        </w:rPr>
        <w:t>a)</w:t>
      </w:r>
      <w:r w:rsidR="0066131F" w:rsidRPr="00A91CBA">
        <w:rPr>
          <w:sz w:val="24"/>
          <w:szCs w:val="24"/>
        </w:rPr>
        <w:t xml:space="preserve">  </w:t>
      </w:r>
      <w:r w:rsidRPr="00A91CBA">
        <w:rPr>
          <w:sz w:val="24"/>
          <w:szCs w:val="24"/>
        </w:rPr>
        <w:t>art. 108 ust.1 pkt 1 i 2 ustawy Pzp,</w:t>
      </w:r>
    </w:p>
    <w:p w14:paraId="31F6C0E5" w14:textId="77777777" w:rsidR="00285AD7" w:rsidRPr="00A91CBA" w:rsidRDefault="00285AD7" w:rsidP="00D5730D">
      <w:pPr>
        <w:widowControl/>
        <w:suppressAutoHyphens w:val="0"/>
        <w:ind w:left="1276" w:right="14" w:hanging="425"/>
        <w:contextualSpacing/>
        <w:jc w:val="both"/>
        <w:textAlignment w:val="auto"/>
        <w:rPr>
          <w:sz w:val="24"/>
          <w:szCs w:val="24"/>
          <w:lang w:eastAsia="ar-SA"/>
        </w:rPr>
      </w:pPr>
      <w:r w:rsidRPr="00A91CBA">
        <w:rPr>
          <w:sz w:val="24"/>
          <w:szCs w:val="24"/>
        </w:rPr>
        <w:t>b)</w:t>
      </w:r>
      <w:r w:rsidR="0066131F" w:rsidRPr="00A91CBA">
        <w:rPr>
          <w:sz w:val="24"/>
          <w:szCs w:val="24"/>
        </w:rPr>
        <w:t xml:space="preserve"> </w:t>
      </w:r>
      <w:r w:rsidRPr="00A91CBA">
        <w:rPr>
          <w:sz w:val="24"/>
          <w:szCs w:val="24"/>
        </w:rPr>
        <w:t xml:space="preserve">art. 108 ust.1 pkt 4 ustawy Pzp, dotyczącej orzeczenia zakazu ubiegania się </w:t>
      </w:r>
      <w:r w:rsidR="008E5FE2" w:rsidRPr="00A91CBA">
        <w:rPr>
          <w:sz w:val="24"/>
          <w:szCs w:val="24"/>
        </w:rPr>
        <w:br/>
      </w:r>
      <w:r w:rsidRPr="00A91CBA">
        <w:rPr>
          <w:sz w:val="24"/>
          <w:szCs w:val="24"/>
        </w:rPr>
        <w:t>o zamówienie publiczne tytułem środka karnego,</w:t>
      </w:r>
    </w:p>
    <w:p w14:paraId="31F6C0E6" w14:textId="77777777" w:rsidR="00285AD7" w:rsidRPr="00A91CBA" w:rsidRDefault="00285AD7" w:rsidP="00D5730D">
      <w:pPr>
        <w:widowControl/>
        <w:tabs>
          <w:tab w:val="left" w:pos="851"/>
        </w:tabs>
        <w:suppressAutoHyphens w:val="0"/>
        <w:ind w:left="851" w:right="14"/>
        <w:contextualSpacing/>
        <w:jc w:val="both"/>
        <w:textAlignment w:val="auto"/>
        <w:rPr>
          <w:sz w:val="24"/>
          <w:szCs w:val="24"/>
          <w:lang w:eastAsia="ar-SA"/>
        </w:rPr>
      </w:pPr>
      <w:r w:rsidRPr="00A91CBA">
        <w:rPr>
          <w:sz w:val="24"/>
          <w:szCs w:val="24"/>
          <w:lang w:eastAsia="ar-SA"/>
        </w:rPr>
        <w:t>- sporządzonej nie wcześniej niż 6 miesięcy przed jej złożeniem.</w:t>
      </w:r>
    </w:p>
    <w:p w14:paraId="31F6C0E7" w14:textId="0A9FB119" w:rsidR="00285AD7" w:rsidRPr="00A91CBA" w:rsidRDefault="00285AD7" w:rsidP="00266D56">
      <w:pPr>
        <w:widowControl/>
        <w:numPr>
          <w:ilvl w:val="0"/>
          <w:numId w:val="143"/>
        </w:numPr>
        <w:tabs>
          <w:tab w:val="left" w:pos="851"/>
        </w:tabs>
        <w:suppressAutoHyphens w:val="0"/>
        <w:ind w:left="851" w:right="14" w:hanging="284"/>
        <w:contextualSpacing/>
        <w:jc w:val="both"/>
        <w:textAlignment w:val="auto"/>
        <w:rPr>
          <w:sz w:val="24"/>
          <w:szCs w:val="24"/>
        </w:rPr>
      </w:pPr>
      <w:r w:rsidRPr="00A91CBA">
        <w:rPr>
          <w:b/>
          <w:bCs/>
          <w:sz w:val="24"/>
          <w:szCs w:val="24"/>
        </w:rPr>
        <w:t xml:space="preserve">oświadczenia Wykonawcy, w zakresie art. 108 ust. 1 pkt 5 ustawy, o braku przynależności do tej samej grupy kapitałowej </w:t>
      </w:r>
      <w:r w:rsidRPr="00A91CBA">
        <w:rPr>
          <w:sz w:val="24"/>
          <w:szCs w:val="24"/>
        </w:rPr>
        <w:t xml:space="preserve">w rozumieniu ustawy z dnia 16 lutego 2007 r. o ochronie </w:t>
      </w:r>
      <w:r w:rsidR="00D54429" w:rsidRPr="00A91CBA">
        <w:rPr>
          <w:sz w:val="24"/>
          <w:szCs w:val="24"/>
        </w:rPr>
        <w:t xml:space="preserve">konkurencji </w:t>
      </w:r>
      <w:r w:rsidR="00201828">
        <w:rPr>
          <w:sz w:val="24"/>
          <w:szCs w:val="24"/>
        </w:rPr>
        <w:t>i konsumentów (Dz. U. z 2024 r., poz. 1616</w:t>
      </w:r>
      <w:r w:rsidRPr="00A91CBA">
        <w:rPr>
          <w:sz w:val="24"/>
          <w:szCs w:val="24"/>
        </w:rPr>
        <w:t xml:space="preserve">), z innym Wykonawcą, który złożył odrębną ofertę, ofertę częściową lub wniosek o dopuszczenie do udziału w postępowaniu, albo </w:t>
      </w:r>
      <w:r w:rsidR="00D54429" w:rsidRPr="00A91CBA">
        <w:rPr>
          <w:b/>
          <w:bCs/>
          <w:sz w:val="24"/>
          <w:szCs w:val="24"/>
        </w:rPr>
        <w:t xml:space="preserve">oświadczenia </w:t>
      </w:r>
      <w:r w:rsidRPr="00A91CBA">
        <w:rPr>
          <w:b/>
          <w:bCs/>
          <w:sz w:val="24"/>
          <w:szCs w:val="24"/>
        </w:rPr>
        <w:t>o przynależności do tej samej grupy kapitałowej</w:t>
      </w:r>
      <w:r w:rsidRPr="00A91CBA">
        <w:rPr>
          <w:sz w:val="24"/>
          <w:szCs w:val="24"/>
        </w:rPr>
        <w:t xml:space="preserve"> wraz z dokumentami lub informacjami potwierdzającymi przygotowanie oferty, oferty częściowej lub wni</w:t>
      </w:r>
      <w:r w:rsidR="008E5FE2" w:rsidRPr="00A91CBA">
        <w:rPr>
          <w:sz w:val="24"/>
          <w:szCs w:val="24"/>
        </w:rPr>
        <w:t xml:space="preserve">osku o dopuszczenie do udziału </w:t>
      </w:r>
      <w:r w:rsidRPr="00A91CBA">
        <w:rPr>
          <w:sz w:val="24"/>
          <w:szCs w:val="24"/>
        </w:rPr>
        <w:t xml:space="preserve">w postępowaniu niezależnie od innego Wykonawcy należącego do tej samej grupy kapitałowej. Wzór stanowi </w:t>
      </w:r>
      <w:r w:rsidRPr="00A91CBA">
        <w:rPr>
          <w:b/>
          <w:bCs/>
          <w:sz w:val="24"/>
          <w:szCs w:val="24"/>
        </w:rPr>
        <w:t xml:space="preserve">Załącznik nr </w:t>
      </w:r>
      <w:r w:rsidR="00BA1219">
        <w:rPr>
          <w:b/>
          <w:bCs/>
          <w:sz w:val="24"/>
          <w:szCs w:val="24"/>
        </w:rPr>
        <w:t>5</w:t>
      </w:r>
      <w:r w:rsidRPr="00A91CBA">
        <w:rPr>
          <w:b/>
          <w:bCs/>
          <w:sz w:val="24"/>
          <w:szCs w:val="24"/>
        </w:rPr>
        <w:t xml:space="preserve"> do SWZ;</w:t>
      </w:r>
    </w:p>
    <w:p w14:paraId="31F6C0E8" w14:textId="77777777" w:rsidR="00285AD7" w:rsidRPr="00A91CBA" w:rsidRDefault="00285AD7" w:rsidP="00266D56">
      <w:pPr>
        <w:widowControl/>
        <w:numPr>
          <w:ilvl w:val="0"/>
          <w:numId w:val="143"/>
        </w:numPr>
        <w:tabs>
          <w:tab w:val="left" w:pos="851"/>
        </w:tabs>
        <w:suppressAutoHyphens w:val="0"/>
        <w:ind w:left="709" w:right="19" w:hanging="240"/>
        <w:contextualSpacing/>
        <w:jc w:val="both"/>
        <w:textAlignment w:val="auto"/>
        <w:rPr>
          <w:sz w:val="24"/>
          <w:szCs w:val="24"/>
        </w:rPr>
      </w:pPr>
      <w:r w:rsidRPr="00A91CBA">
        <w:rPr>
          <w:b/>
          <w:bCs/>
          <w:sz w:val="24"/>
          <w:szCs w:val="24"/>
        </w:rPr>
        <w:t>oświadczenia Wykonawcy o aktualności informacji zawartych</w:t>
      </w:r>
      <w:r w:rsidR="00D54429" w:rsidRPr="00A91CBA">
        <w:rPr>
          <w:b/>
          <w:bCs/>
          <w:sz w:val="24"/>
          <w:szCs w:val="24"/>
        </w:rPr>
        <w:t xml:space="preserve"> w oświadczeniu, </w:t>
      </w:r>
      <w:r w:rsidR="00D54429" w:rsidRPr="00A91CBA">
        <w:rPr>
          <w:b/>
          <w:bCs/>
          <w:sz w:val="24"/>
          <w:szCs w:val="24"/>
        </w:rPr>
        <w:br/>
        <w:t xml:space="preserve">o którym mowa </w:t>
      </w:r>
      <w:r w:rsidRPr="00A91CBA">
        <w:rPr>
          <w:b/>
          <w:bCs/>
          <w:sz w:val="24"/>
          <w:szCs w:val="24"/>
        </w:rPr>
        <w:t>w art. 125 ust. 1 ustawy Pzp</w:t>
      </w:r>
      <w:r w:rsidRPr="00A91CBA">
        <w:rPr>
          <w:sz w:val="24"/>
          <w:szCs w:val="24"/>
        </w:rPr>
        <w:t xml:space="preserve">, w zakresie podstaw wykluczenia </w:t>
      </w:r>
      <w:r w:rsidR="00D54429" w:rsidRPr="00A91CBA">
        <w:rPr>
          <w:sz w:val="24"/>
          <w:szCs w:val="24"/>
        </w:rPr>
        <w:br/>
      </w:r>
      <w:r w:rsidRPr="00A91CBA">
        <w:rPr>
          <w:sz w:val="24"/>
          <w:szCs w:val="24"/>
        </w:rPr>
        <w:t>z postępowania wskazanych przez Zamawiającego, o których mowa w:</w:t>
      </w:r>
    </w:p>
    <w:p w14:paraId="31F6C0E9" w14:textId="77777777" w:rsidR="00285AD7" w:rsidRPr="00A91CBA" w:rsidRDefault="00285AD7" w:rsidP="00266D56">
      <w:pPr>
        <w:widowControl/>
        <w:numPr>
          <w:ilvl w:val="1"/>
          <w:numId w:val="137"/>
        </w:numPr>
        <w:suppressAutoHyphens w:val="0"/>
        <w:ind w:left="993" w:hanging="284"/>
        <w:contextualSpacing/>
        <w:jc w:val="both"/>
        <w:textAlignment w:val="auto"/>
        <w:rPr>
          <w:sz w:val="24"/>
          <w:szCs w:val="24"/>
        </w:rPr>
      </w:pPr>
      <w:r w:rsidRPr="00A91CBA">
        <w:rPr>
          <w:sz w:val="24"/>
          <w:szCs w:val="24"/>
        </w:rPr>
        <w:lastRenderedPageBreak/>
        <w:t xml:space="preserve">art. </w:t>
      </w:r>
      <w:r w:rsidR="006C39AF" w:rsidRPr="00A91CBA">
        <w:rPr>
          <w:sz w:val="24"/>
          <w:szCs w:val="24"/>
        </w:rPr>
        <w:t xml:space="preserve">  </w:t>
      </w:r>
      <w:r w:rsidRPr="00A91CBA">
        <w:rPr>
          <w:sz w:val="24"/>
          <w:szCs w:val="24"/>
        </w:rPr>
        <w:t xml:space="preserve">108 ust.1 pkt 3 ustawy, </w:t>
      </w:r>
    </w:p>
    <w:p w14:paraId="31F6C0EA" w14:textId="77777777" w:rsidR="00285AD7" w:rsidRPr="00A91CBA" w:rsidRDefault="006C39AF" w:rsidP="00266D56">
      <w:pPr>
        <w:widowControl/>
        <w:numPr>
          <w:ilvl w:val="1"/>
          <w:numId w:val="137"/>
        </w:numPr>
        <w:suppressAutoHyphens w:val="0"/>
        <w:ind w:left="993" w:hanging="284"/>
        <w:contextualSpacing/>
        <w:jc w:val="both"/>
        <w:textAlignment w:val="auto"/>
        <w:rPr>
          <w:sz w:val="24"/>
          <w:szCs w:val="24"/>
        </w:rPr>
      </w:pPr>
      <w:r w:rsidRPr="00A91CBA">
        <w:rPr>
          <w:sz w:val="24"/>
          <w:szCs w:val="24"/>
        </w:rPr>
        <w:t xml:space="preserve">art. </w:t>
      </w:r>
      <w:r w:rsidR="00285AD7" w:rsidRPr="00A91CBA">
        <w:rPr>
          <w:sz w:val="24"/>
          <w:szCs w:val="24"/>
        </w:rPr>
        <w:t xml:space="preserve">108 ust.1 pkt 4 ustawy, dotyczących orzeczenia zakazu ubiegania się </w:t>
      </w:r>
      <w:r w:rsidR="008E5FE2" w:rsidRPr="00A91CBA">
        <w:rPr>
          <w:sz w:val="24"/>
          <w:szCs w:val="24"/>
        </w:rPr>
        <w:br/>
      </w:r>
      <w:r w:rsidR="00285AD7" w:rsidRPr="00A91CBA">
        <w:rPr>
          <w:sz w:val="24"/>
          <w:szCs w:val="24"/>
        </w:rPr>
        <w:t xml:space="preserve">o zamówienie publiczne tytułem środka zapobiegawczego, </w:t>
      </w:r>
    </w:p>
    <w:p w14:paraId="31F6C0EB" w14:textId="77777777" w:rsidR="00285AD7" w:rsidRPr="00A91CBA" w:rsidRDefault="00285AD7" w:rsidP="00266D56">
      <w:pPr>
        <w:widowControl/>
        <w:numPr>
          <w:ilvl w:val="1"/>
          <w:numId w:val="137"/>
        </w:numPr>
        <w:suppressAutoHyphens w:val="0"/>
        <w:ind w:left="993" w:hanging="284"/>
        <w:contextualSpacing/>
        <w:jc w:val="both"/>
        <w:textAlignment w:val="auto"/>
        <w:rPr>
          <w:sz w:val="24"/>
          <w:szCs w:val="24"/>
        </w:rPr>
      </w:pPr>
      <w:r w:rsidRPr="00A91CBA">
        <w:rPr>
          <w:sz w:val="24"/>
          <w:szCs w:val="24"/>
        </w:rPr>
        <w:t>art. 108 ust.1 pkt 5 ustawy, dotyczących zawarcia z innymi Wykonawcami porozumienia mającego na celu zakłócenie konkurencji,</w:t>
      </w:r>
    </w:p>
    <w:p w14:paraId="31F6C0EC" w14:textId="77777777" w:rsidR="00285AD7" w:rsidRPr="00A91CBA" w:rsidRDefault="00285AD7" w:rsidP="00266D56">
      <w:pPr>
        <w:widowControl/>
        <w:numPr>
          <w:ilvl w:val="1"/>
          <w:numId w:val="137"/>
        </w:numPr>
        <w:suppressAutoHyphens w:val="0"/>
        <w:ind w:left="993" w:hanging="284"/>
        <w:contextualSpacing/>
        <w:jc w:val="both"/>
        <w:textAlignment w:val="auto"/>
        <w:rPr>
          <w:sz w:val="24"/>
          <w:szCs w:val="24"/>
        </w:rPr>
      </w:pPr>
      <w:r w:rsidRPr="00A91CBA">
        <w:rPr>
          <w:sz w:val="24"/>
          <w:szCs w:val="24"/>
        </w:rPr>
        <w:t xml:space="preserve">art. 108 ust.1 pkt 6 ustawy, </w:t>
      </w:r>
    </w:p>
    <w:p w14:paraId="31F6C0ED" w14:textId="5A22A943" w:rsidR="00285AD7" w:rsidRDefault="00736E39" w:rsidP="00266D56">
      <w:pPr>
        <w:widowControl/>
        <w:numPr>
          <w:ilvl w:val="1"/>
          <w:numId w:val="137"/>
        </w:numPr>
        <w:suppressAutoHyphens w:val="0"/>
        <w:ind w:left="993" w:hanging="284"/>
        <w:contextualSpacing/>
        <w:jc w:val="both"/>
        <w:textAlignment w:val="auto"/>
        <w:rPr>
          <w:sz w:val="24"/>
          <w:szCs w:val="24"/>
        </w:rPr>
      </w:pPr>
      <w:r>
        <w:rPr>
          <w:sz w:val="24"/>
          <w:szCs w:val="24"/>
        </w:rPr>
        <w:t>art. 109 ust.1 pkt 6 ustawy,</w:t>
      </w:r>
    </w:p>
    <w:p w14:paraId="7C72D2D8" w14:textId="6E8BEC56" w:rsidR="00385863" w:rsidRDefault="00736E39" w:rsidP="00266D56">
      <w:pPr>
        <w:widowControl/>
        <w:numPr>
          <w:ilvl w:val="1"/>
          <w:numId w:val="137"/>
        </w:numPr>
        <w:suppressAutoHyphens w:val="0"/>
        <w:ind w:left="993" w:hanging="284"/>
        <w:contextualSpacing/>
        <w:jc w:val="both"/>
        <w:textAlignment w:val="auto"/>
        <w:rPr>
          <w:sz w:val="24"/>
          <w:szCs w:val="24"/>
        </w:rPr>
      </w:pPr>
      <w:r>
        <w:rPr>
          <w:sz w:val="24"/>
          <w:szCs w:val="24"/>
        </w:rPr>
        <w:t>a</w:t>
      </w:r>
      <w:r w:rsidR="00385863">
        <w:rPr>
          <w:sz w:val="24"/>
          <w:szCs w:val="24"/>
        </w:rPr>
        <w:t xml:space="preserve">rt. 5K rozporządzenia Rady (UE) nr 833/2014 w brzmieniu nadanym rozporządzeniem </w:t>
      </w:r>
      <w:r>
        <w:rPr>
          <w:sz w:val="24"/>
          <w:szCs w:val="24"/>
        </w:rPr>
        <w:t>2022/576,</w:t>
      </w:r>
    </w:p>
    <w:p w14:paraId="7EC44E6C" w14:textId="4246B3D7" w:rsidR="00736E39" w:rsidRPr="00A91CBA" w:rsidRDefault="00736E39" w:rsidP="00266D56">
      <w:pPr>
        <w:widowControl/>
        <w:numPr>
          <w:ilvl w:val="1"/>
          <w:numId w:val="137"/>
        </w:numPr>
        <w:suppressAutoHyphens w:val="0"/>
        <w:ind w:left="993" w:hanging="284"/>
        <w:contextualSpacing/>
        <w:jc w:val="both"/>
        <w:textAlignment w:val="auto"/>
        <w:rPr>
          <w:sz w:val="24"/>
          <w:szCs w:val="24"/>
        </w:rPr>
      </w:pPr>
      <w:r>
        <w:rPr>
          <w:sz w:val="24"/>
          <w:szCs w:val="24"/>
        </w:rPr>
        <w:t xml:space="preserve">art. 7 ust. 1 ustawy z dnia 13 kwietnia 2022 r. (Dz.U. </w:t>
      </w:r>
      <w:r w:rsidR="00DB3F86">
        <w:rPr>
          <w:sz w:val="24"/>
          <w:szCs w:val="24"/>
        </w:rPr>
        <w:t xml:space="preserve">z 2025 r </w:t>
      </w:r>
      <w:r>
        <w:rPr>
          <w:sz w:val="24"/>
          <w:szCs w:val="24"/>
        </w:rPr>
        <w:t>poz.</w:t>
      </w:r>
      <w:r w:rsidR="00D52FD4">
        <w:rPr>
          <w:sz w:val="24"/>
          <w:szCs w:val="24"/>
        </w:rPr>
        <w:t xml:space="preserve"> </w:t>
      </w:r>
      <w:r w:rsidR="00DB3F86">
        <w:rPr>
          <w:sz w:val="24"/>
          <w:szCs w:val="24"/>
        </w:rPr>
        <w:t>514</w:t>
      </w:r>
      <w:r>
        <w:rPr>
          <w:sz w:val="24"/>
          <w:szCs w:val="24"/>
        </w:rPr>
        <w:t>).</w:t>
      </w:r>
    </w:p>
    <w:p w14:paraId="31F6C0EE" w14:textId="720CB9E5" w:rsidR="00285AD7" w:rsidRPr="00A91CBA" w:rsidRDefault="00285AD7" w:rsidP="00D54429">
      <w:pPr>
        <w:widowControl/>
        <w:tabs>
          <w:tab w:val="left" w:pos="851"/>
        </w:tabs>
        <w:suppressAutoHyphens w:val="0"/>
        <w:ind w:left="720" w:right="14"/>
        <w:contextualSpacing/>
        <w:jc w:val="both"/>
        <w:textAlignment w:val="auto"/>
        <w:rPr>
          <w:sz w:val="24"/>
          <w:szCs w:val="24"/>
        </w:rPr>
      </w:pPr>
      <w:r w:rsidRPr="00A91CBA">
        <w:rPr>
          <w:sz w:val="24"/>
          <w:szCs w:val="24"/>
        </w:rPr>
        <w:t xml:space="preserve">Wzór stanowi </w:t>
      </w:r>
      <w:r w:rsidRPr="00A91CBA">
        <w:rPr>
          <w:b/>
          <w:bCs/>
          <w:sz w:val="24"/>
          <w:szCs w:val="24"/>
        </w:rPr>
        <w:t xml:space="preserve">Załącznik nr </w:t>
      </w:r>
      <w:r w:rsidR="00BA1219">
        <w:rPr>
          <w:b/>
          <w:bCs/>
          <w:sz w:val="24"/>
          <w:szCs w:val="24"/>
        </w:rPr>
        <w:t>6</w:t>
      </w:r>
      <w:r w:rsidRPr="00A91CBA">
        <w:rPr>
          <w:b/>
          <w:bCs/>
          <w:sz w:val="24"/>
          <w:szCs w:val="24"/>
        </w:rPr>
        <w:t xml:space="preserve"> do SWZ</w:t>
      </w:r>
      <w:r w:rsidR="00F8469A" w:rsidRPr="00A91CBA">
        <w:rPr>
          <w:b/>
          <w:bCs/>
          <w:sz w:val="24"/>
          <w:szCs w:val="24"/>
        </w:rPr>
        <w:t>.</w:t>
      </w:r>
    </w:p>
    <w:p w14:paraId="31F6C0EF" w14:textId="77777777" w:rsidR="00285AD7" w:rsidRPr="00A91CBA" w:rsidRDefault="00285AD7" w:rsidP="00D54429">
      <w:pPr>
        <w:widowControl/>
        <w:suppressAutoHyphens w:val="0"/>
        <w:ind w:left="1080"/>
        <w:jc w:val="both"/>
        <w:textAlignment w:val="auto"/>
        <w:rPr>
          <w:sz w:val="24"/>
          <w:szCs w:val="24"/>
        </w:rPr>
      </w:pPr>
    </w:p>
    <w:p w14:paraId="31F6C0F0" w14:textId="77777777" w:rsidR="00D446C6" w:rsidRDefault="00285AD7" w:rsidP="00DA26B7">
      <w:pPr>
        <w:widowControl/>
        <w:suppressAutoHyphens w:val="0"/>
        <w:ind w:left="142"/>
        <w:jc w:val="both"/>
        <w:textAlignment w:val="auto"/>
        <w:rPr>
          <w:rFonts w:eastAsia="Calibri"/>
          <w:sz w:val="24"/>
          <w:szCs w:val="24"/>
          <w:lang w:eastAsia="ar-SA"/>
        </w:rPr>
      </w:pPr>
      <w:r w:rsidRPr="00A91CBA">
        <w:rPr>
          <w:rFonts w:eastAsia="Calibri"/>
          <w:b/>
          <w:bCs/>
          <w:sz w:val="24"/>
          <w:szCs w:val="24"/>
          <w:lang w:eastAsia="ar-SA"/>
        </w:rPr>
        <w:t xml:space="preserve">UWAGA: </w:t>
      </w:r>
      <w:r w:rsidRPr="00A91CBA">
        <w:rPr>
          <w:rFonts w:eastAsia="Calibri"/>
          <w:sz w:val="24"/>
          <w:szCs w:val="24"/>
          <w:lang w:eastAsia="ar-SA"/>
        </w:rPr>
        <w:t>(dotyczy wszystkich dokumentów na potwierdz</w:t>
      </w:r>
      <w:r w:rsidR="006C39FD" w:rsidRPr="00A91CBA">
        <w:rPr>
          <w:rFonts w:eastAsia="Calibri"/>
          <w:sz w:val="24"/>
          <w:szCs w:val="24"/>
          <w:lang w:eastAsia="ar-SA"/>
        </w:rPr>
        <w:t>enie braku podstaw wykluczenia)</w:t>
      </w:r>
      <w:r w:rsidR="00FD64C5" w:rsidRPr="00A91CBA">
        <w:rPr>
          <w:rFonts w:eastAsia="Calibri"/>
          <w:sz w:val="24"/>
          <w:szCs w:val="24"/>
          <w:lang w:eastAsia="ar-SA"/>
        </w:rPr>
        <w:t xml:space="preserve"> </w:t>
      </w:r>
      <w:r w:rsidRPr="00A91CBA">
        <w:rPr>
          <w:rFonts w:eastAsia="Calibri"/>
          <w:sz w:val="24"/>
          <w:szCs w:val="24"/>
          <w:lang w:eastAsia="ar-SA"/>
        </w:rPr>
        <w:t xml:space="preserve">W przypadku Wykonawców wspólnie składających ofertę dokumenty, o których mowa </w:t>
      </w:r>
      <w:r w:rsidR="000D62B7" w:rsidRPr="00A91CBA">
        <w:rPr>
          <w:rFonts w:eastAsia="Calibri"/>
          <w:sz w:val="24"/>
          <w:szCs w:val="24"/>
          <w:lang w:eastAsia="ar-SA"/>
        </w:rPr>
        <w:br/>
      </w:r>
      <w:r w:rsidRPr="00A91CBA">
        <w:rPr>
          <w:rFonts w:eastAsia="Calibri"/>
          <w:sz w:val="24"/>
          <w:szCs w:val="24"/>
          <w:lang w:eastAsia="ar-SA"/>
        </w:rPr>
        <w:t>w ust. 1 pkt 1-3, zobowiązany jest złożyć każdy z Wykonawców wspólnie składających ofertę.</w:t>
      </w:r>
    </w:p>
    <w:p w14:paraId="6CC4A2C4" w14:textId="2FFAAE9B" w:rsidR="00736E39" w:rsidRPr="00736E39" w:rsidRDefault="00736E39" w:rsidP="00DA26B7">
      <w:pPr>
        <w:widowControl/>
        <w:suppressAutoHyphens w:val="0"/>
        <w:ind w:left="142"/>
        <w:jc w:val="both"/>
        <w:textAlignment w:val="auto"/>
        <w:rPr>
          <w:sz w:val="24"/>
          <w:szCs w:val="24"/>
        </w:rPr>
      </w:pPr>
      <w:r>
        <w:rPr>
          <w:rFonts w:eastAsia="Calibri"/>
          <w:bCs/>
          <w:sz w:val="24"/>
          <w:szCs w:val="24"/>
          <w:lang w:eastAsia="ar-SA"/>
        </w:rPr>
        <w:t xml:space="preserve">W przypadku składanie ofert na kilka części zamówienia Wykonawca może złożyć jeden komplet dokumentów, które będą odpowiednio potwierdzać wymogi co do pozostałych części zamówienia. </w:t>
      </w:r>
    </w:p>
    <w:p w14:paraId="31F6C0F3" w14:textId="77777777" w:rsidR="00953EB1" w:rsidRPr="00DC1C91" w:rsidRDefault="00953EB1" w:rsidP="00D54429">
      <w:pPr>
        <w:widowControl/>
        <w:suppressAutoHyphens w:val="0"/>
        <w:jc w:val="both"/>
        <w:textAlignment w:val="auto"/>
        <w:rPr>
          <w:color w:val="FF0000"/>
          <w:sz w:val="24"/>
          <w:szCs w:val="24"/>
        </w:rPr>
      </w:pPr>
    </w:p>
    <w:p w14:paraId="31F6C0F4" w14:textId="77777777" w:rsidR="00285AD7" w:rsidRPr="00717283" w:rsidRDefault="00285AD7" w:rsidP="00D5730D">
      <w:pPr>
        <w:widowControl/>
        <w:tabs>
          <w:tab w:val="left" w:pos="1276"/>
        </w:tabs>
        <w:suppressAutoHyphens w:val="0"/>
        <w:ind w:left="284" w:right="1" w:hanging="142"/>
        <w:jc w:val="both"/>
        <w:textAlignment w:val="auto"/>
        <w:rPr>
          <w:sz w:val="24"/>
          <w:szCs w:val="24"/>
        </w:rPr>
      </w:pPr>
      <w:r w:rsidRPr="00717283">
        <w:rPr>
          <w:rFonts w:eastAsia="Calibri"/>
          <w:b/>
          <w:bCs/>
          <w:sz w:val="24"/>
          <w:szCs w:val="24"/>
          <w:u w:val="single"/>
          <w:lang w:eastAsia="ar-SA"/>
        </w:rPr>
        <w:t>UWAGA: (dotycząca wszystkich oświadczeń i podmiotowych środków dowodowych):</w:t>
      </w:r>
    </w:p>
    <w:p w14:paraId="31F6C0F5" w14:textId="77777777" w:rsidR="00285AD7" w:rsidRPr="00717283" w:rsidRDefault="00285AD7" w:rsidP="00D5730D">
      <w:pPr>
        <w:widowControl/>
        <w:tabs>
          <w:tab w:val="left" w:pos="1276"/>
        </w:tabs>
        <w:suppressAutoHyphens w:val="0"/>
        <w:ind w:left="284" w:right="1" w:hanging="142"/>
        <w:jc w:val="both"/>
        <w:textAlignment w:val="auto"/>
        <w:rPr>
          <w:sz w:val="24"/>
          <w:szCs w:val="24"/>
        </w:rPr>
      </w:pPr>
      <w:r w:rsidRPr="00717283">
        <w:rPr>
          <w:rFonts w:eastAsia="Calibri"/>
          <w:sz w:val="24"/>
          <w:szCs w:val="24"/>
          <w:lang w:eastAsia="ar-SA"/>
        </w:rPr>
        <w:t>Zamawiający nie wzywa do złożenia podmiotowych środków dowodowych, jeżeli:</w:t>
      </w:r>
    </w:p>
    <w:p w14:paraId="31F6C0F6" w14:textId="77777777" w:rsidR="00285AD7" w:rsidRPr="00717283" w:rsidRDefault="00285AD7" w:rsidP="00266D56">
      <w:pPr>
        <w:widowControl/>
        <w:numPr>
          <w:ilvl w:val="0"/>
          <w:numId w:val="144"/>
        </w:numPr>
        <w:tabs>
          <w:tab w:val="left" w:pos="0"/>
          <w:tab w:val="left" w:pos="1276"/>
        </w:tabs>
        <w:suppressAutoHyphens w:val="0"/>
        <w:ind w:left="709" w:hanging="425"/>
        <w:jc w:val="both"/>
        <w:textAlignment w:val="auto"/>
        <w:rPr>
          <w:sz w:val="24"/>
          <w:szCs w:val="24"/>
        </w:rPr>
      </w:pPr>
      <w:r w:rsidRPr="00717283">
        <w:rPr>
          <w:rFonts w:eastAsia="Calibri"/>
          <w:sz w:val="24"/>
          <w:szCs w:val="24"/>
          <w:lang w:eastAsia="ar-SA"/>
        </w:rPr>
        <w:t xml:space="preserve">może je uzyskać za pomocą bezpłatnych i ogólnodostępnych baz danych, </w:t>
      </w:r>
      <w:r w:rsidR="00BC6B0B" w:rsidRPr="00717283">
        <w:rPr>
          <w:rFonts w:eastAsia="Calibri"/>
          <w:sz w:val="24"/>
          <w:szCs w:val="24"/>
          <w:lang w:eastAsia="ar-SA"/>
        </w:rPr>
        <w:br/>
      </w:r>
      <w:r w:rsidRPr="00717283">
        <w:rPr>
          <w:rFonts w:eastAsia="Calibri"/>
          <w:sz w:val="24"/>
          <w:szCs w:val="24"/>
          <w:lang w:eastAsia="ar-SA"/>
        </w:rPr>
        <w:t xml:space="preserve">w szczególności rejestrów publicznych w rozumieniu ustawy z dnia 17 lutego 2005 r. </w:t>
      </w:r>
      <w:r w:rsidR="00BC6B0B" w:rsidRPr="00717283">
        <w:rPr>
          <w:rFonts w:eastAsia="Calibri"/>
          <w:sz w:val="24"/>
          <w:szCs w:val="24"/>
          <w:lang w:eastAsia="ar-SA"/>
        </w:rPr>
        <w:br/>
        <w:t>o</w:t>
      </w:r>
      <w:r w:rsidRPr="00717283">
        <w:rPr>
          <w:rFonts w:eastAsia="Calibri"/>
          <w:sz w:val="24"/>
          <w:szCs w:val="24"/>
          <w:lang w:eastAsia="ar-SA"/>
        </w:rPr>
        <w:t xml:space="preserve"> informatyzacji działalności podmiotów realizujących zadania publiczne, o ile Wykonawca wskazał w jednolitym dokumencie dane umożliwiające dostęp do tych środków;</w:t>
      </w:r>
    </w:p>
    <w:p w14:paraId="31F6C0F7" w14:textId="77777777" w:rsidR="00285AD7" w:rsidRPr="00717283" w:rsidRDefault="00285AD7" w:rsidP="00266D56">
      <w:pPr>
        <w:widowControl/>
        <w:numPr>
          <w:ilvl w:val="0"/>
          <w:numId w:val="144"/>
        </w:numPr>
        <w:tabs>
          <w:tab w:val="left" w:pos="0"/>
          <w:tab w:val="left" w:pos="1276"/>
        </w:tabs>
        <w:suppressAutoHyphens w:val="0"/>
        <w:ind w:left="709" w:hanging="425"/>
        <w:jc w:val="both"/>
        <w:textAlignment w:val="auto"/>
        <w:rPr>
          <w:sz w:val="24"/>
          <w:szCs w:val="24"/>
        </w:rPr>
      </w:pPr>
      <w:r w:rsidRPr="00717283">
        <w:rPr>
          <w:rFonts w:eastAsia="Calibri"/>
          <w:sz w:val="24"/>
          <w:szCs w:val="24"/>
          <w:lang w:eastAsia="ar-SA"/>
        </w:rPr>
        <w:t>podmiotowym środkiem dowodowym jest oświadczenie, którego treść odpowiada zakresowi oświadczenia, o którym mowa w art.125 ust. 1 ustawy Pzp.</w:t>
      </w:r>
    </w:p>
    <w:p w14:paraId="31F6C0F9" w14:textId="1CE38013" w:rsidR="00285AD7" w:rsidRPr="004B0579" w:rsidRDefault="00285AD7" w:rsidP="004B0579">
      <w:pPr>
        <w:widowControl/>
        <w:tabs>
          <w:tab w:val="left" w:pos="1276"/>
        </w:tabs>
        <w:suppressAutoHyphens w:val="0"/>
        <w:ind w:left="284" w:right="1"/>
        <w:jc w:val="both"/>
        <w:textAlignment w:val="auto"/>
        <w:rPr>
          <w:sz w:val="24"/>
          <w:szCs w:val="24"/>
        </w:rPr>
      </w:pPr>
      <w:r w:rsidRPr="00717283">
        <w:rPr>
          <w:rFonts w:eastAsia="Calibri"/>
          <w:sz w:val="24"/>
          <w:szCs w:val="24"/>
          <w:lang w:eastAsia="ar-SA"/>
        </w:rPr>
        <w:t xml:space="preserve">Wykonawca nie jest zobowiązany do złożenia podmiotowych środków dowodowych, które Zamawiający posiada, jeżeli Wykonawca wskaże te środki oraz potwierdzi ich prawidłowość i </w:t>
      </w:r>
      <w:r w:rsidR="00D5730D">
        <w:rPr>
          <w:rFonts w:eastAsia="Calibri"/>
          <w:sz w:val="24"/>
          <w:szCs w:val="24"/>
          <w:lang w:eastAsia="ar-SA"/>
        </w:rPr>
        <w:t> </w:t>
      </w:r>
      <w:r w:rsidRPr="00717283">
        <w:rPr>
          <w:rFonts w:eastAsia="Calibri"/>
          <w:sz w:val="24"/>
          <w:szCs w:val="24"/>
          <w:lang w:eastAsia="ar-SA"/>
        </w:rPr>
        <w:t xml:space="preserve">aktualność. </w:t>
      </w:r>
    </w:p>
    <w:p w14:paraId="31F6C0FA" w14:textId="77777777" w:rsidR="00285AD7" w:rsidRPr="00717283" w:rsidRDefault="00285AD7" w:rsidP="00266D56">
      <w:pPr>
        <w:widowControl/>
        <w:numPr>
          <w:ilvl w:val="1"/>
          <w:numId w:val="133"/>
        </w:numPr>
        <w:tabs>
          <w:tab w:val="left" w:pos="426"/>
        </w:tabs>
        <w:suppressAutoHyphens w:val="0"/>
        <w:ind w:left="284" w:right="19"/>
        <w:contextualSpacing/>
        <w:jc w:val="both"/>
        <w:textAlignment w:val="auto"/>
        <w:rPr>
          <w:sz w:val="24"/>
          <w:szCs w:val="24"/>
        </w:rPr>
      </w:pPr>
      <w:r w:rsidRPr="00717283">
        <w:rPr>
          <w:sz w:val="24"/>
          <w:szCs w:val="24"/>
        </w:rPr>
        <w:t>Jeżeli Wykonawca ma siedzibę lub miejsce zamieszkania poza granicami Rzeczypospolitej Polskiej, zamiast:</w:t>
      </w:r>
    </w:p>
    <w:p w14:paraId="31F6C0FB" w14:textId="77777777" w:rsidR="00285AD7" w:rsidRPr="00717283" w:rsidRDefault="00285AD7" w:rsidP="00266D56">
      <w:pPr>
        <w:widowControl/>
        <w:numPr>
          <w:ilvl w:val="2"/>
          <w:numId w:val="133"/>
        </w:numPr>
        <w:tabs>
          <w:tab w:val="left" w:pos="426"/>
        </w:tabs>
        <w:suppressAutoHyphens w:val="0"/>
        <w:ind w:left="709" w:right="19"/>
        <w:contextualSpacing/>
        <w:jc w:val="both"/>
        <w:textAlignment w:val="auto"/>
        <w:rPr>
          <w:sz w:val="24"/>
          <w:szCs w:val="24"/>
        </w:rPr>
      </w:pPr>
      <w:r w:rsidRPr="00717283">
        <w:rPr>
          <w:sz w:val="24"/>
          <w:szCs w:val="24"/>
        </w:rPr>
        <w:t>informacji z Krajowego Rejestru Karnego, o której mowa w ust. 1 pkt 1 – składa informacj</w:t>
      </w:r>
      <w:r w:rsidR="00BC6B0B" w:rsidRPr="00717283">
        <w:rPr>
          <w:sz w:val="24"/>
          <w:szCs w:val="24"/>
        </w:rPr>
        <w:t xml:space="preserve">ę </w:t>
      </w:r>
      <w:r w:rsidRPr="00717283">
        <w:rPr>
          <w:sz w:val="24"/>
          <w:szCs w:val="24"/>
        </w:rPr>
        <w:t>z odpowiedniego rejestru, takiego jak rejestr sądowy, albo, w przypadku braku takiego rejestru, inny równoważny dokument wydany przez właściwy organ sądowy lub administracyjny kraju, w którym Wykonawca ma siedzibę lub miejsce zamieszkania, w zakresie, o którym mowa w ust. 1 pkt 2;</w:t>
      </w:r>
    </w:p>
    <w:p w14:paraId="31F6C0FC" w14:textId="77777777" w:rsidR="00285AD7" w:rsidRPr="00717283" w:rsidRDefault="00285AD7" w:rsidP="00266D56">
      <w:pPr>
        <w:widowControl/>
        <w:numPr>
          <w:ilvl w:val="1"/>
          <w:numId w:val="133"/>
        </w:numPr>
        <w:tabs>
          <w:tab w:val="left" w:pos="426"/>
        </w:tabs>
        <w:suppressAutoHyphens w:val="0"/>
        <w:ind w:left="284" w:right="19"/>
        <w:contextualSpacing/>
        <w:jc w:val="both"/>
        <w:textAlignment w:val="auto"/>
        <w:rPr>
          <w:sz w:val="24"/>
          <w:szCs w:val="24"/>
        </w:rPr>
      </w:pPr>
      <w:r w:rsidRPr="00717283">
        <w:rPr>
          <w:sz w:val="24"/>
          <w:szCs w:val="24"/>
        </w:rPr>
        <w:t xml:space="preserve">Dokument, o którym mowa w ust. 2 pkt 1, powinien być wystawiony nie wcześniej niż </w:t>
      </w:r>
      <w:r w:rsidR="00DC1FAB" w:rsidRPr="00717283">
        <w:rPr>
          <w:sz w:val="24"/>
          <w:szCs w:val="24"/>
        </w:rPr>
        <w:br/>
      </w:r>
      <w:r w:rsidRPr="00717283">
        <w:rPr>
          <w:sz w:val="24"/>
          <w:szCs w:val="24"/>
        </w:rPr>
        <w:t xml:space="preserve">6 miesięcy przed jego złożeniem. </w:t>
      </w:r>
    </w:p>
    <w:p w14:paraId="31F6C0FD" w14:textId="77777777" w:rsidR="00D54429" w:rsidRPr="00717283" w:rsidRDefault="00D54429" w:rsidP="00D54429">
      <w:pPr>
        <w:widowControl/>
        <w:tabs>
          <w:tab w:val="left" w:pos="426"/>
        </w:tabs>
        <w:suppressAutoHyphens w:val="0"/>
        <w:ind w:left="284" w:right="19"/>
        <w:contextualSpacing/>
        <w:jc w:val="both"/>
        <w:textAlignment w:val="auto"/>
        <w:rPr>
          <w:sz w:val="24"/>
          <w:szCs w:val="24"/>
        </w:rPr>
      </w:pPr>
    </w:p>
    <w:p w14:paraId="31F6C0FE" w14:textId="77777777" w:rsidR="00285AD7" w:rsidRPr="00717283" w:rsidRDefault="00285AD7" w:rsidP="00266D56">
      <w:pPr>
        <w:widowControl/>
        <w:numPr>
          <w:ilvl w:val="0"/>
          <w:numId w:val="142"/>
        </w:numPr>
        <w:suppressAutoHyphens w:val="0"/>
        <w:ind w:left="426" w:hanging="437"/>
        <w:jc w:val="both"/>
        <w:textAlignment w:val="auto"/>
        <w:rPr>
          <w:rFonts w:eastAsia="Arial"/>
          <w:b/>
          <w:sz w:val="24"/>
          <w:szCs w:val="24"/>
        </w:rPr>
      </w:pPr>
      <w:r w:rsidRPr="00717283">
        <w:rPr>
          <w:b/>
          <w:bCs/>
          <w:sz w:val="24"/>
          <w:szCs w:val="24"/>
        </w:rPr>
        <w:t>WYMAGANA</w:t>
      </w:r>
      <w:r w:rsidRPr="00717283">
        <w:rPr>
          <w:rFonts w:eastAsia="Arial"/>
          <w:b/>
          <w:sz w:val="24"/>
          <w:szCs w:val="24"/>
        </w:rPr>
        <w:t xml:space="preserve"> FORMA DOKU</w:t>
      </w:r>
      <w:r w:rsidR="00D54429" w:rsidRPr="00717283">
        <w:rPr>
          <w:rFonts w:eastAsia="Arial"/>
          <w:b/>
          <w:sz w:val="24"/>
          <w:szCs w:val="24"/>
        </w:rPr>
        <w:t>MENTÓW ELEKTRONICZNYCH</w:t>
      </w:r>
      <w:r w:rsidR="00D54429" w:rsidRPr="00717283">
        <w:rPr>
          <w:rFonts w:eastAsia="Arial"/>
          <w:b/>
          <w:sz w:val="24"/>
          <w:szCs w:val="24"/>
        </w:rPr>
        <w:br/>
      </w:r>
      <w:r w:rsidRPr="00717283">
        <w:rPr>
          <w:rFonts w:eastAsia="Arial"/>
          <w:b/>
          <w:sz w:val="24"/>
          <w:szCs w:val="24"/>
        </w:rPr>
        <w:t>WYMIENIONYCH W ROZDZIALE</w:t>
      </w:r>
    </w:p>
    <w:p w14:paraId="31F6C0FF" w14:textId="1160B07B" w:rsidR="00285AD7" w:rsidRPr="00717283" w:rsidRDefault="00285AD7" w:rsidP="00266D56">
      <w:pPr>
        <w:widowControl/>
        <w:numPr>
          <w:ilvl w:val="0"/>
          <w:numId w:val="140"/>
        </w:numPr>
        <w:suppressAutoHyphens w:val="0"/>
        <w:ind w:left="851" w:hanging="425"/>
        <w:jc w:val="both"/>
        <w:textAlignment w:val="auto"/>
        <w:rPr>
          <w:sz w:val="24"/>
          <w:szCs w:val="24"/>
          <w:lang w:eastAsia="ar-SA"/>
        </w:rPr>
      </w:pPr>
      <w:r w:rsidRPr="00717283">
        <w:rPr>
          <w:sz w:val="24"/>
          <w:szCs w:val="24"/>
          <w:lang w:eastAsia="ar-SA"/>
        </w:rPr>
        <w:t xml:space="preserve">zgodnie z Rozporządzeniem Prezesa Rady Ministrów z dnia 30 grudnia 2020 r., </w:t>
      </w:r>
      <w:r w:rsidR="008E5FE2" w:rsidRPr="00717283">
        <w:rPr>
          <w:sz w:val="24"/>
          <w:szCs w:val="24"/>
          <w:lang w:eastAsia="ar-SA"/>
        </w:rPr>
        <w:br/>
      </w:r>
      <w:r w:rsidRPr="00717283">
        <w:rPr>
          <w:sz w:val="24"/>
          <w:szCs w:val="24"/>
          <w:lang w:eastAsia="ar-SA"/>
        </w:rPr>
        <w:t>w sprawie sposobu sporządzania i przekazywania informacji oraz wymagań technicznych dla dokumentów elektronicznych oraz środków komunikacji elektronicznej w postępowaniu o udzielenie zamówienia publicznego lub konkursie, oświadczenia, o których mowa w art. 125 ust. 1 ustawy, podmiotowe środki dowodo</w:t>
      </w:r>
      <w:r w:rsidR="00D54429" w:rsidRPr="00717283">
        <w:rPr>
          <w:sz w:val="24"/>
          <w:szCs w:val="24"/>
          <w:lang w:eastAsia="ar-SA"/>
        </w:rPr>
        <w:t xml:space="preserve">we, </w:t>
      </w:r>
      <w:r w:rsidRPr="00717283">
        <w:rPr>
          <w:sz w:val="24"/>
          <w:szCs w:val="24"/>
          <w:lang w:eastAsia="ar-SA"/>
        </w:rPr>
        <w:t xml:space="preserve">w tym oświadczenia, o których mowa w art. 117 ust. 4 ustawy, oraz zobowiązania podmiotu udostępniającego zasoby, w którym mowa w art. 118 ust. 3 </w:t>
      </w:r>
      <w:r w:rsidRPr="00717283">
        <w:rPr>
          <w:sz w:val="24"/>
          <w:szCs w:val="24"/>
          <w:lang w:eastAsia="ar-SA"/>
        </w:rPr>
        <w:lastRenderedPageBreak/>
        <w:t>ustawy, zwane dalej „zobowiązaniem podmiotu udostępniającego zasoby”, przedmiotowe środki dowodo</w:t>
      </w:r>
      <w:r w:rsidR="008E5FE2" w:rsidRPr="00717283">
        <w:rPr>
          <w:sz w:val="24"/>
          <w:szCs w:val="24"/>
          <w:lang w:eastAsia="ar-SA"/>
        </w:rPr>
        <w:t xml:space="preserve">we, pełnomocnictwo, dokumenty, </w:t>
      </w:r>
      <w:r w:rsidRPr="00717283">
        <w:rPr>
          <w:sz w:val="24"/>
          <w:szCs w:val="24"/>
          <w:lang w:eastAsia="ar-SA"/>
        </w:rPr>
        <w:t xml:space="preserve">o których mowa </w:t>
      </w:r>
      <w:r w:rsidR="008E5FE2" w:rsidRPr="00717283">
        <w:rPr>
          <w:sz w:val="24"/>
          <w:szCs w:val="24"/>
          <w:lang w:eastAsia="ar-SA"/>
        </w:rPr>
        <w:br/>
      </w:r>
      <w:r w:rsidRPr="00717283">
        <w:rPr>
          <w:sz w:val="24"/>
          <w:szCs w:val="24"/>
          <w:lang w:eastAsia="ar-SA"/>
        </w:rPr>
        <w:t>w art. 94 ust. 2 ustawy, sporządza się w postaci elektronicznej, w formatach danych określonych w przepisach wydanych na podstawie art. 18 u</w:t>
      </w:r>
      <w:r w:rsidR="00D54429" w:rsidRPr="00717283">
        <w:rPr>
          <w:sz w:val="24"/>
          <w:szCs w:val="24"/>
          <w:lang w:eastAsia="ar-SA"/>
        </w:rPr>
        <w:t xml:space="preserve">stawy z dnia 17 lutego 2005 r. </w:t>
      </w:r>
      <w:r w:rsidRPr="00717283">
        <w:rPr>
          <w:sz w:val="24"/>
          <w:szCs w:val="24"/>
          <w:lang w:eastAsia="ar-SA"/>
        </w:rPr>
        <w:t>o informatyzacji działalności podmiotów realizujących zadania publiczne</w:t>
      </w:r>
      <w:r w:rsidR="0041285B">
        <w:rPr>
          <w:sz w:val="24"/>
          <w:szCs w:val="24"/>
          <w:lang w:eastAsia="ar-SA"/>
        </w:rPr>
        <w:t xml:space="preserve"> (Dz. U. z 2025</w:t>
      </w:r>
      <w:r w:rsidRPr="00717283">
        <w:rPr>
          <w:sz w:val="24"/>
          <w:szCs w:val="24"/>
          <w:lang w:eastAsia="ar-SA"/>
        </w:rPr>
        <w:t xml:space="preserve"> r</w:t>
      </w:r>
      <w:r w:rsidR="0041285B">
        <w:rPr>
          <w:sz w:val="24"/>
          <w:szCs w:val="24"/>
          <w:lang w:eastAsia="ar-SA"/>
        </w:rPr>
        <w:t>. poz. 1703</w:t>
      </w:r>
      <w:r w:rsidRPr="00717283">
        <w:rPr>
          <w:sz w:val="24"/>
          <w:szCs w:val="24"/>
          <w:lang w:eastAsia="ar-SA"/>
        </w:rPr>
        <w:t>), z zastrzeżeniem formatów, o któryc</w:t>
      </w:r>
      <w:r w:rsidR="00D54429" w:rsidRPr="00717283">
        <w:rPr>
          <w:sz w:val="24"/>
          <w:szCs w:val="24"/>
          <w:lang w:eastAsia="ar-SA"/>
        </w:rPr>
        <w:t xml:space="preserve">h mowa w art. 66 ust. 1 ustawy </w:t>
      </w:r>
      <w:r w:rsidRPr="00717283">
        <w:rPr>
          <w:sz w:val="24"/>
          <w:szCs w:val="24"/>
          <w:lang w:eastAsia="ar-SA"/>
        </w:rPr>
        <w:t>z uwzględnieniem rodzaju przekazywanych danych.</w:t>
      </w:r>
    </w:p>
    <w:p w14:paraId="31F6C100" w14:textId="77777777" w:rsidR="00285AD7" w:rsidRPr="00717283" w:rsidRDefault="00285AD7" w:rsidP="00266D56">
      <w:pPr>
        <w:widowControl/>
        <w:numPr>
          <w:ilvl w:val="0"/>
          <w:numId w:val="140"/>
        </w:numPr>
        <w:suppressAutoHyphens w:val="0"/>
        <w:ind w:left="851" w:hanging="425"/>
        <w:jc w:val="both"/>
        <w:textAlignment w:val="auto"/>
        <w:rPr>
          <w:sz w:val="24"/>
          <w:szCs w:val="24"/>
          <w:lang w:eastAsia="ar-SA"/>
        </w:rPr>
      </w:pPr>
      <w:r w:rsidRPr="00717283">
        <w:rPr>
          <w:sz w:val="24"/>
          <w:szCs w:val="24"/>
          <w:lang w:eastAsia="ar-SA"/>
        </w:rPr>
        <w:t xml:space="preserve">pełnomocnictwa, oświadczenia, dokumenty, formularze muszą być złożone </w:t>
      </w:r>
      <w:r w:rsidR="008E5FE2" w:rsidRPr="00717283">
        <w:rPr>
          <w:sz w:val="24"/>
          <w:szCs w:val="24"/>
          <w:lang w:eastAsia="ar-SA"/>
        </w:rPr>
        <w:br/>
      </w:r>
      <w:r w:rsidRPr="00717283">
        <w:rPr>
          <w:sz w:val="24"/>
          <w:szCs w:val="24"/>
          <w:lang w:eastAsia="ar-SA"/>
        </w:rPr>
        <w:t>w postaci elektronicznej podpisanej kwalifikowanym podpisem elektronicznym przez osobę/y upoważnione do reprezentowania Wykonawcę.</w:t>
      </w:r>
    </w:p>
    <w:p w14:paraId="31F6C102" w14:textId="4482CEBF" w:rsidR="00953EB1" w:rsidRPr="00F62A3F" w:rsidRDefault="00285AD7" w:rsidP="00266D56">
      <w:pPr>
        <w:widowControl/>
        <w:numPr>
          <w:ilvl w:val="0"/>
          <w:numId w:val="140"/>
        </w:numPr>
        <w:suppressAutoHyphens w:val="0"/>
        <w:ind w:left="851" w:hanging="425"/>
        <w:jc w:val="both"/>
        <w:textAlignment w:val="auto"/>
        <w:rPr>
          <w:sz w:val="24"/>
          <w:szCs w:val="24"/>
          <w:lang w:eastAsia="ar-SA"/>
        </w:rPr>
      </w:pPr>
      <w:r w:rsidRPr="00717283">
        <w:rPr>
          <w:sz w:val="24"/>
          <w:szCs w:val="24"/>
          <w:lang w:eastAsia="ar-SA"/>
        </w:rPr>
        <w:t>Wykonawcy/Wykonawców wspólnie ubiegających się o udzielenie zamówienia zgodnie z formą reprezentacji, określoną w dokumencie rejestrowym właściwym dla formy organizacyjnej lub elektroniczna kopia dokumentu poświadczona za zgodność z oryginałem przez notariusza, tj. podpisana kwalifikowanym podpisem elektronicznym osoby posiadającej uprawnienia notariusza.</w:t>
      </w:r>
    </w:p>
    <w:p w14:paraId="31F6C103" w14:textId="0E72D3DD" w:rsidR="00285AD7" w:rsidRPr="00717283" w:rsidRDefault="00285AD7" w:rsidP="00266D56">
      <w:pPr>
        <w:widowControl/>
        <w:numPr>
          <w:ilvl w:val="0"/>
          <w:numId w:val="140"/>
        </w:numPr>
        <w:suppressAutoHyphens w:val="0"/>
        <w:ind w:left="851" w:hanging="491"/>
        <w:jc w:val="both"/>
        <w:textAlignment w:val="auto"/>
        <w:rPr>
          <w:sz w:val="24"/>
          <w:szCs w:val="24"/>
          <w:lang w:eastAsia="ar-SA"/>
        </w:rPr>
      </w:pPr>
      <w:r w:rsidRPr="00717283">
        <w:rPr>
          <w:sz w:val="24"/>
          <w:szCs w:val="24"/>
          <w:lang w:eastAsia="ar-SA"/>
        </w:rPr>
        <w:t>Podmiotowe środki dowodowe, przedmiotowe środki dowodowe oraz inne dokumenty i oświadczenia, o których  mowa w Rozporządzeniu Ministra Rozwoju, Pracy i</w:t>
      </w:r>
      <w:r w:rsidR="00D5730D">
        <w:rPr>
          <w:sz w:val="24"/>
          <w:szCs w:val="24"/>
          <w:lang w:eastAsia="ar-SA"/>
        </w:rPr>
        <w:t> </w:t>
      </w:r>
      <w:r w:rsidRPr="00717283">
        <w:rPr>
          <w:sz w:val="24"/>
          <w:szCs w:val="24"/>
          <w:lang w:eastAsia="ar-SA"/>
        </w:rPr>
        <w:t xml:space="preserve"> Technologii  z dnia 30 grudnia 2020 r. w  sprawie  podmiotowych środków dowodowych oraz innych dokumentów i oświadczeń, jakich Zamawiający może ż</w:t>
      </w:r>
      <w:r w:rsidR="00361954">
        <w:rPr>
          <w:sz w:val="24"/>
          <w:szCs w:val="24"/>
          <w:lang w:eastAsia="ar-SA"/>
        </w:rPr>
        <w:t>ądać od Wykonawcy (Dz. U. z 2023 r., poz. 1824</w:t>
      </w:r>
      <w:r w:rsidRPr="00717283">
        <w:rPr>
          <w:sz w:val="24"/>
          <w:szCs w:val="24"/>
          <w:lang w:eastAsia="ar-SA"/>
        </w:rPr>
        <w:t xml:space="preserve">): składane są w postaci elektronicznej lub jako poświadczenie zgodności cyfrowego odwzorcowania z dokumentem w postaci papierowej, opatrzone kwalifikowanym podpisem elektronicznym. Sporządzone  </w:t>
      </w:r>
      <w:r w:rsidR="00B9544F">
        <w:rPr>
          <w:sz w:val="24"/>
          <w:szCs w:val="24"/>
          <w:lang w:eastAsia="ar-SA"/>
        </w:rPr>
        <w:br/>
      </w:r>
      <w:r w:rsidRPr="00717283">
        <w:rPr>
          <w:sz w:val="24"/>
          <w:szCs w:val="24"/>
          <w:lang w:eastAsia="ar-SA"/>
        </w:rPr>
        <w:t xml:space="preserve">w  języku  obcym  są składane wraz z tłumaczeniem na język polski. </w:t>
      </w:r>
    </w:p>
    <w:p w14:paraId="31F6C104" w14:textId="77777777" w:rsidR="00DE216C" w:rsidRPr="00717283" w:rsidRDefault="00DE216C" w:rsidP="0073567D">
      <w:pPr>
        <w:pStyle w:val="Standard"/>
        <w:ind w:left="0" w:firstLine="0"/>
      </w:pPr>
    </w:p>
    <w:tbl>
      <w:tblPr>
        <w:tblW w:w="9061" w:type="dxa"/>
        <w:tblLayout w:type="fixed"/>
        <w:tblLook w:val="0000" w:firstRow="0" w:lastRow="0" w:firstColumn="0" w:lastColumn="0" w:noHBand="0" w:noVBand="0"/>
      </w:tblPr>
      <w:tblGrid>
        <w:gridCol w:w="9061"/>
      </w:tblGrid>
      <w:tr w:rsidR="00717283" w:rsidRPr="00717283" w14:paraId="31F6C106" w14:textId="77777777">
        <w:tc>
          <w:tcPr>
            <w:tcW w:w="9061" w:type="dxa"/>
            <w:tcBorders>
              <w:top w:val="single" w:sz="4" w:space="0" w:color="000000"/>
              <w:left w:val="single" w:sz="4" w:space="0" w:color="000000"/>
              <w:bottom w:val="single" w:sz="4" w:space="0" w:color="000000"/>
              <w:right w:val="single" w:sz="4" w:space="0" w:color="000000"/>
            </w:tcBorders>
          </w:tcPr>
          <w:p w14:paraId="31F6C105" w14:textId="00CD851B" w:rsidR="002E758A" w:rsidRPr="00717283" w:rsidRDefault="00AE07E9" w:rsidP="00A56871">
            <w:pPr>
              <w:pStyle w:val="Akapitzlist"/>
              <w:widowControl w:val="0"/>
              <w:ind w:left="454" w:hanging="454"/>
              <w:rPr>
                <w:b/>
                <w:bCs/>
              </w:rPr>
            </w:pPr>
            <w:r w:rsidRPr="00717283">
              <w:rPr>
                <w:b/>
                <w:bCs/>
              </w:rPr>
              <w:t>XV. INFORMACJE O ŚRODKACH KOMUNIKACJI ELEKTRONICZNEJ, PRZY UŻYCIU KTÓRYCH ZAMAWIAJĄCY BĘDZIE KOMUNIKOWAŁ SIĘ</w:t>
            </w:r>
            <w:r w:rsidR="00C36CC0" w:rsidRPr="00717283">
              <w:rPr>
                <w:b/>
                <w:bCs/>
              </w:rPr>
              <w:br/>
            </w:r>
            <w:r w:rsidRPr="00717283">
              <w:rPr>
                <w:b/>
                <w:bCs/>
              </w:rPr>
              <w:t xml:space="preserve">Z WYKONAWCAMI, ORAZ INFORMACJE O WYMAGANIACH TECHNICZNYCH I ORGANIZACYJNYCH SPORZĄDZANIA, WYSYŁANIA </w:t>
            </w:r>
            <w:r w:rsidR="00A56871">
              <w:rPr>
                <w:b/>
                <w:bCs/>
              </w:rPr>
              <w:br/>
            </w:r>
            <w:r w:rsidRPr="00717283">
              <w:rPr>
                <w:b/>
                <w:bCs/>
              </w:rPr>
              <w:t xml:space="preserve"> ODBIERANIA KORESPONDENCJI ELEKTRONICZNEJ</w:t>
            </w:r>
          </w:p>
        </w:tc>
      </w:tr>
    </w:tbl>
    <w:p w14:paraId="31F6C107" w14:textId="77777777" w:rsidR="002E758A" w:rsidRPr="00DC1C91" w:rsidRDefault="002E758A">
      <w:pPr>
        <w:pStyle w:val="Standard"/>
        <w:rPr>
          <w:color w:val="FF0000"/>
        </w:rPr>
      </w:pPr>
    </w:p>
    <w:p w14:paraId="31F6C108" w14:textId="406DAD1A" w:rsidR="002E758A" w:rsidRPr="00717283" w:rsidRDefault="00DF3011" w:rsidP="00266D56">
      <w:pPr>
        <w:pStyle w:val="Standard"/>
        <w:numPr>
          <w:ilvl w:val="0"/>
          <w:numId w:val="33"/>
        </w:numPr>
        <w:ind w:right="17"/>
      </w:pPr>
      <w:r w:rsidRPr="00717283">
        <w:rPr>
          <w:rFonts w:eastAsia="Arial"/>
        </w:rPr>
        <w:t>Sposób sporządzenia dokumentów elektronicznych, oświadczeń lub elektronicznych kopii dokumentów lub oświadczeń musi być zgody z wymaganiami określonymi</w:t>
      </w:r>
      <w:r w:rsidR="00C30257" w:rsidRPr="00717283">
        <w:rPr>
          <w:rFonts w:eastAsia="Arial"/>
        </w:rPr>
        <w:br/>
      </w:r>
      <w:r w:rsidRPr="00717283">
        <w:rPr>
          <w:rFonts w:eastAsia="Arial"/>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w:t>
      </w:r>
      <w:bookmarkStart w:id="4" w:name="_Hlk61859892"/>
      <w:bookmarkEnd w:id="4"/>
      <w:r w:rsidRPr="00717283">
        <w:rPr>
          <w:rFonts w:eastAsia="Arial"/>
        </w:rPr>
        <w:t>) oraz rozporządzeniu Ministra Rozwoju, Pracy i Technologii z dnia 23 grudnia 2020 r. w sprawie podmiotowych środków dowodowych oraz innych dokumentów lub</w:t>
      </w:r>
      <w:r w:rsidR="008F6007">
        <w:rPr>
          <w:rFonts w:eastAsia="Arial"/>
        </w:rPr>
        <w:t xml:space="preserve"> oświadczeń, jakich może żądać Zamawiający od W</w:t>
      </w:r>
      <w:r w:rsidRPr="00717283">
        <w:rPr>
          <w:rFonts w:eastAsia="Arial"/>
        </w:rPr>
        <w:t>ykonawcy (</w:t>
      </w:r>
      <w:r w:rsidR="00361954">
        <w:t>Dz. U. z 2023 r. poz. 1824</w:t>
      </w:r>
      <w:r w:rsidRPr="00717283">
        <w:rPr>
          <w:rFonts w:eastAsia="Arial"/>
        </w:rPr>
        <w:t>).</w:t>
      </w:r>
    </w:p>
    <w:p w14:paraId="31F6C109" w14:textId="2BD840BF" w:rsidR="002E758A" w:rsidRPr="00B875E7" w:rsidRDefault="00DF3011" w:rsidP="00266D56">
      <w:pPr>
        <w:pStyle w:val="Standard"/>
        <w:numPr>
          <w:ilvl w:val="0"/>
          <w:numId w:val="34"/>
        </w:numPr>
        <w:ind w:left="357" w:right="17" w:hanging="357"/>
      </w:pPr>
      <w:r w:rsidRPr="00717283">
        <w:rPr>
          <w:rFonts w:eastAsia="Arial"/>
        </w:rPr>
        <w:t>W  postępowaniu  o  udzielenie  zamówienia  komunikacja   między  Zamawiającym</w:t>
      </w:r>
      <w:r w:rsidR="00C30257" w:rsidRPr="00717283">
        <w:rPr>
          <w:rFonts w:eastAsia="Arial"/>
        </w:rPr>
        <w:br/>
      </w:r>
      <w:r w:rsidRPr="00717283">
        <w:rPr>
          <w:rFonts w:eastAsia="Arial"/>
        </w:rPr>
        <w:t xml:space="preserve">a  Wykonawcami, w szczególności składanie ofert, dokumentów oraz oświadczeń, w tym </w:t>
      </w:r>
      <w:r w:rsidRPr="00B875E7">
        <w:rPr>
          <w:rFonts w:eastAsia="Arial"/>
        </w:rPr>
        <w:t>oświadczenia składanego na formularzu Jednolitego Europejskiego Dokumentu Zamówienia, sporządzonego zgodnie z wzorem standardowego formularza określonego</w:t>
      </w:r>
      <w:r w:rsidR="00C30257" w:rsidRPr="00B875E7">
        <w:rPr>
          <w:rFonts w:eastAsia="Arial"/>
        </w:rPr>
        <w:br/>
      </w:r>
      <w:r w:rsidRPr="00B875E7">
        <w:rPr>
          <w:rFonts w:eastAsia="Arial"/>
        </w:rPr>
        <w:t xml:space="preserve">w rozporządzeniu wykonawczym Komisji  (UE) 2016/7  z dnia  5 stycznia 2016 r. ustanawiającym standardowy formularz jednolitego europejskiego dokumentu zamówienia wydanym na podstawie art. 59 ust. 2 dyrektywy 2014/24/UE oraz art. 80 ust. 3 dyrektywy 2014/25/UE, zwanego dalej "JEDZ" odbywa się przy użyciu środków </w:t>
      </w:r>
      <w:r w:rsidRPr="0085642B">
        <w:rPr>
          <w:rFonts w:eastAsia="Arial"/>
          <w:b/>
        </w:rPr>
        <w:t xml:space="preserve">komunikacji elektronicznej </w:t>
      </w:r>
      <w:r w:rsidRPr="00B875E7">
        <w:rPr>
          <w:rFonts w:eastAsia="Arial"/>
        </w:rPr>
        <w:t xml:space="preserve">za pomocą Platformy zakupowej znajdującej się pod adresem </w:t>
      </w:r>
      <w:hyperlink r:id="rId13" w:history="1">
        <w:r w:rsidR="00A56871" w:rsidRPr="00BF2A30">
          <w:rPr>
            <w:rStyle w:val="Hipercze"/>
            <w:rFonts w:eastAsia="Arial"/>
            <w:color w:val="0070C0"/>
          </w:rPr>
          <w:t>https://ihit.ezamawiajacy.pl</w:t>
        </w:r>
      </w:hyperlink>
      <w:r w:rsidR="00A56871" w:rsidRPr="00BF2A30">
        <w:rPr>
          <w:rStyle w:val="Hipercze1"/>
          <w:rFonts w:eastAsia="Arial"/>
          <w:color w:val="0070C0"/>
        </w:rPr>
        <w:t xml:space="preserve"> </w:t>
      </w:r>
      <w:r w:rsidRPr="00BF2A30">
        <w:rPr>
          <w:rFonts w:eastAsia="Arial"/>
          <w:color w:val="0070C0"/>
        </w:rPr>
        <w:t xml:space="preserve"> </w:t>
      </w:r>
      <w:r w:rsidRPr="00B875E7">
        <w:rPr>
          <w:rFonts w:eastAsia="Arial"/>
        </w:rPr>
        <w:t xml:space="preserve">lub </w:t>
      </w:r>
      <w:hyperlink r:id="rId14">
        <w:r w:rsidRPr="00BF2A30">
          <w:rPr>
            <w:rStyle w:val="Hipercze1"/>
            <w:rFonts w:eastAsia="Arial"/>
            <w:color w:val="0070C0"/>
          </w:rPr>
          <w:t>https://oneplace.marketplanet.pl</w:t>
        </w:r>
      </w:hyperlink>
      <w:r w:rsidR="00A56871">
        <w:rPr>
          <w:rFonts w:eastAsia="Arial"/>
        </w:rPr>
        <w:t xml:space="preserve"> </w:t>
      </w:r>
      <w:r w:rsidR="00F63865">
        <w:rPr>
          <w:rFonts w:eastAsia="Arial"/>
        </w:rPr>
        <w:t xml:space="preserve">poprzez kafelek „Wiadomości” kierujący do modułu korespondencji. </w:t>
      </w:r>
    </w:p>
    <w:p w14:paraId="61B0ABFE" w14:textId="085FFBC6" w:rsidR="003B223E" w:rsidRPr="003B223E" w:rsidRDefault="003B223E" w:rsidP="00266D56">
      <w:pPr>
        <w:pStyle w:val="Standard"/>
        <w:numPr>
          <w:ilvl w:val="0"/>
          <w:numId w:val="34"/>
        </w:numPr>
        <w:ind w:right="17"/>
      </w:pPr>
      <w:r w:rsidRPr="003B223E">
        <w:rPr>
          <w:rFonts w:eastAsia="Arial"/>
        </w:rPr>
        <w:lastRenderedPageBreak/>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wpływu na Platformę.</w:t>
      </w:r>
    </w:p>
    <w:p w14:paraId="31F6C10A" w14:textId="654A98BE" w:rsidR="002E758A" w:rsidRDefault="003B223E" w:rsidP="003B223E">
      <w:pPr>
        <w:pStyle w:val="Standard"/>
        <w:ind w:left="357" w:right="17" w:firstLine="0"/>
        <w:rPr>
          <w:rFonts w:eastAsia="Arial"/>
          <w:b/>
        </w:rPr>
      </w:pPr>
      <w:r w:rsidRPr="003B223E">
        <w:rPr>
          <w:rFonts w:eastAsia="Arial"/>
          <w:b/>
        </w:rPr>
        <w:t>Ogólne zasady korzystania z Platformy, z zastrzeżeniem ust. 10 niniejszego Rozdziału;</w:t>
      </w:r>
    </w:p>
    <w:p w14:paraId="5848587D" w14:textId="77777777" w:rsidR="003B223E" w:rsidRPr="003B223E" w:rsidRDefault="003B223E" w:rsidP="00266D56">
      <w:pPr>
        <w:pStyle w:val="Standard"/>
        <w:numPr>
          <w:ilvl w:val="0"/>
          <w:numId w:val="34"/>
        </w:numPr>
        <w:ind w:left="357" w:right="17" w:hanging="357"/>
        <w:rPr>
          <w:rFonts w:eastAsia="Arial"/>
        </w:rPr>
      </w:pPr>
      <w:r w:rsidRPr="003B223E">
        <w:rPr>
          <w:rFonts w:eastAsia="Arial"/>
        </w:rPr>
        <w:t xml:space="preserve">Zgłoszenie do postępowania wymaga zalogowania Wykonawcy do Systemu na subdomenie Instytutu Hematologii i Transfuzjologii; </w:t>
      </w:r>
      <w:hyperlink r:id="rId15" w:history="1">
        <w:r w:rsidRPr="00BF2A30">
          <w:rPr>
            <w:rStyle w:val="Hipercze"/>
            <w:rFonts w:eastAsia="Arial"/>
            <w:color w:val="0070C0"/>
          </w:rPr>
          <w:t>https://ihit.ezamawiajacy.pl</w:t>
        </w:r>
      </w:hyperlink>
      <w:r w:rsidRPr="003B223E">
        <w:rPr>
          <w:rFonts w:eastAsia="Arial"/>
        </w:rPr>
        <w:t xml:space="preserve">  lub </w:t>
      </w:r>
      <w:hyperlink r:id="rId16">
        <w:r w:rsidRPr="00BF2A30">
          <w:rPr>
            <w:rStyle w:val="Hipercze1"/>
            <w:rFonts w:eastAsia="Arial"/>
            <w:color w:val="0070C0"/>
          </w:rPr>
          <w:t>https://oneplace.marketplanet.pl</w:t>
        </w:r>
      </w:hyperlink>
      <w:r w:rsidRPr="00BF2A30">
        <w:rPr>
          <w:rStyle w:val="Hipercze1"/>
          <w:rFonts w:eastAsia="Arial"/>
          <w:color w:val="0070C0"/>
        </w:rPr>
        <w:t xml:space="preserve"> .</w:t>
      </w:r>
    </w:p>
    <w:p w14:paraId="6A77915E" w14:textId="77777777" w:rsidR="003B223E" w:rsidRPr="003B223E" w:rsidRDefault="003B223E" w:rsidP="003B223E">
      <w:pPr>
        <w:pStyle w:val="Standard"/>
        <w:ind w:left="357" w:right="17" w:firstLine="0"/>
        <w:rPr>
          <w:rFonts w:eastAsia="Arial"/>
        </w:rPr>
      </w:pPr>
      <w:r w:rsidRPr="003B223E">
        <w:rPr>
          <w:rFonts w:eastAsia="Arial"/>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810BAD0" w14:textId="77777777" w:rsidR="003B223E" w:rsidRPr="003B223E" w:rsidRDefault="003B223E" w:rsidP="003B223E">
      <w:pPr>
        <w:pStyle w:val="Standard"/>
        <w:ind w:left="357" w:right="17" w:firstLine="0"/>
        <w:rPr>
          <w:rFonts w:eastAsia="Arial"/>
        </w:rPr>
      </w:pPr>
      <w:r w:rsidRPr="003B223E">
        <w:rPr>
          <w:rFonts w:eastAsia="Arial"/>
        </w:rPr>
        <w:t xml:space="preserve">Rejestracja konta następuje poprzez: kontakt z numerem telefonu podanym </w:t>
      </w:r>
      <w:r w:rsidRPr="003B223E">
        <w:rPr>
          <w:rFonts w:eastAsia="Arial"/>
        </w:rPr>
        <w:br/>
        <w:t xml:space="preserve">w potwierdzeniu lub jeżeli użytkownik nie skontaktuje się telefonicznie konto zostanie aktywowane </w:t>
      </w:r>
      <w:r w:rsidRPr="003B223E">
        <w:rPr>
          <w:rFonts w:eastAsia="Arial"/>
          <w:b/>
          <w:bCs/>
        </w:rPr>
        <w:t>w ciągu maksymalnie 6 godzin roboczych.</w:t>
      </w:r>
    </w:p>
    <w:p w14:paraId="04DB741D" w14:textId="77777777" w:rsidR="003B223E" w:rsidRPr="003B223E" w:rsidRDefault="003B223E" w:rsidP="003B223E">
      <w:pPr>
        <w:pStyle w:val="Standard"/>
        <w:ind w:left="357" w:right="17" w:firstLine="0"/>
        <w:rPr>
          <w:rFonts w:eastAsia="Arial"/>
        </w:rPr>
      </w:pPr>
      <w:bookmarkStart w:id="5" w:name="_Hlk143084133"/>
      <w:r w:rsidRPr="003B223E">
        <w:rPr>
          <w:rFonts w:eastAsia="Arial"/>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5"/>
      <w:r w:rsidRPr="003B223E">
        <w:rPr>
          <w:rFonts w:eastAsia="Arial"/>
        </w:rPr>
        <w:t>poprzez kafelek „Wiadomości” kierujący do modułu korespondencji.</w:t>
      </w:r>
    </w:p>
    <w:p w14:paraId="30D552AA" w14:textId="114A2B31" w:rsidR="00B57545" w:rsidRPr="00B57545" w:rsidRDefault="003B223E" w:rsidP="00266D56">
      <w:pPr>
        <w:pStyle w:val="Standard"/>
        <w:numPr>
          <w:ilvl w:val="0"/>
          <w:numId w:val="34"/>
        </w:numPr>
        <w:ind w:left="357" w:right="17" w:hanging="357"/>
        <w:rPr>
          <w:rFonts w:eastAsia="Arial"/>
        </w:rPr>
      </w:pPr>
      <w:r w:rsidRPr="003B223E">
        <w:rPr>
          <w:rFonts w:eastAsia="Arial"/>
        </w:rPr>
        <w:t xml:space="preserve">Wykonawca może zwrócić się do Zamawiającego z wnioskiem o wyjaśnienie treści SWZ. Wniosek należy  przesłać za pośrednictwem Platformy Zakupowej przez: 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w:t>
      </w:r>
      <w:r>
        <w:rPr>
          <w:rFonts w:eastAsia="Arial"/>
        </w:rPr>
        <w:br/>
      </w:r>
      <w:r w:rsidRPr="003B223E">
        <w:rPr>
          <w:rFonts w:eastAsia="Arial"/>
        </w:rPr>
        <w:t xml:space="preserve">z wymaganym kodem weryfikującym z obrazka Wykonawca klika akcję POTWIERDŹ, wykonawca uzyskuje potwierdzenie wysłania pytania poprzez komunikat systemowy "Pytanie wysłane". Kafel „Wiadomości” (po przystąpieniu do postępowania) dostępny </w:t>
      </w:r>
      <w:r>
        <w:rPr>
          <w:rFonts w:eastAsia="Arial"/>
        </w:rPr>
        <w:br/>
      </w:r>
      <w:r w:rsidRPr="003B223E">
        <w:rPr>
          <w:rFonts w:eastAsia="Arial"/>
        </w:rPr>
        <w:t>w postępowaniu. W celu wysłania wiadomości do Zamawiającego klika na akcję „Utwórz nową wiadomość” wypełnia temat oraz treść/przedmiot pytania, a następnie klika akcję „Wyślij”.</w:t>
      </w:r>
    </w:p>
    <w:p w14:paraId="7462A098" w14:textId="77777777" w:rsidR="00B57545" w:rsidRPr="00B57545" w:rsidRDefault="00B57545" w:rsidP="00266D56">
      <w:pPr>
        <w:pStyle w:val="Akapitzlist"/>
        <w:numPr>
          <w:ilvl w:val="0"/>
          <w:numId w:val="34"/>
        </w:numPr>
        <w:suppressAutoHyphens w:val="0"/>
        <w:autoSpaceDE w:val="0"/>
        <w:autoSpaceDN w:val="0"/>
        <w:adjustRightInd w:val="0"/>
        <w:textAlignment w:val="auto"/>
        <w:rPr>
          <w:color w:val="000000"/>
          <w:sz w:val="22"/>
          <w:szCs w:val="22"/>
        </w:rPr>
      </w:pPr>
      <w:r w:rsidRPr="00B57545">
        <w:rPr>
          <w:color w:val="000000"/>
          <w:sz w:val="22"/>
          <w:szCs w:val="22"/>
        </w:rPr>
        <w:t xml:space="preserve">Zamawiający jest obowiązany udzielić wyjaśnień niezwłocznie, jednak nie później niż </w:t>
      </w:r>
      <w:r w:rsidRPr="00B57545">
        <w:rPr>
          <w:b/>
          <w:bCs/>
          <w:color w:val="000000"/>
          <w:sz w:val="22"/>
          <w:szCs w:val="22"/>
        </w:rPr>
        <w:t xml:space="preserve">na 6 dni </w:t>
      </w:r>
      <w:r w:rsidRPr="00B57545">
        <w:rPr>
          <w:color w:val="000000"/>
          <w:sz w:val="22"/>
          <w:szCs w:val="22"/>
        </w:rPr>
        <w:t xml:space="preserve">przed upływem terminu składania ofert </w:t>
      </w:r>
      <w:r w:rsidRPr="00B57545">
        <w:rPr>
          <w:b/>
          <w:bCs/>
          <w:color w:val="000000"/>
          <w:sz w:val="22"/>
          <w:szCs w:val="22"/>
        </w:rPr>
        <w:t xml:space="preserve">lub na 4 dni </w:t>
      </w:r>
      <w:r w:rsidRPr="00B57545">
        <w:rPr>
          <w:color w:val="000000"/>
          <w:sz w:val="22"/>
          <w:szCs w:val="22"/>
        </w:rPr>
        <w:t xml:space="preserve">przed upływem terminu składania ofert (jeżeli zamawiający skrócił termin składania ofert z powołaniem na pilną potrzebę udzielenia zamówienia) – pod warunkiem, że wniosek o wyjaśnienie treści SWZ wpłynął do Zamawiającego nie później niż </w:t>
      </w:r>
      <w:r w:rsidRPr="00B57545">
        <w:rPr>
          <w:b/>
          <w:bCs/>
          <w:color w:val="000000"/>
          <w:sz w:val="22"/>
          <w:szCs w:val="22"/>
        </w:rPr>
        <w:t xml:space="preserve">na 14 dni </w:t>
      </w:r>
      <w:r w:rsidRPr="00B57545">
        <w:rPr>
          <w:color w:val="000000"/>
          <w:sz w:val="22"/>
          <w:szCs w:val="22"/>
        </w:rPr>
        <w:t xml:space="preserve">przed upływem terminu składania ofert </w:t>
      </w:r>
      <w:r w:rsidRPr="00B57545">
        <w:rPr>
          <w:b/>
          <w:bCs/>
          <w:color w:val="000000"/>
          <w:sz w:val="22"/>
          <w:szCs w:val="22"/>
        </w:rPr>
        <w:t xml:space="preserve">lub 7 dni </w:t>
      </w:r>
      <w:r w:rsidRPr="00B57545">
        <w:rPr>
          <w:color w:val="000000"/>
          <w:sz w:val="22"/>
          <w:szCs w:val="22"/>
        </w:rPr>
        <w:t xml:space="preserve">przed upływem terminu składania ofert (jeżeli zamawiający skrócił termin składania ofert z powołaniem na pilną potrzebę udzielenia zamówienia). </w:t>
      </w:r>
    </w:p>
    <w:p w14:paraId="590B4F2C" w14:textId="7C105CE1" w:rsidR="003B223E" w:rsidRPr="003B223E" w:rsidRDefault="003B223E" w:rsidP="00266D56">
      <w:pPr>
        <w:pStyle w:val="Standard"/>
        <w:numPr>
          <w:ilvl w:val="0"/>
          <w:numId w:val="34"/>
        </w:numPr>
        <w:ind w:left="357" w:right="17" w:hanging="357"/>
        <w:rPr>
          <w:rFonts w:eastAsia="Arial"/>
        </w:rPr>
      </w:pPr>
      <w:r w:rsidRPr="003B223E">
        <w:rPr>
          <w:rFonts w:eastAsia="Arial"/>
        </w:rPr>
        <w:t>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w:t>
      </w:r>
    </w:p>
    <w:p w14:paraId="0851A62B" w14:textId="77777777" w:rsidR="003B223E" w:rsidRPr="003B223E" w:rsidRDefault="003B223E" w:rsidP="00266D56">
      <w:pPr>
        <w:pStyle w:val="Standard"/>
        <w:numPr>
          <w:ilvl w:val="0"/>
          <w:numId w:val="34"/>
        </w:numPr>
        <w:ind w:left="357" w:right="17" w:hanging="357"/>
        <w:rPr>
          <w:rFonts w:eastAsia="Arial"/>
        </w:rPr>
      </w:pPr>
      <w:r w:rsidRPr="003B223E">
        <w:rPr>
          <w:rFonts w:eastAsia="Arial"/>
        </w:rPr>
        <w:t>W przypadku rozbieżności pomiędzy treścią niniejszej SWZ, a treścią udzielonych odpowiedzi jako obowiązującą należy przyjąć treść pisma zawierającego późniejsze oświadczenie Zamawiającego.</w:t>
      </w:r>
    </w:p>
    <w:p w14:paraId="74D2A72A" w14:textId="77777777" w:rsidR="003B223E" w:rsidRPr="003B223E" w:rsidRDefault="003B223E" w:rsidP="00266D56">
      <w:pPr>
        <w:pStyle w:val="Standard"/>
        <w:numPr>
          <w:ilvl w:val="0"/>
          <w:numId w:val="34"/>
        </w:numPr>
        <w:ind w:left="357" w:right="17" w:hanging="357"/>
        <w:rPr>
          <w:rFonts w:eastAsia="Arial"/>
        </w:rPr>
      </w:pPr>
      <w:r w:rsidRPr="003B223E">
        <w:rPr>
          <w:rFonts w:eastAsia="Arial"/>
        </w:rPr>
        <w:lastRenderedPageBreak/>
        <w:t>W uzasadnionych przypadkach na podstawie art. 137 ust. 1 ustawy Zamawiający może przed upływem terminu składania ofert, zmienić treść SWZ. Zmiana treści SWZ może wynikać z pytań zadanych przez Wykonawców, jak i z własnej inicjatywy Zamawiającego. Dokonaną zmianę Zamawiający udostępni na Platformie Zakupowej, tj. stronie internetowej prowadzonego postępowania.</w:t>
      </w:r>
    </w:p>
    <w:p w14:paraId="7091C40D" w14:textId="77777777" w:rsidR="003B223E" w:rsidRPr="003B223E" w:rsidRDefault="003B223E" w:rsidP="00266D56">
      <w:pPr>
        <w:pStyle w:val="Standard"/>
        <w:numPr>
          <w:ilvl w:val="0"/>
          <w:numId w:val="34"/>
        </w:numPr>
        <w:ind w:left="357" w:right="17" w:hanging="357"/>
        <w:rPr>
          <w:rFonts w:eastAsia="Arial"/>
        </w:rPr>
      </w:pPr>
      <w:r w:rsidRPr="003B223E">
        <w:rPr>
          <w:rFonts w:eastAsia="Arial"/>
        </w:rPr>
        <w:t xml:space="preserve">Zamawiający informuje, iż w przypadku jakichkolwiek wątpliwości związanych </w:t>
      </w:r>
      <w:r w:rsidRPr="003B223E">
        <w:rPr>
          <w:rFonts w:eastAsia="Arial"/>
        </w:rPr>
        <w:br/>
        <w:t xml:space="preserve">z zasadami korzystania z Platformy, Wykonawca winien skontaktować się z dostawcą rozwiązania teleinformatycznego Platforma zakupowa Nazwa Jednostki tel. +48 22 257 22 23 (infolinia dostępna w dni robocze, w godzinach 9.00-17.00) e-mail: </w:t>
      </w:r>
      <w:hyperlink r:id="rId17" w:history="1">
        <w:r w:rsidRPr="00BF2A30">
          <w:rPr>
            <w:rStyle w:val="Hipercze"/>
            <w:rFonts w:eastAsia="Arial"/>
            <w:color w:val="0070C0"/>
          </w:rPr>
          <w:t>oneplace@marketplanet.pl</w:t>
        </w:r>
      </w:hyperlink>
      <w:r w:rsidRPr="00BF2A30">
        <w:rPr>
          <w:rFonts w:eastAsia="Arial"/>
          <w:color w:val="0070C0"/>
        </w:rPr>
        <w:t xml:space="preserve">. </w:t>
      </w:r>
    </w:p>
    <w:p w14:paraId="231B1C70" w14:textId="77777777" w:rsidR="003B223E" w:rsidRPr="003B223E" w:rsidRDefault="003B223E" w:rsidP="003B223E">
      <w:pPr>
        <w:pStyle w:val="Standard"/>
        <w:ind w:left="357" w:right="17" w:firstLine="0"/>
        <w:rPr>
          <w:rFonts w:eastAsia="Arial"/>
          <w:b/>
        </w:rPr>
      </w:pPr>
      <w:r w:rsidRPr="003B223E">
        <w:rPr>
          <w:rFonts w:eastAsia="Arial"/>
          <w:b/>
        </w:rPr>
        <w:t>Zamawiający określa niezbędne wymagania sprzętowo - aplikacyjne umożliwiające pracę na Platformie Zakupowej tj.:</w:t>
      </w:r>
    </w:p>
    <w:p w14:paraId="621EB5F3" w14:textId="77777777" w:rsidR="003B223E" w:rsidRPr="003B223E" w:rsidRDefault="003B223E" w:rsidP="003B223E">
      <w:pPr>
        <w:pStyle w:val="Standard"/>
        <w:ind w:left="357" w:right="17" w:firstLine="0"/>
        <w:rPr>
          <w:rFonts w:eastAsia="Arial"/>
        </w:rPr>
      </w:pPr>
      <w:r w:rsidRPr="003B223E">
        <w:rPr>
          <w:rFonts w:eastAsia="Arial"/>
        </w:rPr>
        <w:t>Stały dostęp do sieci Internet o gwarantowanej przepustowości nie mniejszej niż 512 kb/s;</w:t>
      </w:r>
    </w:p>
    <w:p w14:paraId="4F370D22" w14:textId="77777777" w:rsidR="003B223E" w:rsidRPr="003B223E" w:rsidRDefault="003B223E" w:rsidP="003B223E">
      <w:pPr>
        <w:pStyle w:val="Standard"/>
        <w:ind w:left="357" w:right="17" w:firstLine="0"/>
        <w:rPr>
          <w:rFonts w:eastAsia="Arial"/>
        </w:rPr>
      </w:pPr>
      <w:r w:rsidRPr="003B223E">
        <w:rPr>
          <w:rFonts w:eastAsia="Arial"/>
        </w:rPr>
        <w:t>Komputer klasy PC lub MAC spełniający wymagania zainstalowanego systemu operacyjnego oraz wymagania używanej przeglądarki internetowej;</w:t>
      </w:r>
    </w:p>
    <w:p w14:paraId="0DFFB3BC" w14:textId="77777777" w:rsidR="003B223E" w:rsidRPr="003B223E" w:rsidRDefault="003B223E" w:rsidP="003B223E">
      <w:pPr>
        <w:pStyle w:val="Standard"/>
        <w:ind w:left="357" w:right="17" w:firstLine="0"/>
        <w:rPr>
          <w:rFonts w:eastAsia="Arial"/>
        </w:rPr>
      </w:pPr>
      <w:r w:rsidRPr="003B223E">
        <w:rPr>
          <w:rFonts w:eastAsia="Arial"/>
        </w:rPr>
        <w:t>Zainstalowana dowolna przeglądarka internetowa w wersji wspieranej przez producenta obsługująca TLS 1.2;</w:t>
      </w:r>
    </w:p>
    <w:p w14:paraId="259EF9BB" w14:textId="77777777" w:rsidR="003B223E" w:rsidRPr="003B223E" w:rsidRDefault="003B223E" w:rsidP="003B223E">
      <w:pPr>
        <w:pStyle w:val="Standard"/>
        <w:ind w:left="357" w:right="17" w:firstLine="0"/>
        <w:rPr>
          <w:rFonts w:eastAsia="Arial"/>
        </w:rPr>
      </w:pPr>
      <w:r w:rsidRPr="003B223E">
        <w:rPr>
          <w:rFonts w:eastAsia="Arial"/>
        </w:rPr>
        <w:t>Zainstalowany program Acrobat Reader lub inny obsługujący pliki w formacie .pdf.</w:t>
      </w:r>
    </w:p>
    <w:p w14:paraId="443858A9" w14:textId="08A1180B" w:rsidR="003B223E" w:rsidRPr="003B223E" w:rsidRDefault="003B223E" w:rsidP="00266D56">
      <w:pPr>
        <w:pStyle w:val="Standard"/>
        <w:numPr>
          <w:ilvl w:val="0"/>
          <w:numId w:val="34"/>
        </w:numPr>
        <w:ind w:left="357" w:right="17" w:hanging="357"/>
        <w:rPr>
          <w:rFonts w:eastAsia="Arial"/>
        </w:rPr>
      </w:pPr>
      <w:r w:rsidRPr="003B223E">
        <w:rPr>
          <w:rFonts w:eastAsia="Arial"/>
        </w:rPr>
        <w:t>Zamawiający określa dopuszczalne formaty przesyłanych danych tj. plików o wielkości do</w:t>
      </w:r>
      <w:r>
        <w:rPr>
          <w:rFonts w:eastAsia="Arial"/>
        </w:rPr>
        <w:t xml:space="preserve"> </w:t>
      </w:r>
      <w:r w:rsidRPr="003B223E">
        <w:rPr>
          <w:rFonts w:eastAsia="Arial"/>
        </w:rPr>
        <w:t>2GB</w:t>
      </w:r>
      <w:r>
        <w:rPr>
          <w:rFonts w:eastAsia="Arial"/>
        </w:rPr>
        <w:t xml:space="preserve"> </w:t>
      </w:r>
      <w:r w:rsidRPr="003B223E">
        <w:rPr>
          <w:rFonts w:eastAsia="Arial"/>
        </w:rPr>
        <w:t>wtxt,</w:t>
      </w:r>
      <w:r>
        <w:rPr>
          <w:rFonts w:eastAsia="Arial"/>
        </w:rPr>
        <w:t xml:space="preserve"> </w:t>
      </w:r>
      <w:r w:rsidRPr="003B223E">
        <w:rPr>
          <w:rFonts w:eastAsia="Arial"/>
        </w:rPr>
        <w:t>rtf,</w:t>
      </w:r>
      <w:r>
        <w:rPr>
          <w:rFonts w:eastAsia="Arial"/>
        </w:rPr>
        <w:t xml:space="preserve"> </w:t>
      </w:r>
      <w:r w:rsidRPr="003B223E">
        <w:rPr>
          <w:rFonts w:eastAsia="Arial"/>
        </w:rPr>
        <w:t>pdf,</w:t>
      </w:r>
      <w:r>
        <w:rPr>
          <w:rFonts w:eastAsia="Arial"/>
        </w:rPr>
        <w:t xml:space="preserve"> </w:t>
      </w:r>
      <w:r w:rsidRPr="003B223E">
        <w:rPr>
          <w:rFonts w:eastAsia="Arial"/>
        </w:rPr>
        <w:t>xps,</w:t>
      </w:r>
      <w:r>
        <w:rPr>
          <w:rFonts w:eastAsia="Arial"/>
        </w:rPr>
        <w:t xml:space="preserve"> </w:t>
      </w:r>
      <w:r w:rsidRPr="003B223E">
        <w:rPr>
          <w:rFonts w:eastAsia="Arial"/>
        </w:rPr>
        <w:t>odt,</w:t>
      </w:r>
      <w:r>
        <w:rPr>
          <w:rFonts w:eastAsia="Arial"/>
        </w:rPr>
        <w:t xml:space="preserve"> </w:t>
      </w:r>
      <w:r w:rsidRPr="003B223E">
        <w:rPr>
          <w:rFonts w:eastAsia="Arial"/>
        </w:rPr>
        <w:t>ods,</w:t>
      </w:r>
      <w:r>
        <w:rPr>
          <w:rFonts w:eastAsia="Arial"/>
        </w:rPr>
        <w:t xml:space="preserve"> </w:t>
      </w:r>
      <w:r w:rsidRPr="003B223E">
        <w:rPr>
          <w:rFonts w:eastAsia="Arial"/>
        </w:rPr>
        <w:t>odp,</w:t>
      </w:r>
      <w:r>
        <w:rPr>
          <w:rFonts w:eastAsia="Arial"/>
        </w:rPr>
        <w:t xml:space="preserve"> </w:t>
      </w:r>
      <w:r w:rsidRPr="003B223E">
        <w:rPr>
          <w:rFonts w:eastAsia="Arial"/>
        </w:rPr>
        <w:t>doc,</w:t>
      </w:r>
      <w:r>
        <w:rPr>
          <w:rFonts w:eastAsia="Arial"/>
        </w:rPr>
        <w:t xml:space="preserve"> </w:t>
      </w:r>
      <w:r w:rsidRPr="003B223E">
        <w:rPr>
          <w:rFonts w:eastAsia="Arial"/>
        </w:rPr>
        <w:t>xls,</w:t>
      </w:r>
      <w:r>
        <w:rPr>
          <w:rFonts w:eastAsia="Arial"/>
        </w:rPr>
        <w:t xml:space="preserve"> </w:t>
      </w:r>
      <w:r w:rsidRPr="003B223E">
        <w:rPr>
          <w:rFonts w:eastAsia="Arial"/>
        </w:rPr>
        <w:t>ppt,</w:t>
      </w:r>
      <w:r>
        <w:rPr>
          <w:rFonts w:eastAsia="Arial"/>
        </w:rPr>
        <w:t xml:space="preserve"> </w:t>
      </w:r>
      <w:r w:rsidRPr="003B223E">
        <w:rPr>
          <w:rFonts w:eastAsia="Arial"/>
        </w:rPr>
        <w:t>docx,</w:t>
      </w:r>
      <w:r>
        <w:rPr>
          <w:rFonts w:eastAsia="Arial"/>
        </w:rPr>
        <w:t xml:space="preserve"> </w:t>
      </w:r>
      <w:r w:rsidRPr="003B223E">
        <w:rPr>
          <w:rFonts w:eastAsia="Arial"/>
        </w:rPr>
        <w:t>xlsx,</w:t>
      </w:r>
      <w:r>
        <w:rPr>
          <w:rFonts w:eastAsia="Arial"/>
        </w:rPr>
        <w:t xml:space="preserve"> </w:t>
      </w:r>
      <w:r w:rsidRPr="003B223E">
        <w:rPr>
          <w:rFonts w:eastAsia="Arial"/>
        </w:rPr>
        <w:t>pptx,</w:t>
      </w:r>
      <w:r>
        <w:rPr>
          <w:rFonts w:eastAsia="Arial"/>
        </w:rPr>
        <w:t xml:space="preserve"> </w:t>
      </w:r>
      <w:r w:rsidRPr="003B223E">
        <w:rPr>
          <w:rFonts w:eastAsia="Arial"/>
        </w:rPr>
        <w:t>csv,</w:t>
      </w:r>
      <w:r>
        <w:rPr>
          <w:rFonts w:eastAsia="Arial"/>
        </w:rPr>
        <w:t xml:space="preserve"> </w:t>
      </w:r>
      <w:r w:rsidRPr="003B223E">
        <w:rPr>
          <w:rFonts w:eastAsia="Arial"/>
        </w:rPr>
        <w:t>jpg,</w:t>
      </w:r>
      <w:r>
        <w:rPr>
          <w:rFonts w:eastAsia="Arial"/>
        </w:rPr>
        <w:t xml:space="preserve"> </w:t>
      </w:r>
      <w:r w:rsidRPr="003B223E">
        <w:rPr>
          <w:rFonts w:eastAsia="Arial"/>
        </w:rPr>
        <w:t>jpeg,</w:t>
      </w:r>
      <w:r>
        <w:rPr>
          <w:rFonts w:eastAsia="Arial"/>
        </w:rPr>
        <w:t xml:space="preserve"> </w:t>
      </w:r>
      <w:r w:rsidRPr="003B223E">
        <w:rPr>
          <w:rFonts w:eastAsia="Arial"/>
        </w:rPr>
        <w:t>tif,</w:t>
      </w:r>
      <w:r>
        <w:rPr>
          <w:rFonts w:eastAsia="Arial"/>
        </w:rPr>
        <w:t xml:space="preserve"> </w:t>
      </w:r>
      <w:r w:rsidRPr="003B223E">
        <w:rPr>
          <w:rFonts w:eastAsia="Arial"/>
        </w:rPr>
        <w:t>tiff,</w:t>
      </w:r>
      <w:r>
        <w:rPr>
          <w:rFonts w:eastAsia="Arial"/>
        </w:rPr>
        <w:t xml:space="preserve"> </w:t>
      </w:r>
      <w:r w:rsidRPr="003B223E">
        <w:rPr>
          <w:rFonts w:eastAsia="Arial"/>
        </w:rPr>
        <w:t>geotiff,</w:t>
      </w:r>
      <w:r>
        <w:rPr>
          <w:rFonts w:eastAsia="Arial"/>
        </w:rPr>
        <w:t xml:space="preserve"> </w:t>
      </w:r>
      <w:r w:rsidRPr="003B223E">
        <w:rPr>
          <w:rFonts w:eastAsia="Arial"/>
        </w:rPr>
        <w:t>pn,</w:t>
      </w:r>
      <w:r>
        <w:rPr>
          <w:rFonts w:eastAsia="Arial"/>
        </w:rPr>
        <w:t xml:space="preserve"> </w:t>
      </w:r>
      <w:r w:rsidRPr="003B223E">
        <w:rPr>
          <w:rFonts w:eastAsia="Arial"/>
        </w:rPr>
        <w:t>svg,</w:t>
      </w:r>
      <w:r>
        <w:rPr>
          <w:rFonts w:eastAsia="Arial"/>
        </w:rPr>
        <w:t xml:space="preserve"> </w:t>
      </w:r>
      <w:r w:rsidRPr="003B223E">
        <w:rPr>
          <w:rFonts w:eastAsia="Arial"/>
        </w:rPr>
        <w:t>wav,</w:t>
      </w:r>
      <w:r>
        <w:rPr>
          <w:rFonts w:eastAsia="Arial"/>
        </w:rPr>
        <w:t xml:space="preserve"> </w:t>
      </w:r>
      <w:r w:rsidRPr="003B223E">
        <w:rPr>
          <w:rFonts w:eastAsia="Arial"/>
        </w:rPr>
        <w:t>mp3,</w:t>
      </w:r>
      <w:r>
        <w:rPr>
          <w:rFonts w:eastAsia="Arial"/>
        </w:rPr>
        <w:t xml:space="preserve"> </w:t>
      </w:r>
      <w:r w:rsidRPr="003B223E">
        <w:rPr>
          <w:rFonts w:eastAsia="Arial"/>
        </w:rPr>
        <w:t>avi,</w:t>
      </w:r>
      <w:r>
        <w:rPr>
          <w:rFonts w:eastAsia="Arial"/>
        </w:rPr>
        <w:t xml:space="preserve"> </w:t>
      </w:r>
      <w:r w:rsidRPr="003B223E">
        <w:rPr>
          <w:rFonts w:eastAsia="Arial"/>
        </w:rPr>
        <w:t>mpg,</w:t>
      </w:r>
      <w:r>
        <w:rPr>
          <w:rFonts w:eastAsia="Arial"/>
        </w:rPr>
        <w:t xml:space="preserve"> </w:t>
      </w:r>
      <w:r w:rsidRPr="003B223E">
        <w:rPr>
          <w:rFonts w:eastAsia="Arial"/>
        </w:rPr>
        <w:t>mpeg,</w:t>
      </w:r>
      <w:r>
        <w:rPr>
          <w:rFonts w:eastAsia="Arial"/>
        </w:rPr>
        <w:t xml:space="preserve"> </w:t>
      </w:r>
      <w:r w:rsidRPr="003B223E">
        <w:rPr>
          <w:rFonts w:eastAsia="Arial"/>
        </w:rPr>
        <w:t>mp4,</w:t>
      </w:r>
      <w:r>
        <w:rPr>
          <w:rFonts w:eastAsia="Arial"/>
        </w:rPr>
        <w:t xml:space="preserve"> </w:t>
      </w:r>
      <w:r w:rsidRPr="003B223E">
        <w:rPr>
          <w:rFonts w:eastAsia="Arial"/>
        </w:rPr>
        <w:t>m4a,</w:t>
      </w:r>
      <w:r>
        <w:rPr>
          <w:rFonts w:eastAsia="Arial"/>
        </w:rPr>
        <w:t xml:space="preserve"> </w:t>
      </w:r>
      <w:r w:rsidRPr="003B223E">
        <w:rPr>
          <w:rFonts w:eastAsia="Arial"/>
        </w:rPr>
        <w:t>mpeg4,</w:t>
      </w:r>
      <w:r>
        <w:rPr>
          <w:rFonts w:eastAsia="Arial"/>
        </w:rPr>
        <w:t xml:space="preserve"> </w:t>
      </w:r>
      <w:r w:rsidRPr="003B223E">
        <w:rPr>
          <w:rFonts w:eastAsia="Arial"/>
        </w:rPr>
        <w:t>ogg,</w:t>
      </w:r>
      <w:r>
        <w:rPr>
          <w:rFonts w:eastAsia="Arial"/>
        </w:rPr>
        <w:t xml:space="preserve"> </w:t>
      </w:r>
      <w:r w:rsidRPr="003B223E">
        <w:rPr>
          <w:rFonts w:eastAsia="Arial"/>
        </w:rPr>
        <w:t>ogv,</w:t>
      </w:r>
      <w:r>
        <w:rPr>
          <w:rFonts w:eastAsia="Arial"/>
        </w:rPr>
        <w:t xml:space="preserve"> </w:t>
      </w:r>
      <w:r w:rsidRPr="003B223E">
        <w:rPr>
          <w:rFonts w:eastAsia="Arial"/>
        </w:rPr>
        <w:t>zip,</w:t>
      </w:r>
      <w:r>
        <w:rPr>
          <w:rFonts w:eastAsia="Arial"/>
        </w:rPr>
        <w:t xml:space="preserve"> </w:t>
      </w:r>
      <w:r w:rsidRPr="003B223E">
        <w:rPr>
          <w:rFonts w:eastAsia="Arial"/>
        </w:rPr>
        <w:t>tar,</w:t>
      </w:r>
      <w:r>
        <w:rPr>
          <w:rFonts w:eastAsia="Arial"/>
        </w:rPr>
        <w:t xml:space="preserve"> </w:t>
      </w:r>
      <w:r w:rsidRPr="003B223E">
        <w:rPr>
          <w:rFonts w:eastAsia="Arial"/>
        </w:rPr>
        <w:t>gz,</w:t>
      </w:r>
      <w:r>
        <w:rPr>
          <w:rFonts w:eastAsia="Arial"/>
        </w:rPr>
        <w:t xml:space="preserve"> </w:t>
      </w:r>
      <w:r w:rsidRPr="003B223E">
        <w:rPr>
          <w:rFonts w:eastAsia="Arial"/>
        </w:rPr>
        <w:t>gzip,</w:t>
      </w:r>
      <w:r>
        <w:rPr>
          <w:rFonts w:eastAsia="Arial"/>
        </w:rPr>
        <w:t xml:space="preserve"> </w:t>
      </w:r>
      <w:r w:rsidRPr="003B223E">
        <w:rPr>
          <w:rFonts w:eastAsia="Arial"/>
        </w:rPr>
        <w:t>7z,</w:t>
      </w:r>
      <w:r>
        <w:rPr>
          <w:rFonts w:eastAsia="Arial"/>
        </w:rPr>
        <w:t xml:space="preserve"> </w:t>
      </w:r>
      <w:r w:rsidRPr="003B223E">
        <w:rPr>
          <w:rFonts w:eastAsia="Arial"/>
        </w:rPr>
        <w:t>html,</w:t>
      </w:r>
      <w:r>
        <w:rPr>
          <w:rFonts w:eastAsia="Arial"/>
        </w:rPr>
        <w:t xml:space="preserve"> </w:t>
      </w:r>
      <w:r w:rsidRPr="003B223E">
        <w:rPr>
          <w:rFonts w:eastAsia="Arial"/>
        </w:rPr>
        <w:t>xhtml,</w:t>
      </w:r>
      <w:r>
        <w:rPr>
          <w:rFonts w:eastAsia="Arial"/>
        </w:rPr>
        <w:t xml:space="preserve"> </w:t>
      </w:r>
      <w:r w:rsidRPr="003B223E">
        <w:rPr>
          <w:rFonts w:eastAsia="Arial"/>
        </w:rPr>
        <w:t>css,</w:t>
      </w:r>
      <w:r>
        <w:rPr>
          <w:rFonts w:eastAsia="Arial"/>
        </w:rPr>
        <w:t xml:space="preserve"> </w:t>
      </w:r>
      <w:r w:rsidRPr="003B223E">
        <w:rPr>
          <w:rFonts w:eastAsia="Arial"/>
        </w:rPr>
        <w:t>xml,</w:t>
      </w:r>
      <w:r>
        <w:rPr>
          <w:rFonts w:eastAsia="Arial"/>
        </w:rPr>
        <w:t xml:space="preserve"> </w:t>
      </w:r>
      <w:r w:rsidRPr="003B223E">
        <w:rPr>
          <w:rFonts w:eastAsia="Arial"/>
        </w:rPr>
        <w:t>xsd,</w:t>
      </w:r>
      <w:r>
        <w:rPr>
          <w:rFonts w:eastAsia="Arial"/>
        </w:rPr>
        <w:t xml:space="preserve"> </w:t>
      </w:r>
      <w:r w:rsidRPr="003B223E">
        <w:rPr>
          <w:rFonts w:eastAsia="Arial"/>
        </w:rPr>
        <w:t>gml,</w:t>
      </w:r>
      <w:r>
        <w:rPr>
          <w:rFonts w:eastAsia="Arial"/>
        </w:rPr>
        <w:t xml:space="preserve"> </w:t>
      </w:r>
      <w:r w:rsidRPr="003B223E">
        <w:rPr>
          <w:rFonts w:eastAsia="Arial"/>
        </w:rPr>
        <w:t>rng,</w:t>
      </w:r>
      <w:r>
        <w:rPr>
          <w:rFonts w:eastAsia="Arial"/>
        </w:rPr>
        <w:t xml:space="preserve"> </w:t>
      </w:r>
      <w:r w:rsidRPr="003B223E">
        <w:rPr>
          <w:rFonts w:eastAsia="Arial"/>
        </w:rPr>
        <w:t>xsl,</w:t>
      </w:r>
      <w:r>
        <w:rPr>
          <w:rFonts w:eastAsia="Arial"/>
        </w:rPr>
        <w:t xml:space="preserve"> </w:t>
      </w:r>
      <w:r w:rsidRPr="003B223E">
        <w:rPr>
          <w:rFonts w:eastAsia="Arial"/>
        </w:rPr>
        <w:t>xslt,</w:t>
      </w:r>
      <w:r>
        <w:rPr>
          <w:rFonts w:eastAsia="Arial"/>
        </w:rPr>
        <w:t xml:space="preserve"> </w:t>
      </w:r>
      <w:r w:rsidRPr="003B223E">
        <w:rPr>
          <w:rFonts w:eastAsia="Arial"/>
        </w:rPr>
        <w:t>tsl,</w:t>
      </w:r>
      <w:r>
        <w:rPr>
          <w:rFonts w:eastAsia="Arial"/>
        </w:rPr>
        <w:t xml:space="preserve"> </w:t>
      </w:r>
      <w:r w:rsidRPr="003B223E">
        <w:rPr>
          <w:rFonts w:eastAsia="Arial"/>
        </w:rPr>
        <w:t>xmlsig,</w:t>
      </w:r>
      <w:r>
        <w:rPr>
          <w:rFonts w:eastAsia="Arial"/>
        </w:rPr>
        <w:t xml:space="preserve"> </w:t>
      </w:r>
      <w:r w:rsidRPr="003B223E">
        <w:rPr>
          <w:rFonts w:eastAsia="Arial"/>
        </w:rPr>
        <w:t>xades,</w:t>
      </w:r>
      <w:r>
        <w:rPr>
          <w:rFonts w:eastAsia="Arial"/>
        </w:rPr>
        <w:t xml:space="preserve"> </w:t>
      </w:r>
      <w:r w:rsidRPr="003B223E">
        <w:rPr>
          <w:rFonts w:eastAsia="Arial"/>
        </w:rPr>
        <w:t>pades,</w:t>
      </w:r>
      <w:r>
        <w:rPr>
          <w:rFonts w:eastAsia="Arial"/>
        </w:rPr>
        <w:t xml:space="preserve"> </w:t>
      </w:r>
      <w:r w:rsidRPr="003B223E">
        <w:rPr>
          <w:rFonts w:eastAsia="Arial"/>
        </w:rPr>
        <w:t>cades,</w:t>
      </w:r>
      <w:r>
        <w:rPr>
          <w:rFonts w:eastAsia="Arial"/>
        </w:rPr>
        <w:t xml:space="preserve"> </w:t>
      </w:r>
      <w:r w:rsidRPr="003B223E">
        <w:rPr>
          <w:rFonts w:eastAsia="Arial"/>
        </w:rPr>
        <w:t>asic,</w:t>
      </w:r>
      <w:r>
        <w:rPr>
          <w:rFonts w:eastAsia="Arial"/>
        </w:rPr>
        <w:t xml:space="preserve"> </w:t>
      </w:r>
      <w:r w:rsidRPr="003B223E">
        <w:rPr>
          <w:rFonts w:eastAsia="Arial"/>
        </w:rPr>
        <w:t>asics,</w:t>
      </w:r>
      <w:r>
        <w:rPr>
          <w:rFonts w:eastAsia="Arial"/>
        </w:rPr>
        <w:t xml:space="preserve"> </w:t>
      </w:r>
      <w:r w:rsidRPr="003B223E">
        <w:rPr>
          <w:rFonts w:eastAsia="Arial"/>
        </w:rPr>
        <w:t>sig,</w:t>
      </w:r>
      <w:r>
        <w:rPr>
          <w:rFonts w:eastAsia="Arial"/>
        </w:rPr>
        <w:t xml:space="preserve"> </w:t>
      </w:r>
      <w:r w:rsidRPr="003B223E">
        <w:rPr>
          <w:rFonts w:eastAsia="Arial"/>
        </w:rPr>
        <w:t>xmlenc,</w:t>
      </w:r>
      <w:r>
        <w:rPr>
          <w:rFonts w:eastAsia="Arial"/>
        </w:rPr>
        <w:t xml:space="preserve"> </w:t>
      </w:r>
      <w:r w:rsidRPr="003B223E">
        <w:rPr>
          <w:rFonts w:eastAsia="Arial"/>
        </w:rPr>
        <w:t>dxf,</w:t>
      </w:r>
      <w:r>
        <w:rPr>
          <w:rFonts w:eastAsia="Arial"/>
        </w:rPr>
        <w:t xml:space="preserve"> </w:t>
      </w:r>
      <w:r w:rsidRPr="003B223E">
        <w:rPr>
          <w:rFonts w:eastAsia="Arial"/>
        </w:rPr>
        <w:t>ath,</w:t>
      </w:r>
      <w:r>
        <w:rPr>
          <w:rFonts w:eastAsia="Arial"/>
        </w:rPr>
        <w:t xml:space="preserve"> </w:t>
      </w:r>
      <w:r w:rsidRPr="003B223E">
        <w:rPr>
          <w:rFonts w:eastAsia="Arial"/>
        </w:rPr>
        <w:t>pr.</w:t>
      </w:r>
    </w:p>
    <w:p w14:paraId="64EEE9AA" w14:textId="77777777" w:rsidR="003B223E" w:rsidRPr="00191E68" w:rsidRDefault="003B223E" w:rsidP="00266D56">
      <w:pPr>
        <w:pStyle w:val="Standard"/>
        <w:numPr>
          <w:ilvl w:val="0"/>
          <w:numId w:val="34"/>
        </w:numPr>
        <w:ind w:left="357" w:right="17" w:hanging="357"/>
        <w:rPr>
          <w:rFonts w:eastAsia="Arial"/>
        </w:rPr>
      </w:pPr>
      <w:r w:rsidRPr="00191E68">
        <w:rPr>
          <w:rFonts w:eastAsia="Arial"/>
        </w:rPr>
        <w:t>Zamawiający określa informacje na temat kodowania i czasu odbioru danych tj.:</w:t>
      </w:r>
    </w:p>
    <w:p w14:paraId="3C87094E" w14:textId="77777777" w:rsidR="003B223E" w:rsidRPr="003B223E" w:rsidRDefault="003B223E" w:rsidP="003B223E">
      <w:pPr>
        <w:pStyle w:val="Standard"/>
        <w:ind w:left="357" w:right="17" w:firstLine="0"/>
        <w:rPr>
          <w:rFonts w:eastAsia="Arial"/>
        </w:rPr>
      </w:pPr>
      <w:r w:rsidRPr="003B223E">
        <w:rPr>
          <w:rFonts w:eastAsia="Arial"/>
        </w:rPr>
        <w:t xml:space="preserve"> Plik załączony przez Wykonawcę na Platformie Zakupowej i zapisany, widoczny jest </w:t>
      </w:r>
      <w:r w:rsidRPr="003B223E">
        <w:rPr>
          <w:rFonts w:eastAsia="Arial"/>
        </w:rPr>
        <w:br/>
        <w:t>w Systemie, jako zaszyfrowany – format kodowania UTF8. Możliwość otworzenia pliku dostępna jest dopiero po odszyfrowaniu przez Zamawiającego po upływie terminu otwarcia ofert.</w:t>
      </w:r>
    </w:p>
    <w:p w14:paraId="2B46BD15" w14:textId="77777777" w:rsidR="003B223E" w:rsidRPr="003B223E" w:rsidRDefault="003B223E" w:rsidP="00266D56">
      <w:pPr>
        <w:pStyle w:val="Standard"/>
        <w:numPr>
          <w:ilvl w:val="0"/>
          <w:numId w:val="34"/>
        </w:numPr>
        <w:ind w:left="357" w:right="17" w:hanging="357"/>
        <w:rPr>
          <w:rFonts w:eastAsia="Arial"/>
        </w:rPr>
      </w:pPr>
      <w:r w:rsidRPr="003B223E">
        <w:rPr>
          <w:rFonts w:eastAsia="Arial"/>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p w14:paraId="44B63DDF" w14:textId="60D056AD" w:rsidR="003B223E" w:rsidRPr="003B223E" w:rsidRDefault="003B223E" w:rsidP="00266D56">
      <w:pPr>
        <w:pStyle w:val="Standard"/>
        <w:numPr>
          <w:ilvl w:val="0"/>
          <w:numId w:val="34"/>
        </w:numPr>
        <w:ind w:left="357" w:right="17" w:hanging="357"/>
        <w:rPr>
          <w:rFonts w:eastAsia="Arial"/>
        </w:rPr>
      </w:pPr>
      <w:r w:rsidRPr="003B223E">
        <w:rPr>
          <w:rFonts w:eastAsia="Arial"/>
        </w:rPr>
        <w:t xml:space="preserve">Dokumenty przekazywane za pośrednictwem środków komunikacji elektronicznej </w:t>
      </w:r>
      <w:r w:rsidRPr="003B223E">
        <w:rPr>
          <w:rFonts w:eastAsia="Arial"/>
        </w:rPr>
        <w:br/>
        <w:t xml:space="preserve">w formie elektronicznej są sporządzane, zgodnie z §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 zwane dalej jako „Rozporządzenie” – w związku z art. 18 ustawy z dnia 17 lutego 2005 r. o informatyzacji działalności podmiotów realizujących zadania publiczne (Dz. U. z 2021 r., poz. 2070 z późn. zm.), odsyłającym do rozporządzenia Rady Ministrów z dnia 12 kwietnia 2012 r. w sprawie Krajowych Ram Interoperacyjności, minimalnych wymagań dla rejestrów publicznych i wymiany informacji w postaci elektronicznej oraz minimalnych wymagań dla systemów teleinformatycznych (tj. Dz. U. z 2017 r., poz. 2247 z późn. zm.) oraz zgodnie z formatami podpisu elektronicznego określonymi w tych przepisach prawa – w szczególności </w:t>
      </w:r>
      <w:r>
        <w:rPr>
          <w:rFonts w:eastAsia="Arial"/>
        </w:rPr>
        <w:br/>
      </w:r>
      <w:r w:rsidRPr="003B223E">
        <w:rPr>
          <w:rFonts w:eastAsia="Arial"/>
        </w:rPr>
        <w:t>w formatach: .pdf, .doc, .docx, .rtf, .odt., .xades, .pades, .txt, .xls, .xlsx, .zip.</w:t>
      </w:r>
    </w:p>
    <w:p w14:paraId="1E706610" w14:textId="77777777" w:rsidR="003B223E" w:rsidRPr="003B223E" w:rsidRDefault="003B223E" w:rsidP="003B223E">
      <w:pPr>
        <w:pStyle w:val="Standard"/>
        <w:ind w:left="357" w:right="17" w:firstLine="0"/>
        <w:rPr>
          <w:rFonts w:eastAsia="Arial"/>
          <w:b/>
          <w:u w:val="single"/>
        </w:rPr>
      </w:pPr>
      <w:r w:rsidRPr="003B223E">
        <w:rPr>
          <w:rFonts w:eastAsia="Arial"/>
          <w:b/>
          <w:u w:val="single"/>
        </w:rPr>
        <w:t>Zamawiający zaleca przesyłanie plików w formacie .pdf.</w:t>
      </w:r>
    </w:p>
    <w:p w14:paraId="3E0D3932" w14:textId="77777777" w:rsidR="003B223E" w:rsidRPr="003B223E" w:rsidRDefault="003B223E" w:rsidP="00266D56">
      <w:pPr>
        <w:pStyle w:val="Standard"/>
        <w:numPr>
          <w:ilvl w:val="0"/>
          <w:numId w:val="34"/>
        </w:numPr>
        <w:ind w:left="357" w:right="17" w:hanging="357"/>
        <w:rPr>
          <w:rFonts w:eastAsia="Arial"/>
        </w:rPr>
      </w:pPr>
      <w:r w:rsidRPr="003B223E">
        <w:rPr>
          <w:rFonts w:eastAsia="Arial"/>
        </w:rPr>
        <w:t>Zalecenia Zamawiającego odnośnie kwalifikowanego podpisu elektronicznego:</w:t>
      </w:r>
    </w:p>
    <w:p w14:paraId="1C58080F" w14:textId="77777777" w:rsidR="003B223E" w:rsidRPr="003B223E" w:rsidRDefault="003B223E" w:rsidP="00290379">
      <w:pPr>
        <w:pStyle w:val="Standard"/>
        <w:numPr>
          <w:ilvl w:val="0"/>
          <w:numId w:val="176"/>
        </w:numPr>
        <w:ind w:right="17"/>
        <w:rPr>
          <w:rFonts w:eastAsia="Arial"/>
        </w:rPr>
      </w:pPr>
      <w:r w:rsidRPr="003B223E">
        <w:rPr>
          <w:rFonts w:eastAsia="Arial"/>
        </w:rPr>
        <w:t>dla dokumentów w formacie „pdf” zaleca się podpis w formatem PAdES,</w:t>
      </w:r>
    </w:p>
    <w:p w14:paraId="4E2AADD5" w14:textId="52088F8E" w:rsidR="008719F7" w:rsidRDefault="003B223E" w:rsidP="00290379">
      <w:pPr>
        <w:pStyle w:val="Standard"/>
        <w:numPr>
          <w:ilvl w:val="0"/>
          <w:numId w:val="176"/>
        </w:numPr>
        <w:ind w:right="17"/>
        <w:rPr>
          <w:rFonts w:eastAsia="Arial"/>
        </w:rPr>
      </w:pPr>
      <w:r w:rsidRPr="003B223E">
        <w:rPr>
          <w:rFonts w:eastAsia="Arial"/>
        </w:rPr>
        <w:t>dokumenty w formacie innym niż „pdf” zalec</w:t>
      </w:r>
      <w:r>
        <w:rPr>
          <w:rFonts w:eastAsia="Arial"/>
        </w:rPr>
        <w:t>a się podpisywać formatem XAdES.</w:t>
      </w:r>
    </w:p>
    <w:p w14:paraId="2D7822AA" w14:textId="77777777" w:rsidR="000059CD" w:rsidRPr="000059CD" w:rsidRDefault="000059CD" w:rsidP="000059CD">
      <w:pPr>
        <w:pStyle w:val="Standard"/>
        <w:ind w:left="1077" w:right="17" w:firstLine="0"/>
        <w:rPr>
          <w:rFonts w:eastAsia="Arial"/>
        </w:rPr>
      </w:pPr>
    </w:p>
    <w:p w14:paraId="6F4DEE2E" w14:textId="77777777" w:rsidR="003B223E" w:rsidRPr="008719F7" w:rsidRDefault="003B223E" w:rsidP="003B223E">
      <w:pPr>
        <w:pStyle w:val="Standard"/>
        <w:ind w:left="357" w:right="17" w:firstLine="0"/>
        <w:rPr>
          <w:rFonts w:eastAsia="Arial"/>
        </w:rPr>
      </w:pPr>
      <w:r w:rsidRPr="008719F7">
        <w:rPr>
          <w:rFonts w:eastAsia="Arial"/>
          <w:b/>
          <w:u w:val="single"/>
        </w:rPr>
        <w:t>Typy podpisów</w:t>
      </w:r>
      <w:r w:rsidRPr="008719F7">
        <w:rPr>
          <w:rFonts w:eastAsia="Arial"/>
        </w:rPr>
        <w:t>:</w:t>
      </w:r>
    </w:p>
    <w:p w14:paraId="1BB7591E" w14:textId="77777777" w:rsidR="003B223E" w:rsidRPr="008719F7" w:rsidRDefault="003B223E" w:rsidP="00290379">
      <w:pPr>
        <w:pStyle w:val="Standard"/>
        <w:numPr>
          <w:ilvl w:val="0"/>
          <w:numId w:val="177"/>
        </w:numPr>
        <w:ind w:right="17"/>
        <w:rPr>
          <w:rFonts w:eastAsia="Arial"/>
        </w:rPr>
      </w:pPr>
      <w:r w:rsidRPr="008719F7">
        <w:rPr>
          <w:rFonts w:eastAsia="Arial"/>
          <w:b/>
        </w:rPr>
        <w:t>wewnętrzny</w:t>
      </w:r>
      <w:r w:rsidRPr="008719F7">
        <w:rPr>
          <w:rFonts w:eastAsia="Arial"/>
        </w:rPr>
        <w:t xml:space="preserve"> </w:t>
      </w:r>
      <w:r w:rsidRPr="008719F7">
        <w:rPr>
          <w:rFonts w:eastAsia="Arial"/>
          <w:b/>
        </w:rPr>
        <w:t>otoczony</w:t>
      </w:r>
      <w:r w:rsidRPr="008719F7">
        <w:rPr>
          <w:rFonts w:eastAsia="Arial"/>
        </w:rPr>
        <w:t xml:space="preserve"> (w wyniku jego zastosowania w treści pliku źródłowego, zawarty zostaje podpis. </w:t>
      </w:r>
      <w:r w:rsidRPr="008719F7">
        <w:rPr>
          <w:rFonts w:eastAsia="Arial"/>
          <w:b/>
        </w:rPr>
        <w:t>Podpis jest otoczony treścią pliku źródłowego</w:t>
      </w:r>
      <w:r w:rsidRPr="008719F7">
        <w:rPr>
          <w:rFonts w:eastAsia="Arial"/>
        </w:rPr>
        <w:t>, z którą można się zapoznać bez używania jakichkolwiek narzędzi do jej odczytania).</w:t>
      </w:r>
    </w:p>
    <w:p w14:paraId="63E297DB" w14:textId="77777777" w:rsidR="003B223E" w:rsidRPr="008719F7" w:rsidRDefault="003B223E" w:rsidP="00290379">
      <w:pPr>
        <w:pStyle w:val="Standard"/>
        <w:numPr>
          <w:ilvl w:val="0"/>
          <w:numId w:val="177"/>
        </w:numPr>
        <w:ind w:right="17"/>
        <w:rPr>
          <w:rFonts w:eastAsia="Arial"/>
        </w:rPr>
      </w:pPr>
      <w:r w:rsidRPr="008719F7">
        <w:rPr>
          <w:rFonts w:eastAsia="Arial"/>
          <w:b/>
        </w:rPr>
        <w:t>otaczający</w:t>
      </w:r>
      <w:r w:rsidRPr="008719F7">
        <w:rPr>
          <w:rFonts w:eastAsia="Arial"/>
        </w:rPr>
        <w:t xml:space="preserve"> (w wyniku jego zastosowania powstaje plik, w którym podpis zawiera w sobie treść pliku źródłowego. </w:t>
      </w:r>
      <w:r w:rsidRPr="008719F7">
        <w:rPr>
          <w:rFonts w:eastAsia="Arial"/>
          <w:b/>
        </w:rPr>
        <w:t>Podpis otacza treść pliku źródłowego</w:t>
      </w:r>
      <w:r w:rsidRPr="008719F7">
        <w:rPr>
          <w:rFonts w:eastAsia="Arial"/>
        </w:rPr>
        <w:t>, a zapoznanie się z nią możliwe jest dopiero po jej wyodrębnieniu).</w:t>
      </w:r>
    </w:p>
    <w:p w14:paraId="06E8A319" w14:textId="77777777" w:rsidR="003B223E" w:rsidRPr="008719F7" w:rsidRDefault="003B223E" w:rsidP="00290379">
      <w:pPr>
        <w:pStyle w:val="Standard"/>
        <w:numPr>
          <w:ilvl w:val="0"/>
          <w:numId w:val="177"/>
        </w:numPr>
        <w:ind w:right="17"/>
        <w:rPr>
          <w:rFonts w:eastAsia="Arial"/>
        </w:rPr>
      </w:pPr>
      <w:r w:rsidRPr="008719F7">
        <w:rPr>
          <w:rFonts w:eastAsia="Arial"/>
          <w:b/>
        </w:rPr>
        <w:t>zewnętrzny</w:t>
      </w:r>
      <w:r w:rsidRPr="008719F7">
        <w:rPr>
          <w:rFonts w:eastAsia="Arial"/>
        </w:rPr>
        <w:t xml:space="preserve"> (podpis zapisany zostaje jako oddzielny plik, obok pliku źródłowego. W tym przypadku konieczne jest przekazywanie obydwu plików: zarówno źródłowego – zawierającego podpisywane dane jak i pliku podpisu. Przekazanie samego pliku źródłowego bez pliku z podpisem równoznaczne będzie ze złożeniem niepodpisanych dokumentów, natomiast przekazanie samego pliku z podpisem bez jednoczesnego załączenia pliku źródłowego, równoznaczne będzie z niezłożeniem dokumentów).</w:t>
      </w:r>
    </w:p>
    <w:p w14:paraId="25C5B732" w14:textId="77777777" w:rsidR="003B223E" w:rsidRPr="008719F7" w:rsidRDefault="003B223E" w:rsidP="003B223E">
      <w:pPr>
        <w:pStyle w:val="Standard"/>
        <w:ind w:left="357" w:right="17" w:firstLine="0"/>
        <w:rPr>
          <w:rFonts w:eastAsia="Arial"/>
        </w:rPr>
      </w:pPr>
      <w:r w:rsidRPr="008719F7">
        <w:rPr>
          <w:rFonts w:eastAsia="Arial"/>
          <w:b/>
          <w:u w:val="single"/>
        </w:rPr>
        <w:t>Zamawiający zaleca stosowanie podpisu otaczającego – wewnętrznego</w:t>
      </w:r>
      <w:r w:rsidRPr="008719F7">
        <w:rPr>
          <w:rFonts w:eastAsia="Arial"/>
        </w:rPr>
        <w:t xml:space="preserve"> – (o ile format w jakim zapisany został plik przewiduje możliwość umieszczania w nim podpisu).</w:t>
      </w:r>
    </w:p>
    <w:p w14:paraId="31F6C12C" w14:textId="77777777" w:rsidR="00E43E59" w:rsidRPr="00EA7544" w:rsidRDefault="00E43E59" w:rsidP="008719F7">
      <w:pPr>
        <w:pStyle w:val="Standard"/>
        <w:widowControl w:val="0"/>
        <w:tabs>
          <w:tab w:val="left" w:pos="1436"/>
        </w:tabs>
        <w:ind w:left="0" w:right="42" w:firstLine="0"/>
      </w:pPr>
    </w:p>
    <w:tbl>
      <w:tblPr>
        <w:tblW w:w="9061" w:type="dxa"/>
        <w:tblLayout w:type="fixed"/>
        <w:tblLook w:val="0000" w:firstRow="0" w:lastRow="0" w:firstColumn="0" w:lastColumn="0" w:noHBand="0" w:noVBand="0"/>
      </w:tblPr>
      <w:tblGrid>
        <w:gridCol w:w="9061"/>
      </w:tblGrid>
      <w:tr w:rsidR="002E758A" w:rsidRPr="00DC1C91" w14:paraId="31F6C12E" w14:textId="77777777">
        <w:tc>
          <w:tcPr>
            <w:tcW w:w="9061" w:type="dxa"/>
            <w:tcBorders>
              <w:top w:val="single" w:sz="4" w:space="0" w:color="000000"/>
              <w:left w:val="single" w:sz="4" w:space="0" w:color="000000"/>
              <w:bottom w:val="single" w:sz="4" w:space="0" w:color="000000"/>
              <w:right w:val="single" w:sz="4" w:space="0" w:color="000000"/>
            </w:tcBorders>
          </w:tcPr>
          <w:p w14:paraId="31F6C12D" w14:textId="77777777" w:rsidR="002E758A" w:rsidRPr="00EA7544" w:rsidRDefault="00113507" w:rsidP="00AF6A69">
            <w:pPr>
              <w:ind w:left="596" w:hanging="596"/>
              <w:jc w:val="both"/>
              <w:rPr>
                <w:b/>
                <w:bCs/>
                <w:sz w:val="24"/>
                <w:szCs w:val="24"/>
              </w:rPr>
            </w:pPr>
            <w:r w:rsidRPr="00EA7544">
              <w:rPr>
                <w:b/>
                <w:bCs/>
                <w:sz w:val="24"/>
                <w:szCs w:val="24"/>
              </w:rPr>
              <w:t>XVI. INFORMACJE O SPOSOBIE KOMUNIKOWANIA SIĘ ZAMAWIAJĄCEGO Z WYKONAWCAMI W INNY SPOSÓB NIŻ PRZY UŻYCIU ŚRODKÓW KOMUNIKACJI ELEKTRONICZNEJ, W TYM W PRZYPADKU ZAISTNIENIA JEDNEJ Z SYTUACJI OKREŚLONYCH W ART. 65 UST. 1, ART. 66 I ART. 69</w:t>
            </w:r>
          </w:p>
        </w:tc>
      </w:tr>
    </w:tbl>
    <w:p w14:paraId="31F6C12F" w14:textId="77777777" w:rsidR="002E758A" w:rsidRPr="00DC1C91" w:rsidRDefault="002E758A">
      <w:pPr>
        <w:pStyle w:val="Standard"/>
        <w:rPr>
          <w:color w:val="FF0000"/>
        </w:rPr>
      </w:pPr>
    </w:p>
    <w:p w14:paraId="31F6C130" w14:textId="77777777" w:rsidR="002E758A" w:rsidRDefault="00DF3011">
      <w:pPr>
        <w:pStyle w:val="Standard"/>
      </w:pPr>
      <w:r w:rsidRPr="00EA7544">
        <w:t>Nie dotyczy.</w:t>
      </w:r>
    </w:p>
    <w:p w14:paraId="31F6C131" w14:textId="77777777" w:rsidR="0034692B" w:rsidRPr="00EA7544" w:rsidRDefault="0034692B" w:rsidP="00DE216C">
      <w:pPr>
        <w:pStyle w:val="Standard"/>
        <w:ind w:left="0" w:firstLine="0"/>
      </w:pPr>
    </w:p>
    <w:tbl>
      <w:tblPr>
        <w:tblW w:w="9061" w:type="dxa"/>
        <w:tblLayout w:type="fixed"/>
        <w:tblLook w:val="0000" w:firstRow="0" w:lastRow="0" w:firstColumn="0" w:lastColumn="0" w:noHBand="0" w:noVBand="0"/>
      </w:tblPr>
      <w:tblGrid>
        <w:gridCol w:w="9061"/>
      </w:tblGrid>
      <w:tr w:rsidR="00EA7544" w:rsidRPr="00EA7544" w14:paraId="31F6C133" w14:textId="77777777">
        <w:tc>
          <w:tcPr>
            <w:tcW w:w="9061" w:type="dxa"/>
            <w:tcBorders>
              <w:top w:val="single" w:sz="4" w:space="0" w:color="000000"/>
              <w:left w:val="single" w:sz="4" w:space="0" w:color="000000"/>
              <w:bottom w:val="single" w:sz="4" w:space="0" w:color="000000"/>
              <w:right w:val="single" w:sz="4" w:space="0" w:color="000000"/>
            </w:tcBorders>
          </w:tcPr>
          <w:p w14:paraId="31F6C132" w14:textId="77777777" w:rsidR="002E758A" w:rsidRPr="00EA7544" w:rsidRDefault="00DF3011" w:rsidP="00266D56">
            <w:pPr>
              <w:pStyle w:val="Akapitzlist"/>
              <w:numPr>
                <w:ilvl w:val="0"/>
                <w:numId w:val="125"/>
              </w:numPr>
              <w:ind w:left="738" w:hanging="709"/>
              <w:rPr>
                <w:b/>
                <w:bCs/>
              </w:rPr>
            </w:pPr>
            <w:r w:rsidRPr="00EA7544">
              <w:rPr>
                <w:b/>
                <w:bCs/>
              </w:rPr>
              <w:t>TERMIN ZWIĄZANIA OFERTĄ</w:t>
            </w:r>
          </w:p>
        </w:tc>
      </w:tr>
    </w:tbl>
    <w:p w14:paraId="31F6C134" w14:textId="77777777" w:rsidR="002E758A" w:rsidRPr="00DC1C91" w:rsidRDefault="002E758A">
      <w:pPr>
        <w:pStyle w:val="Standard"/>
        <w:rPr>
          <w:color w:val="FF0000"/>
        </w:rPr>
      </w:pPr>
    </w:p>
    <w:p w14:paraId="31F6C135" w14:textId="0096246B" w:rsidR="002E758A" w:rsidRPr="008D2E02" w:rsidRDefault="00DF3011" w:rsidP="00266D56">
      <w:pPr>
        <w:pStyle w:val="Standard"/>
        <w:widowControl w:val="0"/>
        <w:numPr>
          <w:ilvl w:val="0"/>
          <w:numId w:val="35"/>
        </w:numPr>
        <w:tabs>
          <w:tab w:val="left" w:pos="747"/>
        </w:tabs>
        <w:ind w:hanging="349"/>
        <w:rPr>
          <w:color w:val="000000" w:themeColor="text1"/>
        </w:rPr>
      </w:pPr>
      <w:r w:rsidRPr="008911AF">
        <w:rPr>
          <w:rFonts w:eastAsia="Arial"/>
          <w:color w:val="000000" w:themeColor="text1"/>
        </w:rPr>
        <w:t xml:space="preserve">Termin związania ofertą wynosi </w:t>
      </w:r>
      <w:r w:rsidRPr="008911AF">
        <w:rPr>
          <w:rFonts w:eastAsia="Arial"/>
          <w:b/>
          <w:color w:val="000000" w:themeColor="text1"/>
        </w:rPr>
        <w:t>90 dni, tj. do dnia</w:t>
      </w:r>
      <w:r w:rsidR="003144EB">
        <w:rPr>
          <w:rFonts w:eastAsia="Arial"/>
          <w:b/>
          <w:color w:val="000000" w:themeColor="text1"/>
        </w:rPr>
        <w:t xml:space="preserve">   </w:t>
      </w:r>
      <w:r w:rsidR="00344BB3">
        <w:rPr>
          <w:rFonts w:eastAsia="Arial"/>
          <w:b/>
          <w:color w:val="FF0000"/>
        </w:rPr>
        <w:t>2</w:t>
      </w:r>
      <w:r w:rsidR="003956EA">
        <w:rPr>
          <w:rFonts w:eastAsia="Arial"/>
          <w:b/>
          <w:color w:val="FF0000"/>
        </w:rPr>
        <w:t>6.08</w:t>
      </w:r>
      <w:r w:rsidR="004B40CC" w:rsidRPr="00696F99">
        <w:rPr>
          <w:rFonts w:eastAsia="Arial"/>
          <w:b/>
          <w:color w:val="FF0000"/>
        </w:rPr>
        <w:t>.2026</w:t>
      </w:r>
      <w:r w:rsidR="006D1C1E" w:rsidRPr="00696F99">
        <w:rPr>
          <w:rFonts w:eastAsia="Arial"/>
          <w:b/>
          <w:color w:val="FF0000"/>
        </w:rPr>
        <w:t xml:space="preserve"> </w:t>
      </w:r>
      <w:r w:rsidR="006D1C1E" w:rsidRPr="006D1C1E">
        <w:rPr>
          <w:rFonts w:eastAsia="Arial"/>
          <w:b/>
        </w:rPr>
        <w:t>r.</w:t>
      </w:r>
      <w:r w:rsidRPr="006D1C1E">
        <w:rPr>
          <w:rFonts w:eastAsia="Arial"/>
          <w:b/>
        </w:rPr>
        <w:t xml:space="preserve"> </w:t>
      </w:r>
      <w:r w:rsidRPr="008D2E02">
        <w:rPr>
          <w:rFonts w:eastAsia="Arial"/>
          <w:color w:val="000000" w:themeColor="text1"/>
        </w:rPr>
        <w:t>włącznie.</w:t>
      </w:r>
    </w:p>
    <w:p w14:paraId="31F6C136" w14:textId="77777777" w:rsidR="002E758A" w:rsidRPr="00EA7544" w:rsidRDefault="00DF3011">
      <w:pPr>
        <w:pStyle w:val="Standard"/>
        <w:ind w:left="380" w:right="32" w:hanging="6"/>
      </w:pPr>
      <w:r w:rsidRPr="00EA7544">
        <w:rPr>
          <w:rFonts w:eastAsia="Arial"/>
          <w:b/>
          <w:u w:val="single"/>
        </w:rPr>
        <w:t>Uwaga!</w:t>
      </w:r>
      <w:r w:rsidR="006C39AF" w:rsidRPr="00EA7544">
        <w:rPr>
          <w:rFonts w:eastAsia="Arial"/>
          <w:b/>
        </w:rPr>
        <w:t xml:space="preserve"> </w:t>
      </w:r>
      <w:r w:rsidRPr="00EA7544">
        <w:rPr>
          <w:rFonts w:eastAsia="Arial"/>
        </w:rPr>
        <w:t>W przypadku przedłużenia terminu składnia ofert, termin związania ofertą,</w:t>
      </w:r>
      <w:r w:rsidR="00666A44" w:rsidRPr="00EA7544">
        <w:rPr>
          <w:rFonts w:eastAsia="Arial"/>
        </w:rPr>
        <w:t xml:space="preserve"> </w:t>
      </w:r>
      <w:r w:rsidR="00666A44" w:rsidRPr="00EA7544">
        <w:rPr>
          <w:rFonts w:eastAsia="Arial"/>
        </w:rPr>
        <w:br/>
      </w:r>
      <w:r w:rsidR="001D163E" w:rsidRPr="00EA7544">
        <w:rPr>
          <w:rFonts w:eastAsia="Arial"/>
        </w:rPr>
        <w:t xml:space="preserve">o którym </w:t>
      </w:r>
      <w:r w:rsidRPr="00EA7544">
        <w:rPr>
          <w:rFonts w:eastAsia="Arial"/>
        </w:rPr>
        <w:t>mowa powyżej, ulegnie automatycznie przesu</w:t>
      </w:r>
      <w:r w:rsidR="001D163E" w:rsidRPr="00EA7544">
        <w:rPr>
          <w:rFonts w:eastAsia="Arial"/>
        </w:rPr>
        <w:t xml:space="preserve">nięciu o ilość dni </w:t>
      </w:r>
      <w:r w:rsidRPr="00EA7544">
        <w:rPr>
          <w:rFonts w:eastAsia="Arial"/>
        </w:rPr>
        <w:t>przedłużających termin składania ofert.</w:t>
      </w:r>
    </w:p>
    <w:p w14:paraId="31F6C137" w14:textId="77777777" w:rsidR="002E758A" w:rsidRPr="00EA7544" w:rsidRDefault="00DF3011" w:rsidP="00266D56">
      <w:pPr>
        <w:pStyle w:val="Standard"/>
        <w:widowControl w:val="0"/>
        <w:numPr>
          <w:ilvl w:val="0"/>
          <w:numId w:val="36"/>
        </w:numPr>
        <w:tabs>
          <w:tab w:val="left" w:pos="753"/>
        </w:tabs>
        <w:ind w:left="376" w:hanging="356"/>
      </w:pPr>
      <w:r w:rsidRPr="00EA7544">
        <w:t xml:space="preserve">Wykonawca jest związany ofertą </w:t>
      </w:r>
      <w:r w:rsidRPr="00EA7544">
        <w:rPr>
          <w:b/>
          <w:bCs/>
        </w:rPr>
        <w:t>od dnia upływu terminu składania ofert, przy czym pierwszym dniem terminu związania ofertą jest dzień, w którym upływa termin składania ofert.</w:t>
      </w:r>
    </w:p>
    <w:p w14:paraId="31F6C138" w14:textId="77777777" w:rsidR="002E758A" w:rsidRPr="00EA7544" w:rsidRDefault="00DF3011" w:rsidP="00266D56">
      <w:pPr>
        <w:pStyle w:val="Standard"/>
        <w:widowControl w:val="0"/>
        <w:numPr>
          <w:ilvl w:val="0"/>
          <w:numId w:val="37"/>
        </w:numPr>
        <w:tabs>
          <w:tab w:val="left" w:pos="753"/>
        </w:tabs>
        <w:ind w:left="376" w:hanging="356"/>
      </w:pPr>
      <w:r w:rsidRPr="00EA7544">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14:paraId="31F6C139" w14:textId="77777777" w:rsidR="002E758A" w:rsidRPr="00EA7544" w:rsidRDefault="00DF3011" w:rsidP="00266D56">
      <w:pPr>
        <w:pStyle w:val="Standard"/>
        <w:widowControl w:val="0"/>
        <w:numPr>
          <w:ilvl w:val="0"/>
          <w:numId w:val="38"/>
        </w:numPr>
        <w:tabs>
          <w:tab w:val="left" w:pos="753"/>
        </w:tabs>
        <w:ind w:left="376" w:hanging="356"/>
      </w:pPr>
      <w:r w:rsidRPr="00EA7544">
        <w:t>Przedłużenie terminu związania ofertą, wymaga złożenia przez Wykonawcę pisemnego oświadczenia o wyrażeniu zgody na przedłużenie terminu związania ofertą.</w:t>
      </w:r>
    </w:p>
    <w:p w14:paraId="31F6C13A" w14:textId="77777777" w:rsidR="002E758A" w:rsidRPr="00EA7544" w:rsidRDefault="00DF3011" w:rsidP="00266D56">
      <w:pPr>
        <w:pStyle w:val="Standard"/>
        <w:widowControl w:val="0"/>
        <w:numPr>
          <w:ilvl w:val="0"/>
          <w:numId w:val="39"/>
        </w:numPr>
        <w:tabs>
          <w:tab w:val="left" w:pos="753"/>
        </w:tabs>
        <w:ind w:left="376" w:hanging="356"/>
      </w:pPr>
      <w:r w:rsidRPr="00EA7544">
        <w:t>W przypadku gdy Zamawiający żąda w postępowaniu wniesienia wadium, przedłużenie terminu związania ofertą, następuje wraz z przedłużeniem okresu ważności wadium albo, jeżeli nie jest to możliwe, z wniesieniem nowego wadium na przedłużony okres związania ofertą.</w:t>
      </w:r>
    </w:p>
    <w:p w14:paraId="31F6C13B" w14:textId="77777777" w:rsidR="002E758A" w:rsidRPr="00EA7544" w:rsidRDefault="002E758A">
      <w:pPr>
        <w:pStyle w:val="Standard"/>
      </w:pPr>
    </w:p>
    <w:tbl>
      <w:tblPr>
        <w:tblW w:w="9061" w:type="dxa"/>
        <w:tblLayout w:type="fixed"/>
        <w:tblLook w:val="0000" w:firstRow="0" w:lastRow="0" w:firstColumn="0" w:lastColumn="0" w:noHBand="0" w:noVBand="0"/>
      </w:tblPr>
      <w:tblGrid>
        <w:gridCol w:w="9061"/>
      </w:tblGrid>
      <w:tr w:rsidR="00EA7544" w:rsidRPr="00EA7544" w14:paraId="31F6C13D" w14:textId="77777777">
        <w:tc>
          <w:tcPr>
            <w:tcW w:w="9061" w:type="dxa"/>
            <w:tcBorders>
              <w:top w:val="single" w:sz="4" w:space="0" w:color="000000"/>
              <w:left w:val="single" w:sz="4" w:space="0" w:color="000000"/>
              <w:bottom w:val="single" w:sz="4" w:space="0" w:color="000000"/>
              <w:right w:val="single" w:sz="4" w:space="0" w:color="000000"/>
            </w:tcBorders>
          </w:tcPr>
          <w:p w14:paraId="31F6C13C" w14:textId="77777777" w:rsidR="002E758A" w:rsidRPr="00EA7544" w:rsidRDefault="00DF3011" w:rsidP="00266D56">
            <w:pPr>
              <w:pStyle w:val="Akapitzlist"/>
              <w:numPr>
                <w:ilvl w:val="0"/>
                <w:numId w:val="125"/>
              </w:numPr>
              <w:ind w:left="880" w:hanging="851"/>
              <w:rPr>
                <w:b/>
                <w:bCs/>
              </w:rPr>
            </w:pPr>
            <w:r w:rsidRPr="00EA7544">
              <w:rPr>
                <w:b/>
                <w:bCs/>
              </w:rPr>
              <w:t>OPIS SPOSOBU PRZYGOTOWYWANIA OFERTY</w:t>
            </w:r>
          </w:p>
        </w:tc>
      </w:tr>
    </w:tbl>
    <w:p w14:paraId="31F6C13E" w14:textId="77777777" w:rsidR="002E758A" w:rsidRPr="00DC1C91" w:rsidRDefault="002E758A">
      <w:pPr>
        <w:pStyle w:val="Standard"/>
        <w:rPr>
          <w:color w:val="FF0000"/>
        </w:rPr>
      </w:pPr>
    </w:p>
    <w:p w14:paraId="31F6C13F" w14:textId="77777777" w:rsidR="002E758A" w:rsidRPr="00B61BDF" w:rsidRDefault="00DF3011" w:rsidP="00266D56">
      <w:pPr>
        <w:pStyle w:val="Zwykytekst"/>
        <w:numPr>
          <w:ilvl w:val="0"/>
          <w:numId w:val="40"/>
        </w:numPr>
        <w:tabs>
          <w:tab w:val="left" w:pos="852"/>
        </w:tabs>
        <w:suppressAutoHyphens w:val="0"/>
        <w:ind w:left="426" w:hanging="426"/>
        <w:rPr>
          <w:rFonts w:ascii="Times New Roman" w:hAnsi="Times New Roman" w:cs="Times New Roman"/>
        </w:rPr>
      </w:pPr>
      <w:r w:rsidRPr="00B61BDF">
        <w:rPr>
          <w:rFonts w:ascii="Times New Roman" w:eastAsia="SimSun" w:hAnsi="Times New Roman" w:cs="Times New Roman"/>
        </w:rPr>
        <w:t xml:space="preserve">Wykonawca składa ofertę za  pośrednictwem Formularza ofertowego - Załącznik nr 1 do SWZ (część II) dostępnego na Platformie zakupowej oraz Formularza ofertowego </w:t>
      </w:r>
      <w:r w:rsidRPr="00B61BDF">
        <w:rPr>
          <w:rFonts w:ascii="Times New Roman" w:eastAsia="SimSun" w:hAnsi="Times New Roman" w:cs="Times New Roman"/>
        </w:rPr>
        <w:lastRenderedPageBreak/>
        <w:t>wygenerowanego przez Platformę zakupową (część I)</w:t>
      </w:r>
      <w:r w:rsidR="00D30CB2" w:rsidRPr="00B61BDF">
        <w:rPr>
          <w:rFonts w:ascii="Times New Roman" w:eastAsia="SimSun" w:hAnsi="Times New Roman" w:cs="Times New Roman"/>
        </w:rPr>
        <w:t>, stanowiących całość</w:t>
      </w:r>
      <w:r w:rsidRPr="00B61BDF">
        <w:rPr>
          <w:rFonts w:ascii="Times New Roman" w:eastAsia="SimSun" w:hAnsi="Times New Roman" w:cs="Times New Roman"/>
        </w:rPr>
        <w:t xml:space="preserve"> oraz specyfikacji asortymentowo-cenowej Załącznik nr 1A do SWZ.</w:t>
      </w:r>
    </w:p>
    <w:p w14:paraId="31F6C140" w14:textId="77777777" w:rsidR="002E758A" w:rsidRPr="00B61BDF" w:rsidRDefault="00DF3011" w:rsidP="00266D56">
      <w:pPr>
        <w:pStyle w:val="Zwykytekst"/>
        <w:numPr>
          <w:ilvl w:val="0"/>
          <w:numId w:val="41"/>
        </w:numPr>
        <w:tabs>
          <w:tab w:val="left" w:pos="852"/>
        </w:tabs>
        <w:suppressAutoHyphens w:val="0"/>
        <w:ind w:left="426" w:hanging="426"/>
        <w:rPr>
          <w:rFonts w:ascii="Times New Roman" w:hAnsi="Times New Roman" w:cs="Times New Roman"/>
        </w:rPr>
      </w:pPr>
      <w:r w:rsidRPr="00B61BDF">
        <w:rPr>
          <w:rFonts w:ascii="Times New Roman" w:eastAsia="SimSun" w:hAnsi="Times New Roman" w:cs="Times New Roman"/>
        </w:rPr>
        <w:t>Oferta, oświadczenia w tym JEDZ i dokumenty, o których mowa w rozdz. XIV SWZ, składane są w formie elektronicznej, w postaci elektronicznej w formacie danych</w:t>
      </w:r>
      <w:r w:rsidR="00F148C3" w:rsidRPr="00B61BDF">
        <w:rPr>
          <w:rFonts w:ascii="Times New Roman" w:eastAsia="SimSun" w:hAnsi="Times New Roman" w:cs="Times New Roman"/>
        </w:rPr>
        <w:t>:</w:t>
      </w:r>
      <w:r w:rsidR="007817C1" w:rsidRPr="00B61BDF">
        <w:rPr>
          <w:rFonts w:ascii="Times New Roman" w:eastAsia="SimSun" w:hAnsi="Times New Roman" w:cs="Times New Roman"/>
        </w:rPr>
        <w:t xml:space="preserve"> </w:t>
      </w:r>
      <w:r w:rsidRPr="00B61BDF">
        <w:rPr>
          <w:rFonts w:ascii="Times New Roman" w:hAnsi="Times New Roman" w:cs="Times New Roman"/>
        </w:rPr>
        <w:t xml:space="preserve">pdf, doc, docx, xls, xlsx, xades, xml, zip. </w:t>
      </w:r>
      <w:r w:rsidRPr="00B61BDF">
        <w:rPr>
          <w:rFonts w:ascii="Times New Roman" w:eastAsia="SimSun" w:hAnsi="Times New Roman" w:cs="Times New Roman"/>
        </w:rPr>
        <w:t>podpisane kwalifikowanym podpisem elektronicznym.</w:t>
      </w:r>
    </w:p>
    <w:p w14:paraId="31F6C141" w14:textId="77777777" w:rsidR="002E758A" w:rsidRPr="00B61BDF" w:rsidRDefault="00DF3011" w:rsidP="00266D56">
      <w:pPr>
        <w:pStyle w:val="Standard"/>
        <w:numPr>
          <w:ilvl w:val="0"/>
          <w:numId w:val="42"/>
        </w:numPr>
        <w:tabs>
          <w:tab w:val="left" w:pos="852"/>
        </w:tabs>
        <w:ind w:left="426" w:hanging="426"/>
      </w:pPr>
      <w:r w:rsidRPr="00B61BDF">
        <w:t>Dokumenty lub oświadczenia, o których mowa w rozdziale XIV SWZ, składane są</w:t>
      </w:r>
      <w:r w:rsidR="00E01017" w:rsidRPr="00B61BDF">
        <w:br/>
      </w:r>
      <w:r w:rsidRPr="00B61BDF">
        <w:t>w postaci dokumentu elektronicznego lub w elektronicznej kopii dokumentu lub oświadczenia poświadczonej za zgodność z oryginałem.</w:t>
      </w:r>
    </w:p>
    <w:p w14:paraId="31F6C142" w14:textId="77777777" w:rsidR="002E758A" w:rsidRPr="00B61BDF" w:rsidRDefault="00DF3011" w:rsidP="00266D56">
      <w:pPr>
        <w:pStyle w:val="Standard"/>
        <w:numPr>
          <w:ilvl w:val="0"/>
          <w:numId w:val="43"/>
        </w:numPr>
        <w:tabs>
          <w:tab w:val="left" w:pos="852"/>
        </w:tabs>
        <w:ind w:left="426" w:hanging="426"/>
      </w:pPr>
      <w:r w:rsidRPr="00B61BDF">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31F6C143" w14:textId="77777777" w:rsidR="002E758A" w:rsidRPr="00B61BDF" w:rsidRDefault="00DF3011" w:rsidP="00266D56">
      <w:pPr>
        <w:pStyle w:val="Standard"/>
        <w:numPr>
          <w:ilvl w:val="0"/>
          <w:numId w:val="44"/>
        </w:numPr>
        <w:tabs>
          <w:tab w:val="left" w:pos="852"/>
        </w:tabs>
        <w:ind w:left="426" w:hanging="426"/>
      </w:pPr>
      <w:r w:rsidRPr="00B61BDF">
        <w:t>Poświadczenie za zgodność z oryginałem elektronicznej kopii dokumentu lub oświadczenia, o której mowa w ust. 3, następuje przy użyciu kwalifikowanego podpisu elektronicznego.</w:t>
      </w:r>
    </w:p>
    <w:p w14:paraId="31F6C144" w14:textId="77777777" w:rsidR="002E758A" w:rsidRPr="00B61BDF" w:rsidRDefault="00DF3011" w:rsidP="00266D56">
      <w:pPr>
        <w:pStyle w:val="Standard"/>
        <w:numPr>
          <w:ilvl w:val="0"/>
          <w:numId w:val="45"/>
        </w:numPr>
        <w:tabs>
          <w:tab w:val="left" w:pos="852"/>
        </w:tabs>
        <w:ind w:left="426" w:hanging="426"/>
      </w:pPr>
      <w:r w:rsidRPr="00B61BDF">
        <w:rPr>
          <w:b/>
        </w:rPr>
        <w:t>Pełnomocnictwo -</w:t>
      </w:r>
    </w:p>
    <w:p w14:paraId="31F6C145" w14:textId="77777777" w:rsidR="002E758A" w:rsidRPr="00B61BDF" w:rsidRDefault="00DF3011" w:rsidP="00266D56">
      <w:pPr>
        <w:pStyle w:val="Textbody"/>
        <w:numPr>
          <w:ilvl w:val="0"/>
          <w:numId w:val="9"/>
        </w:numPr>
        <w:suppressAutoHyphens w:val="0"/>
        <w:ind w:left="709" w:right="20"/>
        <w:rPr>
          <w:rFonts w:ascii="Times New Roman" w:hAnsi="Times New Roman" w:cs="Times New Roman"/>
        </w:rPr>
      </w:pPr>
      <w:r w:rsidRPr="00B61BDF">
        <w:rPr>
          <w:rFonts w:ascii="Times New Roman" w:hAnsi="Times New Roman" w:cs="Times New Roman"/>
        </w:rPr>
        <w:t xml:space="preserve">Gdy umocowanie osoby składającej ofertę nie wynika z dokumentów rejestrowych, </w:t>
      </w:r>
      <w:r w:rsidRPr="00B61BDF">
        <w:rPr>
          <w:rFonts w:ascii="Times New Roman" w:hAnsi="Times New Roman" w:cs="Times New Roman"/>
        </w:rPr>
        <w:br/>
        <w:t>Wykonawca, który składa ofertę za pośrednictwem pełnomocnika, powinien dołączyć do oferty dokument pełnomocnictwa obejmujący swym zakresem umocowanie do złożenia oferty lub do złożenia oferty i podpisania umowy.</w:t>
      </w:r>
    </w:p>
    <w:p w14:paraId="31F6C146" w14:textId="77777777" w:rsidR="002E758A" w:rsidRPr="00B61BDF" w:rsidRDefault="00DF3011" w:rsidP="00266D56">
      <w:pPr>
        <w:pStyle w:val="Textbody"/>
        <w:numPr>
          <w:ilvl w:val="0"/>
          <w:numId w:val="46"/>
        </w:numPr>
        <w:suppressAutoHyphens w:val="0"/>
        <w:ind w:left="709" w:right="23" w:hanging="357"/>
        <w:rPr>
          <w:rFonts w:ascii="Times New Roman" w:hAnsi="Times New Roman" w:cs="Times New Roman"/>
        </w:rPr>
      </w:pPr>
      <w:r w:rsidRPr="00B61BDF">
        <w:rPr>
          <w:rFonts w:ascii="Times New Roman" w:hAnsi="Times New Roman" w:cs="Times New Roman"/>
        </w:rPr>
        <w:t>W przypadku Wykonawców ubiegających się wspólnie o udzielenie zamówienia Wykonawcy są zobowiązani do ustanowienia pełnomocnika. Do oferty należy załączyć dokument pełnomocnictwa, z treści którego będzie wynikało umocowanie do reprezentowania Wykonawców w postępowaniu o udzielenie zamówienia.</w:t>
      </w:r>
    </w:p>
    <w:p w14:paraId="31F6C147" w14:textId="77777777" w:rsidR="002E758A" w:rsidRPr="00B61BDF" w:rsidRDefault="00DF3011" w:rsidP="002B2837">
      <w:pPr>
        <w:pStyle w:val="Textbody"/>
        <w:ind w:left="360" w:right="20" w:hanging="76"/>
        <w:rPr>
          <w:rFonts w:ascii="Times New Roman" w:hAnsi="Times New Roman" w:cs="Times New Roman"/>
          <w:b/>
        </w:rPr>
      </w:pPr>
      <w:r w:rsidRPr="00B61BDF">
        <w:rPr>
          <w:rFonts w:ascii="Times New Roman" w:hAnsi="Times New Roman" w:cs="Times New Roman"/>
          <w:b/>
          <w:bCs/>
        </w:rPr>
        <w:t>Wymagana forma:</w:t>
      </w:r>
    </w:p>
    <w:p w14:paraId="31F6C148" w14:textId="77777777" w:rsidR="002E758A" w:rsidRPr="00B61BDF" w:rsidRDefault="00DF3011" w:rsidP="00266D56">
      <w:pPr>
        <w:pStyle w:val="Textbody"/>
        <w:numPr>
          <w:ilvl w:val="0"/>
          <w:numId w:val="10"/>
        </w:numPr>
        <w:suppressAutoHyphens w:val="0"/>
        <w:ind w:left="709" w:right="20" w:hanging="425"/>
        <w:rPr>
          <w:rFonts w:ascii="Times New Roman" w:hAnsi="Times New Roman" w:cs="Times New Roman"/>
        </w:rPr>
      </w:pPr>
      <w:r w:rsidRPr="00B61BDF">
        <w:rPr>
          <w:rFonts w:ascii="Times New Roman" w:hAnsi="Times New Roman" w:cs="Times New Roman"/>
        </w:rPr>
        <w:t>w postaci elektronicznej podpisan</w:t>
      </w:r>
      <w:r w:rsidR="00441985" w:rsidRPr="00B61BDF">
        <w:rPr>
          <w:rFonts w:ascii="Times New Roman" w:hAnsi="Times New Roman" w:cs="Times New Roman"/>
        </w:rPr>
        <w:t>e</w:t>
      </w:r>
      <w:r w:rsidRPr="00B61BDF">
        <w:rPr>
          <w:rFonts w:ascii="Times New Roman" w:hAnsi="Times New Roman" w:cs="Times New Roman"/>
        </w:rPr>
        <w:t xml:space="preserve"> kwalifikowanym podpisem elektronicznym przez osobę upoważnioną do reprezentowania Wykonawcy</w:t>
      </w:r>
      <w:r w:rsidR="007817C1" w:rsidRPr="00B61BDF">
        <w:rPr>
          <w:rFonts w:ascii="Times New Roman" w:hAnsi="Times New Roman" w:cs="Times New Roman"/>
        </w:rPr>
        <w:t xml:space="preserve"> </w:t>
      </w:r>
      <w:r w:rsidRPr="00B61BDF">
        <w:rPr>
          <w:rFonts w:ascii="Times New Roman" w:hAnsi="Times New Roman" w:cs="Times New Roman"/>
        </w:rPr>
        <w:t>/ Wykonawców wspólnie ubiegających się o udzielenie zamówienia zgodnie z formą reprezentacji określoną</w:t>
      </w:r>
      <w:r w:rsidR="00E66895" w:rsidRPr="00B61BDF">
        <w:rPr>
          <w:rFonts w:ascii="Times New Roman" w:hAnsi="Times New Roman" w:cs="Times New Roman"/>
        </w:rPr>
        <w:br/>
      </w:r>
      <w:r w:rsidRPr="00B61BDF">
        <w:rPr>
          <w:rFonts w:ascii="Times New Roman" w:hAnsi="Times New Roman" w:cs="Times New Roman"/>
        </w:rPr>
        <w:t>w dokumencie rejestrowym właściwym dla formy organizacyjnej, lub</w:t>
      </w:r>
    </w:p>
    <w:p w14:paraId="31F6C149" w14:textId="77777777" w:rsidR="002E758A" w:rsidRPr="00B61BDF" w:rsidRDefault="00DF3011" w:rsidP="00266D56">
      <w:pPr>
        <w:pStyle w:val="Textbody"/>
        <w:numPr>
          <w:ilvl w:val="0"/>
          <w:numId w:val="47"/>
        </w:numPr>
        <w:suppressAutoHyphens w:val="0"/>
        <w:ind w:left="709" w:right="20" w:hanging="425"/>
        <w:rPr>
          <w:rFonts w:ascii="Times New Roman" w:hAnsi="Times New Roman" w:cs="Times New Roman"/>
        </w:rPr>
      </w:pPr>
      <w:r w:rsidRPr="00B61BDF">
        <w:rPr>
          <w:rFonts w:ascii="Times New Roman" w:hAnsi="Times New Roman" w:cs="Times New Roman"/>
        </w:rPr>
        <w:t>elektroniczna kopia dokumentu pełnomocnictwa poświadczona za zgodność</w:t>
      </w:r>
      <w:r w:rsidRPr="00B61BDF">
        <w:rPr>
          <w:rFonts w:ascii="Times New Roman" w:hAnsi="Times New Roman" w:cs="Times New Roman"/>
        </w:rPr>
        <w:br/>
        <w:t>z oryginałem przez notariusza, tj. podpisana kwalifikowanym podpisem elektronicznym osoby posiadającej uprawnienia notariusza.</w:t>
      </w:r>
    </w:p>
    <w:p w14:paraId="31F6C14A" w14:textId="77777777" w:rsidR="00441985" w:rsidRPr="0039524A" w:rsidRDefault="00DF3011" w:rsidP="00266D56">
      <w:pPr>
        <w:pStyle w:val="Lista"/>
        <w:numPr>
          <w:ilvl w:val="0"/>
          <w:numId w:val="48"/>
        </w:numPr>
        <w:tabs>
          <w:tab w:val="left" w:pos="852"/>
        </w:tabs>
        <w:suppressAutoHyphens w:val="0"/>
        <w:ind w:left="426" w:hanging="426"/>
        <w:rPr>
          <w:rFonts w:cs="Times New Roman"/>
        </w:rPr>
      </w:pPr>
      <w:r w:rsidRPr="00B61BDF">
        <w:rPr>
          <w:rFonts w:cs="Times New Roman"/>
        </w:rPr>
        <w:t xml:space="preserve">Sposób złożenia Oferty, JEDZ oraz dokumentów, o których mowa w rozdz. </w:t>
      </w:r>
      <w:r w:rsidR="00441985" w:rsidRPr="00B61BDF">
        <w:rPr>
          <w:rFonts w:cs="Times New Roman"/>
        </w:rPr>
        <w:t>XIV</w:t>
      </w:r>
      <w:r w:rsidRPr="00B61BDF">
        <w:rPr>
          <w:rFonts w:cs="Times New Roman"/>
        </w:rPr>
        <w:t xml:space="preserve"> SWZ,</w:t>
      </w:r>
      <w:r w:rsidR="00E66895" w:rsidRPr="00B61BDF">
        <w:rPr>
          <w:rFonts w:cs="Times New Roman"/>
        </w:rPr>
        <w:br/>
      </w:r>
      <w:r w:rsidRPr="00B61BDF">
        <w:rPr>
          <w:rFonts w:cs="Times New Roman"/>
        </w:rPr>
        <w:t xml:space="preserve">w tym zaszyfrowania Oferty opisany został szczegółowo w Instrukcji dla Wykonawcy </w:t>
      </w:r>
      <w:r w:rsidRPr="0039524A">
        <w:rPr>
          <w:rFonts w:eastAsia="Calibri" w:cs="Times New Roman"/>
          <w:lang w:eastAsia="en-US"/>
        </w:rPr>
        <w:t xml:space="preserve">dostępnej na Platformie Zakupowej w zakładce „Regulacje i procedury procesu zakupowego”. </w:t>
      </w:r>
      <w:r w:rsidRPr="0039524A">
        <w:rPr>
          <w:rFonts w:cs="Times New Roman"/>
        </w:rPr>
        <w:t>Ofertę należy złożyć w formie elektronicznej w postaci elektronicznej</w:t>
      </w:r>
      <w:r w:rsidR="00441985" w:rsidRPr="0039524A">
        <w:rPr>
          <w:rFonts w:cs="Times New Roman"/>
        </w:rPr>
        <w:t>.</w:t>
      </w:r>
    </w:p>
    <w:p w14:paraId="31F6C14B" w14:textId="77777777" w:rsidR="002E758A" w:rsidRPr="0039524A" w:rsidRDefault="00DF3011" w:rsidP="00266D56">
      <w:pPr>
        <w:pStyle w:val="Lista"/>
        <w:numPr>
          <w:ilvl w:val="0"/>
          <w:numId w:val="48"/>
        </w:numPr>
        <w:tabs>
          <w:tab w:val="left" w:pos="852"/>
        </w:tabs>
        <w:suppressAutoHyphens w:val="0"/>
        <w:ind w:left="426" w:hanging="426"/>
        <w:rPr>
          <w:rFonts w:cs="Times New Roman"/>
        </w:rPr>
      </w:pPr>
      <w:r w:rsidRPr="0039524A">
        <w:rPr>
          <w:rFonts w:eastAsia="Calibri" w:cs="Times New Roman"/>
        </w:rPr>
        <w:t>Do oferty należy dołączyć JEDZ w postaci elektronicznej opatrzonej kwalifikowanym podpisem elektronicznym.</w:t>
      </w:r>
    </w:p>
    <w:p w14:paraId="31F6C14C" w14:textId="77777777" w:rsidR="002E758A" w:rsidRPr="0039524A" w:rsidRDefault="00DF3011" w:rsidP="00266D56">
      <w:pPr>
        <w:pStyle w:val="Standard"/>
        <w:numPr>
          <w:ilvl w:val="0"/>
          <w:numId w:val="49"/>
        </w:numPr>
        <w:tabs>
          <w:tab w:val="left" w:pos="852"/>
        </w:tabs>
        <w:ind w:left="426" w:hanging="426"/>
      </w:pPr>
      <w:r w:rsidRPr="0039524A">
        <w:t>Wykonawca wypełnia JEDZ, tworząc dokument elektroniczny. Wykonawca może skorzystać z narzędzia ESPD lub innych dostępnych narzędzi lub oprogramowania, które umożliwiają wypełnienie JEDZ i utworzenie dokumentu elektronicznego.</w:t>
      </w:r>
    </w:p>
    <w:p w14:paraId="31F6C14D" w14:textId="77777777" w:rsidR="002E758A" w:rsidRPr="0039524A" w:rsidRDefault="00DF3011" w:rsidP="00266D56">
      <w:pPr>
        <w:pStyle w:val="Standard"/>
        <w:widowControl w:val="0"/>
        <w:numPr>
          <w:ilvl w:val="0"/>
          <w:numId w:val="50"/>
        </w:numPr>
        <w:ind w:left="426" w:hanging="426"/>
      </w:pPr>
      <w:r w:rsidRPr="0039524A">
        <w:t xml:space="preserve">Zamawiający informuje, że Wykonawca przy wypełnieniu oświadczenia na formularzu JEDZ może wykorzystać również narzędzie dostępne na stronie: https://espd.uzp.gov.pl/  </w:t>
      </w:r>
    </w:p>
    <w:p w14:paraId="31F6C14E" w14:textId="77777777" w:rsidR="002E758A" w:rsidRPr="0039524A" w:rsidRDefault="00DF3011" w:rsidP="00266D56">
      <w:pPr>
        <w:pStyle w:val="Standard"/>
        <w:widowControl w:val="0"/>
        <w:numPr>
          <w:ilvl w:val="0"/>
          <w:numId w:val="51"/>
        </w:numPr>
        <w:tabs>
          <w:tab w:val="left" w:pos="852"/>
        </w:tabs>
        <w:ind w:left="426" w:hanging="426"/>
      </w:pPr>
      <w:r w:rsidRPr="0039524A">
        <w:t>Ofertę należy złożyć w następujący sposób:</w:t>
      </w:r>
    </w:p>
    <w:p w14:paraId="31F6C14F" w14:textId="77777777" w:rsidR="002E758A" w:rsidRPr="0039524A" w:rsidRDefault="00DF3011" w:rsidP="00266D56">
      <w:pPr>
        <w:pStyle w:val="Akapitzlist"/>
        <w:widowControl w:val="0"/>
        <w:numPr>
          <w:ilvl w:val="2"/>
          <w:numId w:val="52"/>
        </w:numPr>
        <w:ind w:left="709" w:hanging="295"/>
      </w:pPr>
      <w:r w:rsidRPr="0039524A">
        <w:t>Wykonawca składa Ofertę poprzez:</w:t>
      </w:r>
    </w:p>
    <w:p w14:paraId="31F6C150" w14:textId="77777777" w:rsidR="002E758A" w:rsidRPr="0039524A" w:rsidRDefault="00DF3011" w:rsidP="00266D56">
      <w:pPr>
        <w:pStyle w:val="Akapitzlist"/>
        <w:widowControl w:val="0"/>
        <w:numPr>
          <w:ilvl w:val="3"/>
          <w:numId w:val="6"/>
        </w:numPr>
        <w:ind w:left="1134" w:hanging="283"/>
      </w:pPr>
      <w:r w:rsidRPr="0039524A">
        <w:t>wypełnienie Formularza oferty,</w:t>
      </w:r>
    </w:p>
    <w:p w14:paraId="31F6C151" w14:textId="77777777" w:rsidR="002E758A" w:rsidRPr="0039524A" w:rsidRDefault="00DF3011" w:rsidP="00266D56">
      <w:pPr>
        <w:pStyle w:val="Akapitzlist"/>
        <w:widowControl w:val="0"/>
        <w:numPr>
          <w:ilvl w:val="3"/>
          <w:numId w:val="6"/>
        </w:numPr>
        <w:ind w:left="1134" w:hanging="283"/>
      </w:pPr>
      <w:r w:rsidRPr="0039524A">
        <w:t>dodanie w zakładce „Oferty" Formularza oferty,</w:t>
      </w:r>
    </w:p>
    <w:p w14:paraId="31F6C152" w14:textId="77777777" w:rsidR="002E758A" w:rsidRPr="0039524A" w:rsidRDefault="00DF3011" w:rsidP="00266D56">
      <w:pPr>
        <w:pStyle w:val="Akapitzlist"/>
        <w:widowControl w:val="0"/>
        <w:numPr>
          <w:ilvl w:val="3"/>
          <w:numId w:val="6"/>
        </w:numPr>
        <w:tabs>
          <w:tab w:val="left" w:pos="1134"/>
        </w:tabs>
        <w:ind w:left="709" w:firstLine="142"/>
      </w:pPr>
      <w:r w:rsidRPr="0039524A">
        <w:t>dodanie pozostałych dokumentów (załączników) określonych w niniejszej SWZ Czynności realizowane są poprzez wybranie polecenia „dodaj dokument" i wybranie docelowego pliku, który ma zostać wczytany.</w:t>
      </w:r>
    </w:p>
    <w:p w14:paraId="31F6C153" w14:textId="77777777" w:rsidR="002E758A" w:rsidRPr="0039524A" w:rsidRDefault="00DF3011" w:rsidP="00266D56">
      <w:pPr>
        <w:pStyle w:val="Akapitzlist"/>
        <w:widowControl w:val="0"/>
        <w:numPr>
          <w:ilvl w:val="2"/>
          <w:numId w:val="53"/>
        </w:numPr>
        <w:ind w:left="709" w:hanging="283"/>
      </w:pPr>
      <w:r w:rsidRPr="0039524A">
        <w:lastRenderedPageBreak/>
        <w:t>Wykonawca winien opisać załącznik nazwą umożliwiającą jego identyfikację.</w:t>
      </w:r>
    </w:p>
    <w:p w14:paraId="31F6C154" w14:textId="77777777" w:rsidR="002E758A" w:rsidRPr="0039524A" w:rsidRDefault="00DF3011" w:rsidP="00266D56">
      <w:pPr>
        <w:pStyle w:val="Akapitzlist"/>
        <w:widowControl w:val="0"/>
        <w:numPr>
          <w:ilvl w:val="2"/>
          <w:numId w:val="54"/>
        </w:numPr>
        <w:ind w:left="709" w:hanging="283"/>
      </w:pPr>
      <w:r w:rsidRPr="0039524A">
        <w:t>Wykonawca załączając dokument oznacza, czy jest on: „Tajny” – dokument stanowi „tajemnicę przedsiębiorstwa” lub opcję „Jawny” – niestanowiący tajemnicy przedsiębiorstwa w rozumieniu przepisów ustawy z dnia 16 kwietnia 1993 roku</w:t>
      </w:r>
      <w:r w:rsidR="007F1B68" w:rsidRPr="0039524A">
        <w:br/>
      </w:r>
      <w:r w:rsidRPr="0039524A">
        <w:t>o zwalczaniu nieuczciwej konkurencji.</w:t>
      </w:r>
    </w:p>
    <w:p w14:paraId="31F6C155" w14:textId="77777777" w:rsidR="002E758A" w:rsidRPr="0039524A" w:rsidRDefault="00DF3011" w:rsidP="00266D56">
      <w:pPr>
        <w:pStyle w:val="Akapitzlist"/>
        <w:widowControl w:val="0"/>
        <w:numPr>
          <w:ilvl w:val="2"/>
          <w:numId w:val="55"/>
        </w:numPr>
        <w:ind w:left="709" w:hanging="295"/>
      </w:pPr>
      <w:r w:rsidRPr="0039524A">
        <w:t>Wczytanie oferty wraz z załącznikami następuje poprzez polecenie „Złóż ofertę".</w:t>
      </w:r>
    </w:p>
    <w:p w14:paraId="31F6C156" w14:textId="77777777" w:rsidR="002E758A" w:rsidRPr="0039524A" w:rsidRDefault="00DF3011" w:rsidP="00266D56">
      <w:pPr>
        <w:pStyle w:val="Akapitzlist"/>
        <w:widowControl w:val="0"/>
        <w:numPr>
          <w:ilvl w:val="2"/>
          <w:numId w:val="56"/>
        </w:numPr>
        <w:ind w:left="709" w:hanging="283"/>
      </w:pPr>
      <w:r w:rsidRPr="0039524A">
        <w:t>Potwierdzeniem prawidłowo złożonej Oferty jest komunikat systemowy „Oferta złożona poprawnie”.</w:t>
      </w:r>
    </w:p>
    <w:p w14:paraId="31F6C157" w14:textId="77777777" w:rsidR="002E758A" w:rsidRPr="0039524A" w:rsidRDefault="00DF3011" w:rsidP="00266D56">
      <w:pPr>
        <w:pStyle w:val="Akapitzlist"/>
        <w:widowControl w:val="0"/>
        <w:numPr>
          <w:ilvl w:val="2"/>
          <w:numId w:val="57"/>
        </w:numPr>
        <w:ind w:left="709" w:hanging="283"/>
      </w:pPr>
      <w:r w:rsidRPr="0039524A">
        <w:t>O terminie złożenia Oferty decyduje czas pełnego przeprocesowania transakcji na Platformie zakupowej.</w:t>
      </w:r>
    </w:p>
    <w:p w14:paraId="31F6C158" w14:textId="77777777" w:rsidR="002E758A" w:rsidRPr="0039524A" w:rsidRDefault="00DF3011" w:rsidP="00266D56">
      <w:pPr>
        <w:pStyle w:val="Akapitzlist"/>
        <w:widowControl w:val="0"/>
        <w:numPr>
          <w:ilvl w:val="2"/>
          <w:numId w:val="58"/>
        </w:numPr>
        <w:ind w:left="709" w:hanging="283"/>
      </w:pPr>
      <w:r w:rsidRPr="0039524A">
        <w:t xml:space="preserve">Po </w:t>
      </w:r>
      <w:r w:rsidR="001B4AD5" w:rsidRPr="0039524A">
        <w:t>zapisaniu, p</w:t>
      </w:r>
      <w:r w:rsidRPr="0039524A">
        <w:t xml:space="preserve">lik Oferty </w:t>
      </w:r>
      <w:r w:rsidR="001B4AD5" w:rsidRPr="0039524A">
        <w:t xml:space="preserve">jest na </w:t>
      </w:r>
      <w:r w:rsidRPr="0039524A">
        <w:t>Platform</w:t>
      </w:r>
      <w:r w:rsidR="001B4AD5" w:rsidRPr="0039524A">
        <w:t>ie</w:t>
      </w:r>
      <w:r w:rsidRPr="0039524A">
        <w:t xml:space="preserve"> zakupowej zaszyfrowany. Jeśli Wykonawca zamieścił niewłaściwy plik, może go usunąć zaznaczając plik i klikając polecenie „Usuń".</w:t>
      </w:r>
    </w:p>
    <w:p w14:paraId="31F6C159" w14:textId="77777777" w:rsidR="002E758A" w:rsidRPr="0039524A" w:rsidRDefault="00DF3011" w:rsidP="00266D56">
      <w:pPr>
        <w:pStyle w:val="Akapitzlist"/>
        <w:widowControl w:val="0"/>
        <w:numPr>
          <w:ilvl w:val="2"/>
          <w:numId w:val="59"/>
        </w:numPr>
        <w:ind w:left="709" w:hanging="283"/>
      </w:pPr>
      <w:r w:rsidRPr="0039524A">
        <w:t>Oferta w formie zaszyfrowanej nie jest widoczna do momentu upływu terminu otwarcia ofert oraz odszyfr</w:t>
      </w:r>
      <w:r w:rsidR="001B4AD5" w:rsidRPr="0039524A">
        <w:t>owania jej przez Zamawiającego.</w:t>
      </w:r>
    </w:p>
    <w:p w14:paraId="31F6C15A" w14:textId="77777777" w:rsidR="002E758A" w:rsidRPr="0039524A" w:rsidRDefault="00DF3011" w:rsidP="00266D56">
      <w:pPr>
        <w:pStyle w:val="Lista"/>
        <w:numPr>
          <w:ilvl w:val="0"/>
          <w:numId w:val="60"/>
        </w:numPr>
        <w:tabs>
          <w:tab w:val="left" w:pos="852"/>
        </w:tabs>
        <w:suppressAutoHyphens w:val="0"/>
        <w:ind w:left="426" w:hanging="426"/>
        <w:rPr>
          <w:rFonts w:cs="Times New Roman"/>
        </w:rPr>
      </w:pPr>
      <w:r w:rsidRPr="0039524A">
        <w:rPr>
          <w:rFonts w:eastAsia="Calibri" w:cs="Times New Roman"/>
          <w:lang w:eastAsia="en-US"/>
        </w:rPr>
        <w:t>Wykonawca może przed upływem terminu do składania ofert zmienić lub wycofać ofertę za  pośrednictwem Formularza do złożenia, zmiany, wycofania oferty. Sposób zmiany</w:t>
      </w:r>
      <w:r w:rsidR="007F1B68" w:rsidRPr="0039524A">
        <w:rPr>
          <w:rFonts w:eastAsia="Calibri" w:cs="Times New Roman"/>
          <w:lang w:eastAsia="en-US"/>
        </w:rPr>
        <w:br/>
      </w:r>
      <w:r w:rsidRPr="0039524A">
        <w:rPr>
          <w:rFonts w:eastAsia="Calibri" w:cs="Times New Roman"/>
          <w:lang w:eastAsia="en-US"/>
        </w:rPr>
        <w:t>i wycofania oferty został opisany w Instrukcji dla Wykonawcy dostępnej na Platformie zakupowej w zakładce „Regulacje i procedury procesu zakupowego”.</w:t>
      </w:r>
    </w:p>
    <w:p w14:paraId="31F6C15B" w14:textId="77777777" w:rsidR="002E758A" w:rsidRPr="0039524A" w:rsidRDefault="00DF3011" w:rsidP="00266D56">
      <w:pPr>
        <w:pStyle w:val="Standard"/>
        <w:numPr>
          <w:ilvl w:val="0"/>
          <w:numId w:val="61"/>
        </w:numPr>
        <w:tabs>
          <w:tab w:val="left" w:pos="852"/>
        </w:tabs>
        <w:ind w:left="426" w:hanging="426"/>
      </w:pPr>
      <w:r w:rsidRPr="0039524A">
        <w:t>W  celu wycofania oferty w zakładce „Oferta” Wykonawca korzysta z polecenia „Wycofaj ofertę” po wybraniu (zaznaczeniu) odpowiedniego pliku. Polecenie „Wycofaj ofertę” służy także do skorzystania przez Wykonawcę z uprawnienia do zmiany oferty.</w:t>
      </w:r>
    </w:p>
    <w:p w14:paraId="31F6C15C" w14:textId="77777777" w:rsidR="003F6E34" w:rsidRPr="0039524A" w:rsidRDefault="00DF3011" w:rsidP="00266D56">
      <w:pPr>
        <w:pStyle w:val="Lista"/>
        <w:numPr>
          <w:ilvl w:val="0"/>
          <w:numId w:val="62"/>
        </w:numPr>
        <w:tabs>
          <w:tab w:val="left" w:pos="852"/>
        </w:tabs>
        <w:suppressAutoHyphens w:val="0"/>
        <w:ind w:left="426" w:hanging="426"/>
      </w:pPr>
      <w:r w:rsidRPr="0039524A">
        <w:rPr>
          <w:rFonts w:eastAsia="Calibri" w:cs="Times New Roman"/>
          <w:lang w:eastAsia="en-US"/>
        </w:rPr>
        <w:t>Wykonawca po upływie terminu do składania ofert nie może skutecznie dokonać zmiany ani wycofać złożonej ofert</w:t>
      </w:r>
      <w:r w:rsidR="003F6E34" w:rsidRPr="0039524A">
        <w:rPr>
          <w:rFonts w:eastAsia="Calibri" w:cs="Times New Roman"/>
          <w:lang w:eastAsia="en-US"/>
        </w:rPr>
        <w:t>y.</w:t>
      </w:r>
    </w:p>
    <w:p w14:paraId="31F6C15D" w14:textId="77777777" w:rsidR="002E758A" w:rsidRPr="0039524A" w:rsidRDefault="00DF3011" w:rsidP="00266D56">
      <w:pPr>
        <w:pStyle w:val="Lista"/>
        <w:numPr>
          <w:ilvl w:val="0"/>
          <w:numId w:val="62"/>
        </w:numPr>
        <w:tabs>
          <w:tab w:val="left" w:pos="852"/>
        </w:tabs>
        <w:suppressAutoHyphens w:val="0"/>
        <w:ind w:left="426" w:hanging="426"/>
      </w:pPr>
      <w:r w:rsidRPr="0039524A">
        <w:t>Sposób sporządzenia dokumentów elektronicznych, oświadczeń lub elektronicznych kopii dokumentów lub oświadczeń musi być zgody z wymaganiami określonymi w:</w:t>
      </w:r>
    </w:p>
    <w:p w14:paraId="31F6C15E" w14:textId="77055132" w:rsidR="002E758A" w:rsidRPr="0039524A" w:rsidRDefault="00DF3011" w:rsidP="00266D56">
      <w:pPr>
        <w:pStyle w:val="Standard"/>
        <w:numPr>
          <w:ilvl w:val="1"/>
          <w:numId w:val="63"/>
        </w:numPr>
        <w:ind w:left="680" w:hanging="254"/>
      </w:pPr>
      <w:r w:rsidRPr="0039524A">
        <w:t xml:space="preserve">rozporządzeniu Prezesa Rady Ministrów z dnia 30 grudnia 2020 r. </w:t>
      </w:r>
      <w:r w:rsidRPr="0039524A">
        <w:rPr>
          <w:lang w:eastAsia="en-US"/>
        </w:rPr>
        <w:t>w sprawie sposobu sporządzania i przekazywania informacj</w:t>
      </w:r>
      <w:r w:rsidR="00F85B86" w:rsidRPr="0039524A">
        <w:rPr>
          <w:lang w:eastAsia="en-US"/>
        </w:rPr>
        <w:t xml:space="preserve">i oraz wymagań technicznych dla </w:t>
      </w:r>
      <w:r w:rsidRPr="0039524A">
        <w:rPr>
          <w:lang w:eastAsia="en-US"/>
        </w:rPr>
        <w:t>dokumentów elektronicznych oraz środków komunikacji elektronicznej w postępowaniu o udzielenie zamówienia publicznego lub konkursie;</w:t>
      </w:r>
    </w:p>
    <w:p w14:paraId="31F6C15F" w14:textId="77777777" w:rsidR="002E758A" w:rsidRPr="0039524A" w:rsidRDefault="00DF3011" w:rsidP="00266D56">
      <w:pPr>
        <w:pStyle w:val="Standard"/>
        <w:numPr>
          <w:ilvl w:val="1"/>
          <w:numId w:val="64"/>
        </w:numPr>
        <w:ind w:left="680" w:hanging="254"/>
      </w:pPr>
      <w:r w:rsidRPr="0039524A">
        <w:rPr>
          <w:iCs/>
        </w:rPr>
        <w:t>rozporządzeniu</w:t>
      </w:r>
      <w:r w:rsidRPr="0039524A">
        <w:t xml:space="preserve"> Ministra Rozwoju, Pracy i Technologii z dnia 23 grudnia 2020 r. w sprawie podmiotowych środków dowodowych oraz innych dokumentów lub oświadczeń, jakich może żądać zamawiający od wykonawc</w:t>
      </w:r>
      <w:r w:rsidRPr="0039524A">
        <w:rPr>
          <w:iCs/>
        </w:rPr>
        <w:t>y.</w:t>
      </w:r>
    </w:p>
    <w:p w14:paraId="31F6C160" w14:textId="77777777" w:rsidR="002E758A" w:rsidRPr="0039524A" w:rsidRDefault="00DF3011" w:rsidP="00266D56">
      <w:pPr>
        <w:pStyle w:val="Default"/>
        <w:numPr>
          <w:ilvl w:val="0"/>
          <w:numId w:val="65"/>
        </w:numPr>
        <w:tabs>
          <w:tab w:val="left" w:pos="852"/>
        </w:tabs>
        <w:ind w:left="426" w:hanging="426"/>
        <w:jc w:val="both"/>
        <w:rPr>
          <w:color w:val="auto"/>
        </w:rPr>
      </w:pPr>
      <w:r w:rsidRPr="0039524A">
        <w:rPr>
          <w:color w:val="auto"/>
        </w:rPr>
        <w:t>Zamawiający informuje, że zgodnie z art. 18 ust. 1 w zw. z art. 74 ust. 1 ustawy, oferty składane w postępowaniu o zamówienie publiczne są jawne i podlegają udostępnieniu od chwili ich otwarcia, z wyjątkiem informacji, stanowiących tajemnicę przedsiębiorstwa</w:t>
      </w:r>
      <w:r w:rsidR="007F1B68" w:rsidRPr="0039524A">
        <w:rPr>
          <w:color w:val="auto"/>
        </w:rPr>
        <w:br/>
      </w:r>
      <w:r w:rsidRPr="0039524A">
        <w:rPr>
          <w:color w:val="auto"/>
        </w:rPr>
        <w:t>w rozumieniu ustawy z dnia 16 kwietnia 1993 r. o zwalczaniu nieuczciwej konkurencji (Dz. U. z 2003 r. nr 153, poz. 1503 z późn. zm.).</w:t>
      </w:r>
    </w:p>
    <w:p w14:paraId="31F6C161" w14:textId="77777777" w:rsidR="002E758A" w:rsidRPr="0039524A" w:rsidRDefault="00DF3011" w:rsidP="00266D56">
      <w:pPr>
        <w:pStyle w:val="Standard"/>
        <w:numPr>
          <w:ilvl w:val="0"/>
          <w:numId w:val="66"/>
        </w:numPr>
        <w:tabs>
          <w:tab w:val="left" w:pos="852"/>
          <w:tab w:val="left" w:pos="1866"/>
        </w:tabs>
        <w:ind w:left="426" w:hanging="426"/>
      </w:pPr>
      <w:r w:rsidRPr="0039524A">
        <w:rPr>
          <w:b/>
          <w:bCs/>
        </w:rPr>
        <w:t>Wykonawca nie pó</w:t>
      </w:r>
      <w:r w:rsidRPr="0039524A">
        <w:rPr>
          <w:b/>
        </w:rPr>
        <w:t>ź</w:t>
      </w:r>
      <w:r w:rsidRPr="0039524A">
        <w:rPr>
          <w:b/>
          <w:bCs/>
        </w:rPr>
        <w:t>niej ni</w:t>
      </w:r>
      <w:r w:rsidRPr="0039524A">
        <w:rPr>
          <w:b/>
        </w:rPr>
        <w:t xml:space="preserve">ż </w:t>
      </w:r>
      <w:r w:rsidRPr="0039524A">
        <w:rPr>
          <w:b/>
          <w:bCs/>
        </w:rPr>
        <w:t>w terminie składania ofert musi wykaza</w:t>
      </w:r>
      <w:r w:rsidRPr="0039524A">
        <w:rPr>
          <w:b/>
        </w:rPr>
        <w:t>ć</w:t>
      </w:r>
      <w:r w:rsidRPr="0039524A">
        <w:rPr>
          <w:b/>
          <w:bCs/>
        </w:rPr>
        <w:t xml:space="preserve">, </w:t>
      </w:r>
      <w:r w:rsidRPr="0039524A">
        <w:rPr>
          <w:b/>
        </w:rPr>
        <w:t>ż</w:t>
      </w:r>
      <w:r w:rsidRPr="0039524A">
        <w:rPr>
          <w:b/>
          <w:bCs/>
        </w:rPr>
        <w:t>e zastrze</w:t>
      </w:r>
      <w:r w:rsidRPr="0039524A">
        <w:rPr>
          <w:b/>
        </w:rPr>
        <w:t>ż</w:t>
      </w:r>
      <w:r w:rsidRPr="0039524A">
        <w:rPr>
          <w:b/>
          <w:bCs/>
        </w:rPr>
        <w:t>one informacje stanowi</w:t>
      </w:r>
      <w:r w:rsidRPr="0039524A">
        <w:rPr>
          <w:b/>
        </w:rPr>
        <w:t xml:space="preserve">ą </w:t>
      </w:r>
      <w:r w:rsidRPr="0039524A">
        <w:rPr>
          <w:b/>
          <w:bCs/>
        </w:rPr>
        <w:t>tajemnic</w:t>
      </w:r>
      <w:r w:rsidRPr="0039524A">
        <w:rPr>
          <w:b/>
        </w:rPr>
        <w:t xml:space="preserve">ę </w:t>
      </w:r>
      <w:r w:rsidRPr="0039524A">
        <w:rPr>
          <w:b/>
          <w:bCs/>
        </w:rPr>
        <w:t>przedsi</w:t>
      </w:r>
      <w:r w:rsidRPr="0039524A">
        <w:rPr>
          <w:b/>
        </w:rPr>
        <w:t>ę</w:t>
      </w:r>
      <w:r w:rsidRPr="0039524A">
        <w:rPr>
          <w:b/>
          <w:bCs/>
        </w:rPr>
        <w:t>biorstwa, w szczególno</w:t>
      </w:r>
      <w:r w:rsidRPr="0039524A">
        <w:rPr>
          <w:b/>
        </w:rPr>
        <w:t>ś</w:t>
      </w:r>
      <w:r w:rsidRPr="0039524A">
        <w:rPr>
          <w:b/>
          <w:bCs/>
        </w:rPr>
        <w:t>ci okre</w:t>
      </w:r>
      <w:r w:rsidRPr="0039524A">
        <w:rPr>
          <w:b/>
        </w:rPr>
        <w:t>ś</w:t>
      </w:r>
      <w:r w:rsidRPr="0039524A">
        <w:rPr>
          <w:b/>
          <w:bCs/>
        </w:rPr>
        <w:t>laj</w:t>
      </w:r>
      <w:r w:rsidRPr="0039524A">
        <w:rPr>
          <w:b/>
        </w:rPr>
        <w:t>ą</w:t>
      </w:r>
      <w:r w:rsidRPr="0039524A">
        <w:rPr>
          <w:b/>
          <w:bCs/>
        </w:rPr>
        <w:t xml:space="preserve">c, w jaki sposób zostały spełnione przesłanki, o których mowa w art. 11 pkt 4 ustawy </w:t>
      </w:r>
      <w:r w:rsidR="002272F6" w:rsidRPr="0039524A">
        <w:rPr>
          <w:b/>
          <w:bCs/>
        </w:rPr>
        <w:br/>
      </w:r>
      <w:r w:rsidRPr="0039524A">
        <w:rPr>
          <w:b/>
          <w:bCs/>
        </w:rPr>
        <w:t>z 16 kwietnia 1993 r. o zwalczaniu nieuczciwej konkurencji, zgodnie z którym tajemnic</w:t>
      </w:r>
      <w:r w:rsidRPr="0039524A">
        <w:rPr>
          <w:b/>
        </w:rPr>
        <w:t xml:space="preserve">ę </w:t>
      </w:r>
      <w:r w:rsidRPr="0039524A">
        <w:rPr>
          <w:b/>
          <w:bCs/>
        </w:rPr>
        <w:t>przedsi</w:t>
      </w:r>
      <w:r w:rsidRPr="0039524A">
        <w:rPr>
          <w:b/>
        </w:rPr>
        <w:t>ę</w:t>
      </w:r>
      <w:r w:rsidRPr="0039524A">
        <w:rPr>
          <w:b/>
          <w:bCs/>
        </w:rPr>
        <w:t>biorstwa stanowi okre</w:t>
      </w:r>
      <w:r w:rsidRPr="0039524A">
        <w:rPr>
          <w:b/>
        </w:rPr>
        <w:t>ś</w:t>
      </w:r>
      <w:r w:rsidRPr="0039524A">
        <w:rPr>
          <w:b/>
          <w:bCs/>
        </w:rPr>
        <w:t>lona informacja, je</w:t>
      </w:r>
      <w:r w:rsidRPr="0039524A">
        <w:rPr>
          <w:b/>
        </w:rPr>
        <w:t>ż</w:t>
      </w:r>
      <w:r w:rsidRPr="0039524A">
        <w:rPr>
          <w:b/>
          <w:bCs/>
        </w:rPr>
        <w:t>eli spełnia ł</w:t>
      </w:r>
      <w:r w:rsidRPr="0039524A">
        <w:rPr>
          <w:b/>
        </w:rPr>
        <w:t>ą</w:t>
      </w:r>
      <w:r w:rsidRPr="0039524A">
        <w:rPr>
          <w:b/>
          <w:bCs/>
        </w:rPr>
        <w:t xml:space="preserve">cznie </w:t>
      </w:r>
      <w:r w:rsidR="002272F6" w:rsidRPr="0039524A">
        <w:rPr>
          <w:b/>
          <w:bCs/>
        </w:rPr>
        <w:br/>
      </w:r>
      <w:r w:rsidRPr="0039524A">
        <w:rPr>
          <w:b/>
          <w:bCs/>
        </w:rPr>
        <w:t>3 warunki:</w:t>
      </w:r>
    </w:p>
    <w:p w14:paraId="31F6C162" w14:textId="77777777" w:rsidR="002E758A" w:rsidRPr="0039524A" w:rsidRDefault="00DF3011" w:rsidP="00266D56">
      <w:pPr>
        <w:pStyle w:val="Akapitzlist"/>
        <w:numPr>
          <w:ilvl w:val="2"/>
          <w:numId w:val="5"/>
        </w:numPr>
        <w:ind w:left="851" w:hanging="436"/>
      </w:pPr>
      <w:r w:rsidRPr="0039524A">
        <w:t>ma charakter techniczny, technologiczny, organizacyjny przedsiębiorstwa lub jest to inna informacja mająca wartość gospodarczą,</w:t>
      </w:r>
    </w:p>
    <w:p w14:paraId="31F6C163" w14:textId="77777777" w:rsidR="002E758A" w:rsidRPr="0039524A" w:rsidRDefault="00DF3011" w:rsidP="00266D56">
      <w:pPr>
        <w:pStyle w:val="Akapitzlist"/>
        <w:numPr>
          <w:ilvl w:val="2"/>
          <w:numId w:val="5"/>
        </w:numPr>
        <w:ind w:left="851" w:hanging="436"/>
      </w:pPr>
      <w:r w:rsidRPr="0039524A">
        <w:t>nie została ujawniona do wiadomości publicznej,</w:t>
      </w:r>
    </w:p>
    <w:p w14:paraId="31F6C164" w14:textId="77777777" w:rsidR="002E758A" w:rsidRPr="0039524A" w:rsidRDefault="00DF3011" w:rsidP="00266D56">
      <w:pPr>
        <w:pStyle w:val="Akapitzlist"/>
        <w:numPr>
          <w:ilvl w:val="2"/>
          <w:numId w:val="5"/>
        </w:numPr>
        <w:ind w:left="851" w:hanging="436"/>
      </w:pPr>
      <w:r w:rsidRPr="0039524A">
        <w:t>podjęto w stosunku do niej niezbędne działania w celu zachowania poufności.</w:t>
      </w:r>
    </w:p>
    <w:p w14:paraId="31F6C165" w14:textId="77777777" w:rsidR="002E758A" w:rsidRPr="0039524A" w:rsidRDefault="00DF3011" w:rsidP="00F0130C">
      <w:pPr>
        <w:pStyle w:val="Standard"/>
        <w:ind w:left="426" w:firstLine="0"/>
      </w:pPr>
      <w:r w:rsidRPr="0039524A">
        <w:t>Wykonawca nie może zastrzec informacji, o których mowa w art. 222 ust. 5 ustawy.</w:t>
      </w:r>
    </w:p>
    <w:p w14:paraId="31F6C166" w14:textId="77777777" w:rsidR="002E758A" w:rsidRPr="0039524A" w:rsidRDefault="00DF3011" w:rsidP="00266D56">
      <w:pPr>
        <w:pStyle w:val="Default"/>
        <w:numPr>
          <w:ilvl w:val="0"/>
          <w:numId w:val="67"/>
        </w:numPr>
        <w:tabs>
          <w:tab w:val="left" w:pos="852"/>
        </w:tabs>
        <w:ind w:left="426" w:hanging="426"/>
        <w:jc w:val="both"/>
        <w:rPr>
          <w:color w:val="auto"/>
        </w:rPr>
      </w:pPr>
      <w:r w:rsidRPr="0039524A">
        <w:rPr>
          <w:color w:val="auto"/>
        </w:rPr>
        <w:lastRenderedPageBreak/>
        <w:t>Zamawiający wymaga, aby informacje zastrzeżone jako tajemnica przedsiębiorstwa</w:t>
      </w:r>
      <w:r w:rsidR="00801979" w:rsidRPr="0039524A">
        <w:rPr>
          <w:color w:val="auto"/>
        </w:rPr>
        <w:br/>
      </w:r>
      <w:r w:rsidRPr="0039524A">
        <w:rPr>
          <w:color w:val="auto"/>
        </w:rPr>
        <w:t>były przez Wykonawcę złożone w oddzielnym pliku z oznakowaniem „tajemnica przedsiębiorstwa”. Brak jednoznacznego wskazania, które informacje stanowią tajemnicę przedsiębiorstwa, oznaczać będzie, że wszelkie oświadczenia i zaświadczenia składane</w:t>
      </w:r>
      <w:r w:rsidR="007F1B68" w:rsidRPr="0039524A">
        <w:rPr>
          <w:color w:val="auto"/>
        </w:rPr>
        <w:br/>
      </w:r>
      <w:r w:rsidRPr="0039524A">
        <w:rPr>
          <w:color w:val="auto"/>
        </w:rPr>
        <w:t>w trakcie niniejszego postępowania są jawne bez zastrzeżeń.</w:t>
      </w:r>
    </w:p>
    <w:p w14:paraId="31F6C167" w14:textId="6DF55054" w:rsidR="002E758A" w:rsidRPr="0039524A" w:rsidRDefault="00DF3011" w:rsidP="00266D56">
      <w:pPr>
        <w:pStyle w:val="Default"/>
        <w:numPr>
          <w:ilvl w:val="0"/>
          <w:numId w:val="68"/>
        </w:numPr>
        <w:tabs>
          <w:tab w:val="left" w:pos="852"/>
        </w:tabs>
        <w:ind w:left="426" w:hanging="426"/>
        <w:jc w:val="both"/>
        <w:rPr>
          <w:color w:val="auto"/>
        </w:rPr>
      </w:pPr>
      <w:r w:rsidRPr="0039524A">
        <w:rPr>
          <w:color w:val="auto"/>
        </w:rPr>
        <w:t>Zastrzeżenie informacji, które nie stanowią tajemnicy przedsiębiorstwa w rozumieniu ustawy o zwalczaniu nieuczciwej konkurencji będzie traktowane, jako bezskuteczne</w:t>
      </w:r>
      <w:r w:rsidR="000059CD">
        <w:rPr>
          <w:color w:val="auto"/>
        </w:rPr>
        <w:t xml:space="preserve"> </w:t>
      </w:r>
      <w:r w:rsidR="000059CD">
        <w:rPr>
          <w:color w:val="auto"/>
        </w:rPr>
        <w:br/>
      </w:r>
      <w:r w:rsidRPr="0039524A">
        <w:rPr>
          <w:color w:val="auto"/>
        </w:rPr>
        <w:t>i skutkować będzie zgodnie z uchwałą SN z 20 października 2005 (sygn. III CZP 74/05) ich odtajnieniem.</w:t>
      </w:r>
    </w:p>
    <w:p w14:paraId="31F6C168" w14:textId="77777777" w:rsidR="002E758A" w:rsidRPr="0039524A" w:rsidRDefault="00DF3011" w:rsidP="00266D56">
      <w:pPr>
        <w:pStyle w:val="Default"/>
        <w:numPr>
          <w:ilvl w:val="0"/>
          <w:numId w:val="69"/>
        </w:numPr>
        <w:tabs>
          <w:tab w:val="left" w:pos="852"/>
        </w:tabs>
        <w:ind w:left="426" w:hanging="426"/>
        <w:jc w:val="both"/>
        <w:rPr>
          <w:color w:val="auto"/>
        </w:rPr>
      </w:pPr>
      <w:r w:rsidRPr="0039524A">
        <w:rPr>
          <w:color w:val="auto"/>
        </w:rPr>
        <w:t>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31F6C169" w14:textId="77777777" w:rsidR="002E758A" w:rsidRPr="0039524A" w:rsidRDefault="00DF3011" w:rsidP="00266D56">
      <w:pPr>
        <w:pStyle w:val="Default"/>
        <w:numPr>
          <w:ilvl w:val="0"/>
          <w:numId w:val="70"/>
        </w:numPr>
        <w:tabs>
          <w:tab w:val="left" w:pos="852"/>
        </w:tabs>
        <w:ind w:left="426" w:hanging="426"/>
        <w:jc w:val="both"/>
        <w:rPr>
          <w:color w:val="auto"/>
        </w:rPr>
      </w:pPr>
      <w:r w:rsidRPr="0039524A">
        <w:rPr>
          <w:color w:val="auto"/>
        </w:rPr>
        <w:t>Wykonawcy ponoszą wszelkie koszty związane z przygotowaniem i złożeniem ofert.</w:t>
      </w:r>
    </w:p>
    <w:p w14:paraId="31F6C16A" w14:textId="77777777" w:rsidR="002E758A" w:rsidRPr="0039524A" w:rsidRDefault="00DF3011" w:rsidP="00266D56">
      <w:pPr>
        <w:pStyle w:val="Akapitzlist"/>
        <w:numPr>
          <w:ilvl w:val="0"/>
          <w:numId w:val="71"/>
        </w:numPr>
        <w:tabs>
          <w:tab w:val="left" w:pos="1050"/>
        </w:tabs>
        <w:ind w:left="426" w:right="17" w:hanging="426"/>
      </w:pPr>
      <w:r w:rsidRPr="0039524A">
        <w:rPr>
          <w:rFonts w:eastAsia="Arial"/>
        </w:rPr>
        <w:t>Wykonawca nie może zastrzec informacji, o których mowa w art. 222 ust. 5 ustawy.</w:t>
      </w:r>
    </w:p>
    <w:p w14:paraId="31F6C16B" w14:textId="77777777" w:rsidR="002E758A" w:rsidRPr="0039524A" w:rsidRDefault="002E758A">
      <w:pPr>
        <w:pStyle w:val="Akapitzlist"/>
        <w:ind w:left="624" w:right="17"/>
        <w:rPr>
          <w:rFonts w:eastAsia="Arial"/>
        </w:rPr>
      </w:pPr>
    </w:p>
    <w:p w14:paraId="31F6C16C" w14:textId="77777777" w:rsidR="002E758A" w:rsidRPr="0039524A" w:rsidRDefault="00113507" w:rsidP="00266D56">
      <w:pPr>
        <w:pStyle w:val="Akapitzlist"/>
        <w:numPr>
          <w:ilvl w:val="0"/>
          <w:numId w:val="125"/>
        </w:numPr>
        <w:pBdr>
          <w:top w:val="single" w:sz="4" w:space="1" w:color="000000"/>
          <w:left w:val="single" w:sz="4" w:space="4" w:color="000000"/>
          <w:bottom w:val="single" w:sz="4" w:space="1" w:color="000000"/>
          <w:right w:val="single" w:sz="4" w:space="4" w:color="000000"/>
        </w:pBdr>
        <w:ind w:left="709" w:hanging="567"/>
      </w:pPr>
      <w:r w:rsidRPr="0039524A">
        <w:rPr>
          <w:b/>
          <w:bCs/>
        </w:rPr>
        <w:t>SPOSÓB OBLICZENIA CENY ORAZ INFORMACJE DOTYCZĄCE WALUT OBCYCH,W JAKICH MOGĄ BYĆ PROWADZONE ROZLICZENIA MIĘDZY ZAMAWIAJĄCYM A WYKONAWCĄ, JEŻELI ZAMAWIAJĄCY PRZEWIDUJE ROZLICZENIA W WALUTACH OBCYCH</w:t>
      </w:r>
    </w:p>
    <w:p w14:paraId="31F6C16D" w14:textId="77777777" w:rsidR="002E758A" w:rsidRPr="00DC1C91" w:rsidRDefault="002E758A">
      <w:pPr>
        <w:pStyle w:val="Standard"/>
        <w:rPr>
          <w:color w:val="FF0000"/>
        </w:rPr>
      </w:pPr>
    </w:p>
    <w:p w14:paraId="31F6C16E" w14:textId="5F7B97BD" w:rsidR="002E758A" w:rsidRPr="009F361A" w:rsidRDefault="00DF3011" w:rsidP="00266D56">
      <w:pPr>
        <w:pStyle w:val="Standard"/>
        <w:numPr>
          <w:ilvl w:val="0"/>
          <w:numId w:val="72"/>
        </w:numPr>
      </w:pPr>
      <w:r w:rsidRPr="009F361A">
        <w:t xml:space="preserve">W Formularzu oferty należy podać cenę brutto (z podatkiem VAT) za realizację </w:t>
      </w:r>
      <w:r w:rsidR="00447C1F">
        <w:t>części zamówienia, której oferta dotyczy</w:t>
      </w:r>
      <w:r w:rsidRPr="009F361A">
        <w:t>.</w:t>
      </w:r>
    </w:p>
    <w:p w14:paraId="31F6C16F" w14:textId="77777777" w:rsidR="002E758A" w:rsidRPr="009F361A" w:rsidRDefault="00DF3011" w:rsidP="00266D56">
      <w:pPr>
        <w:pStyle w:val="Standard"/>
        <w:numPr>
          <w:ilvl w:val="0"/>
          <w:numId w:val="73"/>
        </w:numPr>
        <w:ind w:left="284" w:hanging="284"/>
      </w:pPr>
      <w:r w:rsidRPr="009F361A">
        <w:rPr>
          <w:rFonts w:eastAsia="Arial"/>
        </w:rPr>
        <w:t>Cena oferty brutto musi obejmować cenę za wykonanie przedmiotu zamówienia, na warunkach określonych we wzorze umowy, w tym wszelkie koszty związane z realizacją przedmiotu zamówienia, a także podatki, w tym podatek od towarów i usług (VAT).</w:t>
      </w:r>
    </w:p>
    <w:p w14:paraId="31F6C170" w14:textId="77777777" w:rsidR="002E758A" w:rsidRPr="009F361A" w:rsidRDefault="00DF3011" w:rsidP="00266D56">
      <w:pPr>
        <w:pStyle w:val="Standard"/>
        <w:numPr>
          <w:ilvl w:val="0"/>
          <w:numId w:val="74"/>
        </w:numPr>
        <w:ind w:left="300"/>
      </w:pPr>
      <w:r w:rsidRPr="009F361A">
        <w:rPr>
          <w:rFonts w:eastAsia="Arial"/>
        </w:rPr>
        <w:t>Cena ofertowa musi być wyrażona w PLN, z dokładnością do dwóch miejsc po przecinku, zgodnie z ustawą z dnia 7 lipca 1994 r. o denominacji złotego (Dz. U. z 1994 r. Nr 84, poz. 386 ze zm.) i ustalona zgodnie z ustawą z dnia 9 maja 2014 r. o informowaniu o cenach towarów i usług (Dz. U. z 2017 r. poz. 1830).</w:t>
      </w:r>
    </w:p>
    <w:p w14:paraId="31F6C171" w14:textId="670DC5DF" w:rsidR="002E758A" w:rsidRPr="009F361A" w:rsidRDefault="00DF3011" w:rsidP="00266D56">
      <w:pPr>
        <w:pStyle w:val="Standard"/>
        <w:numPr>
          <w:ilvl w:val="0"/>
          <w:numId w:val="75"/>
        </w:numPr>
        <w:ind w:left="300"/>
      </w:pPr>
      <w:r w:rsidRPr="009F361A">
        <w:rPr>
          <w:rFonts w:eastAsia="Arial"/>
        </w:rPr>
        <w:t xml:space="preserve">Wysokość stawki podatku od towarów i usług VAT wynika z przepisów ustawy z dnia </w:t>
      </w:r>
      <w:r w:rsidR="00C96B7F" w:rsidRPr="009F361A">
        <w:rPr>
          <w:rFonts w:eastAsia="Arial"/>
        </w:rPr>
        <w:br/>
      </w:r>
      <w:r w:rsidRPr="009F361A">
        <w:rPr>
          <w:rFonts w:eastAsia="Arial"/>
        </w:rPr>
        <w:t xml:space="preserve">11 marca 2004 r. o podatku od </w:t>
      </w:r>
      <w:r w:rsidR="00A56871">
        <w:rPr>
          <w:rFonts w:eastAsia="Arial"/>
        </w:rPr>
        <w:t>towarów i usług (t.j.</w:t>
      </w:r>
      <w:r w:rsidR="009C5F12">
        <w:rPr>
          <w:rFonts w:eastAsia="Arial"/>
        </w:rPr>
        <w:t>: Dz. U. z 2025 r. poz. 775</w:t>
      </w:r>
      <w:r w:rsidRPr="009F361A">
        <w:rPr>
          <w:rFonts w:eastAsia="Arial"/>
        </w:rPr>
        <w:t>).</w:t>
      </w:r>
    </w:p>
    <w:p w14:paraId="31F6C172" w14:textId="77777777" w:rsidR="002E758A" w:rsidRPr="0008032D" w:rsidRDefault="00DF3011" w:rsidP="00266D56">
      <w:pPr>
        <w:pStyle w:val="Akapitzlist"/>
        <w:numPr>
          <w:ilvl w:val="0"/>
          <w:numId w:val="76"/>
        </w:numPr>
        <w:ind w:left="284"/>
      </w:pPr>
      <w:r w:rsidRPr="009F361A">
        <w:rPr>
          <w:rFonts w:eastAsia="Arial"/>
        </w:rPr>
        <w:t>Rozliczenia miedzy Zamawiającym a Wykonawcą będą prowadzone w złotych polskich</w:t>
      </w:r>
      <w:r w:rsidRPr="009F361A">
        <w:t xml:space="preserve"> z dokładnością do dwóch miejsc po przecinku.</w:t>
      </w:r>
      <w:r w:rsidR="00BD47D0" w:rsidRPr="009F361A">
        <w:t xml:space="preserve"> </w:t>
      </w:r>
      <w:r w:rsidRPr="009F361A">
        <w:t xml:space="preserve">Zamawiający </w:t>
      </w:r>
      <w:r w:rsidRPr="009F361A">
        <w:rPr>
          <w:bCs/>
        </w:rPr>
        <w:t>nie przewiduje</w:t>
      </w:r>
      <w:r w:rsidR="00BD47D0" w:rsidRPr="009F361A">
        <w:rPr>
          <w:bCs/>
        </w:rPr>
        <w:t xml:space="preserve"> </w:t>
      </w:r>
      <w:r w:rsidRPr="009F361A">
        <w:t xml:space="preserve">możliwości </w:t>
      </w:r>
      <w:r w:rsidRPr="0008032D">
        <w:t>prowadzenia rozliczeń w walutach obcych.</w:t>
      </w:r>
    </w:p>
    <w:p w14:paraId="31F6C173" w14:textId="0C47347F" w:rsidR="002E758A" w:rsidRPr="0008032D" w:rsidRDefault="00DF3011" w:rsidP="00266D56">
      <w:pPr>
        <w:pStyle w:val="Standard"/>
        <w:numPr>
          <w:ilvl w:val="0"/>
          <w:numId w:val="77"/>
        </w:numPr>
        <w:ind w:left="300"/>
      </w:pPr>
      <w:r w:rsidRPr="0008032D">
        <w:rPr>
          <w:rFonts w:eastAsia="Arial"/>
        </w:rPr>
        <w:t>Szczegółowy sposób rozliczeń, w tym podstawy dokonywania płatności określony został</w:t>
      </w:r>
      <w:r w:rsidR="0006149F" w:rsidRPr="0008032D">
        <w:rPr>
          <w:rFonts w:eastAsia="Arial"/>
        </w:rPr>
        <w:br/>
      </w:r>
      <w:r w:rsidRPr="0008032D">
        <w:rPr>
          <w:rFonts w:eastAsia="Arial"/>
        </w:rPr>
        <w:t xml:space="preserve">w Załączniku nr </w:t>
      </w:r>
      <w:r w:rsidR="0008032D" w:rsidRPr="0008032D">
        <w:rPr>
          <w:rFonts w:eastAsia="Arial"/>
        </w:rPr>
        <w:t>7</w:t>
      </w:r>
      <w:r w:rsidR="00414459" w:rsidRPr="0008032D">
        <w:rPr>
          <w:rFonts w:eastAsia="Arial"/>
        </w:rPr>
        <w:t xml:space="preserve"> </w:t>
      </w:r>
      <w:r w:rsidRPr="0008032D">
        <w:rPr>
          <w:rFonts w:eastAsia="Arial"/>
        </w:rPr>
        <w:t>do SWZ – wz</w:t>
      </w:r>
      <w:r w:rsidR="00992879" w:rsidRPr="0008032D">
        <w:rPr>
          <w:rFonts w:eastAsia="Arial"/>
        </w:rPr>
        <w:t>ór umowy</w:t>
      </w:r>
      <w:r w:rsidRPr="0008032D">
        <w:rPr>
          <w:rFonts w:eastAsia="Arial"/>
        </w:rPr>
        <w:t>.</w:t>
      </w:r>
    </w:p>
    <w:p w14:paraId="31F6C174" w14:textId="77777777" w:rsidR="002E758A" w:rsidRPr="0008032D" w:rsidRDefault="00DF3011" w:rsidP="00266D56">
      <w:pPr>
        <w:pStyle w:val="Standard"/>
        <w:numPr>
          <w:ilvl w:val="0"/>
          <w:numId w:val="78"/>
        </w:numPr>
        <w:ind w:left="300"/>
      </w:pPr>
      <w:r w:rsidRPr="0008032D">
        <w:rPr>
          <w:rFonts w:eastAsia="Arial"/>
        </w:rPr>
        <w:t>Cena podana przez Wykonawcę nie będzie zmieniana w toku realizacji zamówienia,</w:t>
      </w:r>
      <w:r w:rsidR="0006149F" w:rsidRPr="0008032D">
        <w:rPr>
          <w:rFonts w:eastAsia="Arial"/>
        </w:rPr>
        <w:br/>
      </w:r>
      <w:r w:rsidRPr="0008032D">
        <w:rPr>
          <w:rFonts w:eastAsia="Arial"/>
        </w:rPr>
        <w:t>z zastrzeżeniem postanowień zawartych we wzorze umowy.</w:t>
      </w:r>
    </w:p>
    <w:p w14:paraId="31F6C175" w14:textId="77777777" w:rsidR="002E758A" w:rsidRPr="0008032D" w:rsidRDefault="00DF3011" w:rsidP="00266D56">
      <w:pPr>
        <w:pStyle w:val="Akapitzlist"/>
        <w:numPr>
          <w:ilvl w:val="0"/>
          <w:numId w:val="79"/>
        </w:numPr>
        <w:ind w:left="284"/>
      </w:pPr>
      <w:r w:rsidRPr="0008032D">
        <w:t>Zgodnie z art. 225 ustawy Pzp, jeżeli została złożona oferta, której wybór prowadziłby do powstania u Zamawiającego obowiązku podatkowego zgodnie z ustawą z 11 marca 2004 r. o podatku od towarów i usług, do celów zastosowania kryterium ceny lub kosztu Zamawiający dolicza do przedstawionej w tej ofercie ceny kwotę podatku od towarów</w:t>
      </w:r>
      <w:r w:rsidR="0006149F" w:rsidRPr="0008032D">
        <w:br/>
      </w:r>
      <w:r w:rsidRPr="0008032D">
        <w:t>i usług, którą miałby obowiązek rozliczyć. W takiej sytuacji Wykonawca ma obowiązek:</w:t>
      </w:r>
    </w:p>
    <w:p w14:paraId="31F6C176" w14:textId="77777777" w:rsidR="002E758A" w:rsidRPr="0008032D" w:rsidRDefault="00DF3011">
      <w:pPr>
        <w:pStyle w:val="Standard"/>
        <w:ind w:left="709" w:hanging="283"/>
      </w:pPr>
      <w:r w:rsidRPr="0008032D">
        <w:t>1) poinformowania Zamawiającego, że wybór jego oferty będzie prowadził do powstania u Zamawiającego obowiązku podatkowego;</w:t>
      </w:r>
    </w:p>
    <w:p w14:paraId="31F6C177" w14:textId="77777777" w:rsidR="002E758A" w:rsidRPr="0008032D" w:rsidRDefault="00DF3011">
      <w:pPr>
        <w:pStyle w:val="Standard"/>
        <w:ind w:left="709" w:hanging="283"/>
      </w:pPr>
      <w:r w:rsidRPr="0008032D">
        <w:lastRenderedPageBreak/>
        <w:t>2) wskazania nazwy (rodzaju) towaru lub usługi, których dostawa lub świadczenie będą prowadziły do powstania u Zamawiającego obowiązku podatkowego;</w:t>
      </w:r>
    </w:p>
    <w:p w14:paraId="31F6C178" w14:textId="77777777" w:rsidR="002E758A" w:rsidRPr="0008032D" w:rsidRDefault="00DF3011">
      <w:pPr>
        <w:pStyle w:val="Standard"/>
        <w:ind w:left="709" w:hanging="283"/>
      </w:pPr>
      <w:r w:rsidRPr="0008032D">
        <w:t>3) wskazania wartości towaru lub usługi objętych obowiązkiem podatkowym przez Zamawiającego, bez kwoty podatku;</w:t>
      </w:r>
    </w:p>
    <w:p w14:paraId="31F6C179" w14:textId="77777777" w:rsidR="002E758A" w:rsidRPr="0008032D" w:rsidRDefault="00DF3011">
      <w:pPr>
        <w:pStyle w:val="Standard"/>
        <w:ind w:left="709" w:hanging="283"/>
      </w:pPr>
      <w:r w:rsidRPr="0008032D">
        <w:t>4) wskazania stawki podatku od towarów i usług, która zgodnie z wiedzą Wykonawcy będzie miała zastosowanie.</w:t>
      </w:r>
    </w:p>
    <w:p w14:paraId="31F6C17A" w14:textId="7C1E09AD" w:rsidR="002E758A" w:rsidRPr="002C7583" w:rsidRDefault="00DF3011" w:rsidP="00D5730D">
      <w:pPr>
        <w:pStyle w:val="Standard"/>
        <w:ind w:left="284" w:firstLine="0"/>
      </w:pPr>
      <w:r w:rsidRPr="002C7583">
        <w:t>Informację w powyższ</w:t>
      </w:r>
      <w:r w:rsidR="00DE216C" w:rsidRPr="002C7583">
        <w:t>ym zakresie Wykonawca składa w Z</w:t>
      </w:r>
      <w:r w:rsidRPr="002C7583">
        <w:t xml:space="preserve">ałączniku nr </w:t>
      </w:r>
      <w:r w:rsidR="004F07EC" w:rsidRPr="002C7583">
        <w:t xml:space="preserve">1 </w:t>
      </w:r>
      <w:r w:rsidR="002C7583" w:rsidRPr="002C7583">
        <w:t xml:space="preserve">Formularz ofertowy i Załączniku nr </w:t>
      </w:r>
      <w:r w:rsidRPr="002C7583">
        <w:t>2 do SWZ (JEDZ). Brak złożenia ww. informacji będzie postrzegany jako brak powstania obowiązku podatkowego</w:t>
      </w:r>
      <w:r w:rsidR="006A5DE4" w:rsidRPr="002C7583">
        <w:t xml:space="preserve"> </w:t>
      </w:r>
      <w:r w:rsidRPr="002C7583">
        <w:t>u Zamawiającego.</w:t>
      </w:r>
    </w:p>
    <w:p w14:paraId="31F6C17B" w14:textId="77777777" w:rsidR="002E758A" w:rsidRPr="002C7583" w:rsidRDefault="00DF3011" w:rsidP="00266D56">
      <w:pPr>
        <w:pStyle w:val="Akapitzlist"/>
        <w:numPr>
          <w:ilvl w:val="0"/>
          <w:numId w:val="80"/>
        </w:numPr>
        <w:ind w:left="284"/>
      </w:pPr>
      <w:r w:rsidRPr="002C7583">
        <w:t>Zamawiający nie przewiduje możliwości udzielenia zaliczek na poczet wykonania zamówienia.</w:t>
      </w:r>
    </w:p>
    <w:p w14:paraId="31F6C17C" w14:textId="77777777" w:rsidR="002E758A" w:rsidRPr="00DC1C91" w:rsidRDefault="002E758A">
      <w:pPr>
        <w:pStyle w:val="Standard"/>
        <w:rPr>
          <w:color w:val="FF0000"/>
        </w:rPr>
      </w:pPr>
    </w:p>
    <w:p w14:paraId="31F6C17D" w14:textId="77777777" w:rsidR="002E758A" w:rsidRPr="00115F74" w:rsidRDefault="00DF3011" w:rsidP="00266D56">
      <w:pPr>
        <w:pStyle w:val="Akapitzlist"/>
        <w:numPr>
          <w:ilvl w:val="0"/>
          <w:numId w:val="125"/>
        </w:numPr>
        <w:pBdr>
          <w:top w:val="single" w:sz="4" w:space="1" w:color="000000"/>
          <w:left w:val="single" w:sz="4" w:space="0" w:color="000000"/>
          <w:bottom w:val="single" w:sz="4" w:space="1" w:color="000000"/>
          <w:right w:val="single" w:sz="4" w:space="4" w:color="000000"/>
        </w:pBdr>
        <w:ind w:left="426" w:hanging="568"/>
      </w:pPr>
      <w:r w:rsidRPr="00115F74">
        <w:rPr>
          <w:b/>
          <w:bCs/>
        </w:rPr>
        <w:t>WYMAGANIA DOTYCZĄCE WADIUM, JEŻELI ZAMAWIAJĄCY PRZEWIDUJE OBOWIĄZEK WNIESIENIA WADIUM</w:t>
      </w:r>
    </w:p>
    <w:p w14:paraId="31F6C17E" w14:textId="77777777" w:rsidR="002E758A" w:rsidRPr="00DC1C91" w:rsidRDefault="002E758A">
      <w:pPr>
        <w:pStyle w:val="Standard"/>
        <w:rPr>
          <w:b/>
          <w:bCs/>
          <w:color w:val="FF0000"/>
        </w:rPr>
      </w:pPr>
    </w:p>
    <w:p w14:paraId="31F6C17F" w14:textId="77777777" w:rsidR="002272F6" w:rsidRPr="00115F74" w:rsidRDefault="00E07C0E" w:rsidP="00E07C0E">
      <w:pPr>
        <w:pStyle w:val="Standard"/>
        <w:ind w:left="0" w:firstLine="0"/>
        <w:rPr>
          <w:bCs/>
        </w:rPr>
      </w:pPr>
      <w:r w:rsidRPr="00115F74">
        <w:rPr>
          <w:bCs/>
        </w:rPr>
        <w:t>Zamawiający nie przewiduje obowiązku wniesienia wadium w przedmiotowym postępowaniu.</w:t>
      </w:r>
    </w:p>
    <w:p w14:paraId="31F6C180" w14:textId="77777777" w:rsidR="002E758A" w:rsidRPr="00DC1C91" w:rsidRDefault="002E758A">
      <w:pPr>
        <w:pStyle w:val="Standard"/>
        <w:rPr>
          <w:color w:val="FF0000"/>
        </w:rPr>
      </w:pPr>
    </w:p>
    <w:tbl>
      <w:tblPr>
        <w:tblW w:w="9208" w:type="dxa"/>
        <w:tblInd w:w="-147" w:type="dxa"/>
        <w:tblLayout w:type="fixed"/>
        <w:tblLook w:val="0000" w:firstRow="0" w:lastRow="0" w:firstColumn="0" w:lastColumn="0" w:noHBand="0" w:noVBand="0"/>
      </w:tblPr>
      <w:tblGrid>
        <w:gridCol w:w="9208"/>
      </w:tblGrid>
      <w:tr w:rsidR="002E758A" w:rsidRPr="00DC1C91" w14:paraId="31F6C182" w14:textId="77777777" w:rsidTr="003A49AE">
        <w:trPr>
          <w:trHeight w:val="360"/>
        </w:trPr>
        <w:tc>
          <w:tcPr>
            <w:tcW w:w="9208" w:type="dxa"/>
            <w:tcBorders>
              <w:top w:val="single" w:sz="4" w:space="0" w:color="000000"/>
              <w:left w:val="single" w:sz="4" w:space="0" w:color="000000"/>
              <w:bottom w:val="single" w:sz="4" w:space="0" w:color="000000"/>
              <w:right w:val="single" w:sz="4" w:space="0" w:color="000000"/>
            </w:tcBorders>
          </w:tcPr>
          <w:p w14:paraId="31F6C181" w14:textId="77777777" w:rsidR="002E758A" w:rsidRPr="00115F74" w:rsidRDefault="00DF3011" w:rsidP="00266D56">
            <w:pPr>
              <w:pStyle w:val="Akapitzlist"/>
              <w:numPr>
                <w:ilvl w:val="0"/>
                <w:numId w:val="125"/>
              </w:numPr>
              <w:ind w:left="596" w:hanging="567"/>
              <w:rPr>
                <w:b/>
                <w:bCs/>
              </w:rPr>
            </w:pPr>
            <w:r w:rsidRPr="00115F74">
              <w:rPr>
                <w:b/>
                <w:bCs/>
              </w:rPr>
              <w:t>SPOSÓB ORAZ TERMIN SKŁADANIA I OTWARCIA OFERT</w:t>
            </w:r>
          </w:p>
        </w:tc>
      </w:tr>
    </w:tbl>
    <w:p w14:paraId="31F6C183" w14:textId="77777777" w:rsidR="002E758A" w:rsidRPr="00DC1C91" w:rsidRDefault="002E758A">
      <w:pPr>
        <w:pStyle w:val="Standard"/>
        <w:rPr>
          <w:color w:val="FF0000"/>
        </w:rPr>
      </w:pPr>
    </w:p>
    <w:p w14:paraId="31F6C184" w14:textId="77777777" w:rsidR="002E758A" w:rsidRPr="00115F74" w:rsidRDefault="00DF3011" w:rsidP="00266D56">
      <w:pPr>
        <w:pStyle w:val="Standard"/>
        <w:widowControl w:val="0"/>
        <w:numPr>
          <w:ilvl w:val="0"/>
          <w:numId w:val="81"/>
        </w:numPr>
        <w:tabs>
          <w:tab w:val="left" w:pos="248"/>
        </w:tabs>
      </w:pPr>
      <w:r w:rsidRPr="00115F74">
        <w:rPr>
          <w:rFonts w:eastAsia="Arial"/>
        </w:rPr>
        <w:t xml:space="preserve">Ofertę należy złożyć na Platformie zakupowej Marketplanet pod adresem: </w:t>
      </w:r>
      <w:r w:rsidRPr="00115F74">
        <w:rPr>
          <w:rFonts w:eastAsia="Arial"/>
          <w:u w:val="single"/>
        </w:rPr>
        <w:t>https://ihit.ezamawiajacy.pl</w:t>
      </w:r>
      <w:r w:rsidRPr="00115F74">
        <w:rPr>
          <w:rFonts w:eastAsia="Arial"/>
        </w:rPr>
        <w:t>, za pośrednictwem „Formularza składania oferty”, udostępnionego na ww. platformie w przedmiotowym postępowaniu o udzielenie zamówienia publicznego.</w:t>
      </w:r>
    </w:p>
    <w:p w14:paraId="31F6C185" w14:textId="32A9DC03" w:rsidR="002E758A" w:rsidRPr="008C0ECC" w:rsidRDefault="00DF3011" w:rsidP="00266D56">
      <w:pPr>
        <w:pStyle w:val="Standard"/>
        <w:widowControl w:val="0"/>
        <w:numPr>
          <w:ilvl w:val="0"/>
          <w:numId w:val="82"/>
        </w:numPr>
        <w:ind w:left="300" w:hanging="300"/>
      </w:pPr>
      <w:r w:rsidRPr="008911AF">
        <w:rPr>
          <w:rFonts w:eastAsia="Arial"/>
          <w:b/>
          <w:color w:val="000000" w:themeColor="text1"/>
        </w:rPr>
        <w:t xml:space="preserve">Termin złożenia oferty </w:t>
      </w:r>
      <w:r w:rsidR="006C38B8">
        <w:rPr>
          <w:rFonts w:eastAsia="Arial"/>
          <w:b/>
          <w:color w:val="000000" w:themeColor="text1"/>
          <w:u w:val="single"/>
        </w:rPr>
        <w:t xml:space="preserve">do dnia </w:t>
      </w:r>
      <w:r w:rsidR="003956EA">
        <w:rPr>
          <w:rFonts w:eastAsia="Arial"/>
          <w:b/>
          <w:color w:val="FF0000"/>
          <w:u w:val="single"/>
        </w:rPr>
        <w:t>29.05</w:t>
      </w:r>
      <w:r w:rsidR="003144EB">
        <w:rPr>
          <w:rFonts w:eastAsia="Arial"/>
          <w:b/>
          <w:color w:val="FF0000"/>
          <w:u w:val="single"/>
        </w:rPr>
        <w:t>.2026</w:t>
      </w:r>
      <w:r w:rsidRPr="000A2BE1">
        <w:rPr>
          <w:rFonts w:eastAsia="Arial"/>
          <w:b/>
          <w:color w:val="FF0000"/>
          <w:u w:val="single"/>
        </w:rPr>
        <w:t xml:space="preserve"> </w:t>
      </w:r>
      <w:r w:rsidRPr="008911AF">
        <w:rPr>
          <w:rFonts w:eastAsia="Arial"/>
          <w:b/>
          <w:color w:val="000000" w:themeColor="text1"/>
          <w:u w:val="single"/>
        </w:rPr>
        <w:t xml:space="preserve">r. do godziny </w:t>
      </w:r>
      <w:r w:rsidR="00A6091A" w:rsidRPr="008911AF">
        <w:rPr>
          <w:rFonts w:eastAsia="Arial"/>
          <w:b/>
          <w:color w:val="000000" w:themeColor="text1"/>
          <w:u w:val="single"/>
        </w:rPr>
        <w:t>0</w:t>
      </w:r>
      <w:r w:rsidR="008E20E4" w:rsidRPr="008911AF">
        <w:rPr>
          <w:rFonts w:eastAsia="Arial"/>
          <w:b/>
          <w:color w:val="000000" w:themeColor="text1"/>
          <w:u w:val="single"/>
        </w:rPr>
        <w:t>9</w:t>
      </w:r>
      <w:r w:rsidRPr="008911AF">
        <w:rPr>
          <w:rFonts w:eastAsia="Arial"/>
          <w:b/>
          <w:color w:val="000000" w:themeColor="text1"/>
          <w:u w:val="single"/>
        </w:rPr>
        <w:t>:00</w:t>
      </w:r>
      <w:r w:rsidRPr="008911AF">
        <w:rPr>
          <w:rFonts w:eastAsia="Arial"/>
          <w:b/>
          <w:color w:val="000000" w:themeColor="text1"/>
        </w:rPr>
        <w:t>.</w:t>
      </w:r>
      <w:r w:rsidR="006A5DE4" w:rsidRPr="008911AF">
        <w:rPr>
          <w:rFonts w:eastAsia="Arial"/>
          <w:b/>
          <w:color w:val="000000" w:themeColor="text1"/>
        </w:rPr>
        <w:t xml:space="preserve"> </w:t>
      </w:r>
      <w:r w:rsidRPr="008C0ECC">
        <w:rPr>
          <w:rFonts w:eastAsia="Arial"/>
        </w:rPr>
        <w:t>Decyduje data oraz dokładny czas (hh:mm:ss) generowany wg czasu lokalnego serwera synchronizowanego</w:t>
      </w:r>
      <w:r w:rsidR="00636436" w:rsidRPr="008C0ECC">
        <w:rPr>
          <w:rFonts w:eastAsia="Arial"/>
        </w:rPr>
        <w:br/>
      </w:r>
      <w:r w:rsidRPr="008C0ECC">
        <w:rPr>
          <w:rFonts w:eastAsia="Arial"/>
        </w:rPr>
        <w:t>z odpowiednim źródłem czasu - zegarem Głównego Urzędu Miar.</w:t>
      </w:r>
    </w:p>
    <w:p w14:paraId="31F6C186" w14:textId="246E8BB6" w:rsidR="002E758A" w:rsidRPr="00DC1C91" w:rsidRDefault="00DF3011" w:rsidP="00266D56">
      <w:pPr>
        <w:pStyle w:val="Akapitzlist"/>
        <w:numPr>
          <w:ilvl w:val="0"/>
          <w:numId w:val="83"/>
        </w:numPr>
        <w:rPr>
          <w:color w:val="FF0000"/>
        </w:rPr>
      </w:pPr>
      <w:r w:rsidRPr="008911AF">
        <w:rPr>
          <w:b/>
          <w:bCs/>
          <w:color w:val="000000" w:themeColor="text1"/>
        </w:rPr>
        <w:t xml:space="preserve">Otwarcie ofert </w:t>
      </w:r>
      <w:r w:rsidRPr="00345532">
        <w:rPr>
          <w:b/>
          <w:bCs/>
        </w:rPr>
        <w:t>nastąpi niezwłocznie po upływie terminu składania ofert</w:t>
      </w:r>
      <w:r w:rsidR="00A87E3F" w:rsidRPr="00345532">
        <w:rPr>
          <w:b/>
          <w:bCs/>
        </w:rPr>
        <w:t>, tj.</w:t>
      </w:r>
      <w:r w:rsidR="0039151F" w:rsidRPr="00345532">
        <w:rPr>
          <w:b/>
          <w:bCs/>
        </w:rPr>
        <w:t xml:space="preserve"> </w:t>
      </w:r>
      <w:r w:rsidRPr="00345532">
        <w:rPr>
          <w:b/>
          <w:bCs/>
        </w:rPr>
        <w:t xml:space="preserve">w dniu </w:t>
      </w:r>
      <w:r w:rsidR="003956EA">
        <w:rPr>
          <w:b/>
          <w:bCs/>
          <w:color w:val="FF0000"/>
          <w:u w:val="single"/>
        </w:rPr>
        <w:t>29</w:t>
      </w:r>
      <w:r w:rsidR="00C048BB" w:rsidRPr="000A2BE1">
        <w:rPr>
          <w:b/>
          <w:bCs/>
          <w:color w:val="FF0000"/>
          <w:u w:val="single"/>
        </w:rPr>
        <w:t>.</w:t>
      </w:r>
      <w:r w:rsidR="00F137AB">
        <w:rPr>
          <w:b/>
          <w:bCs/>
          <w:color w:val="FF0000"/>
          <w:u w:val="single"/>
        </w:rPr>
        <w:t>05</w:t>
      </w:r>
      <w:r w:rsidR="006D1C1E" w:rsidRPr="000A2BE1">
        <w:rPr>
          <w:b/>
          <w:bCs/>
          <w:color w:val="FF0000"/>
          <w:u w:val="single"/>
        </w:rPr>
        <w:t>.</w:t>
      </w:r>
      <w:r w:rsidR="003144EB">
        <w:rPr>
          <w:b/>
          <w:bCs/>
          <w:color w:val="FF0000"/>
          <w:u w:val="single"/>
        </w:rPr>
        <w:t>2026</w:t>
      </w:r>
      <w:r w:rsidR="006B34BC" w:rsidRPr="006D1C1E">
        <w:rPr>
          <w:b/>
          <w:u w:val="single"/>
        </w:rPr>
        <w:t xml:space="preserve"> </w:t>
      </w:r>
      <w:r w:rsidR="006B34BC" w:rsidRPr="008911AF">
        <w:rPr>
          <w:b/>
          <w:color w:val="000000" w:themeColor="text1"/>
          <w:u w:val="single"/>
        </w:rPr>
        <w:t>r.</w:t>
      </w:r>
      <w:r w:rsidR="008E20E4" w:rsidRPr="008911AF">
        <w:rPr>
          <w:b/>
          <w:color w:val="000000" w:themeColor="text1"/>
          <w:u w:val="single"/>
        </w:rPr>
        <w:t xml:space="preserve"> o godzinie </w:t>
      </w:r>
      <w:r w:rsidR="00A6091A" w:rsidRPr="008911AF">
        <w:rPr>
          <w:b/>
          <w:color w:val="000000" w:themeColor="text1"/>
          <w:u w:val="single"/>
        </w:rPr>
        <w:t>0</w:t>
      </w:r>
      <w:r w:rsidR="008E20E4" w:rsidRPr="008911AF">
        <w:rPr>
          <w:b/>
          <w:color w:val="000000" w:themeColor="text1"/>
          <w:u w:val="single"/>
        </w:rPr>
        <w:t>9</w:t>
      </w:r>
      <w:r w:rsidRPr="008911AF">
        <w:rPr>
          <w:b/>
          <w:color w:val="000000" w:themeColor="text1"/>
          <w:u w:val="single"/>
        </w:rPr>
        <w:t>:</w:t>
      </w:r>
      <w:r w:rsidR="00B25E00">
        <w:rPr>
          <w:b/>
          <w:color w:val="000000" w:themeColor="text1"/>
          <w:u w:val="single"/>
        </w:rPr>
        <w:t>15</w:t>
      </w:r>
      <w:r w:rsidRPr="008911AF">
        <w:rPr>
          <w:b/>
          <w:bCs/>
          <w:color w:val="000000" w:themeColor="text1"/>
        </w:rPr>
        <w:t xml:space="preserve">, </w:t>
      </w:r>
      <w:r w:rsidR="001D163E" w:rsidRPr="008C0ECC">
        <w:rPr>
          <w:b/>
          <w:bCs/>
        </w:rPr>
        <w:t xml:space="preserve">lub </w:t>
      </w:r>
      <w:r w:rsidRPr="008C0ECC">
        <w:rPr>
          <w:b/>
          <w:bCs/>
        </w:rPr>
        <w:t xml:space="preserve">nie później niż następnego dnia po dniu, </w:t>
      </w:r>
      <w:r w:rsidR="008C0ECC" w:rsidRPr="008C0ECC">
        <w:rPr>
          <w:b/>
          <w:bCs/>
        </w:rPr>
        <w:br/>
      </w:r>
      <w:r w:rsidRPr="008C0ECC">
        <w:rPr>
          <w:b/>
          <w:bCs/>
        </w:rPr>
        <w:t xml:space="preserve">w którym upłynął termin na składanie ofert, </w:t>
      </w:r>
      <w:r w:rsidRPr="008C0ECC">
        <w:rPr>
          <w:rFonts w:eastAsia="Arial"/>
        </w:rPr>
        <w:t>za pośrednictwem Platformy zakupowej poprzez odszyfrowanie i upublicznienie wczytanych ofert.</w:t>
      </w:r>
    </w:p>
    <w:p w14:paraId="31F6C187" w14:textId="77777777" w:rsidR="002E758A" w:rsidRPr="00E811CC" w:rsidRDefault="00DF3011" w:rsidP="00266D56">
      <w:pPr>
        <w:pStyle w:val="Standard"/>
        <w:numPr>
          <w:ilvl w:val="0"/>
          <w:numId w:val="84"/>
        </w:numPr>
      </w:pPr>
      <w:r w:rsidRPr="00E811CC">
        <w:t>Zgodnie z art. 222 ust. 1 ustawy Pzp w przypadku awarii systemu teleinformatycznego, przy użyciu którego następuje otwarcie ofert, co powoduje brak możliwości ich otwarcia</w:t>
      </w:r>
      <w:r w:rsidR="006B34BC" w:rsidRPr="00E811CC">
        <w:br/>
      </w:r>
      <w:r w:rsidRPr="00E811CC">
        <w:t>w terminie wskazanym przez Zamawiającego, otwarcie ofert nastąpi niezwłocznie po usunięciu awarii.</w:t>
      </w:r>
    </w:p>
    <w:p w14:paraId="31F6C188" w14:textId="77777777" w:rsidR="002E758A" w:rsidRPr="00E811CC" w:rsidRDefault="00DF3011" w:rsidP="00266D56">
      <w:pPr>
        <w:pStyle w:val="Akapitzlist"/>
        <w:numPr>
          <w:ilvl w:val="0"/>
          <w:numId w:val="85"/>
        </w:numPr>
      </w:pPr>
      <w:r w:rsidRPr="00E811CC">
        <w:t>Zamawiający, najpóźniej przed otwarciem ofert, udostępni na stronie internetowej prowadzonego postępowania informację o kwocie, jaką zamierza przeznaczyć na sfinansowanie zamówienia.</w:t>
      </w:r>
    </w:p>
    <w:p w14:paraId="31F6C189" w14:textId="77777777" w:rsidR="002E758A" w:rsidRPr="00E811CC" w:rsidRDefault="00DF3011" w:rsidP="00266D56">
      <w:pPr>
        <w:pStyle w:val="Standard"/>
        <w:numPr>
          <w:ilvl w:val="0"/>
          <w:numId w:val="86"/>
        </w:numPr>
      </w:pPr>
      <w:r w:rsidRPr="00E811CC">
        <w:t>Informacja o zmianie terminu otwarcia ofert zostanie udostępniona przez Zamawiającego na stronie internetowej prowadzonego postępowania.</w:t>
      </w:r>
    </w:p>
    <w:p w14:paraId="31F6C18A" w14:textId="77777777" w:rsidR="002E758A" w:rsidRPr="00E811CC" w:rsidRDefault="00DF3011" w:rsidP="00266D56">
      <w:pPr>
        <w:pStyle w:val="Akapitzlist2"/>
        <w:numPr>
          <w:ilvl w:val="0"/>
          <w:numId w:val="87"/>
        </w:numPr>
      </w:pPr>
      <w:r w:rsidRPr="00E811CC">
        <w:t>Niezwłocznie po otwarciu ofert Zamawiający zamieści na stronie internetowej informację</w:t>
      </w:r>
      <w:r w:rsidR="006B34BC" w:rsidRPr="00E811CC">
        <w:br/>
      </w:r>
      <w:r w:rsidRPr="00E811CC">
        <w:t>z otwarcia ofert stosownie do treści art. 222 ust. 5 ustawy Pzp</w:t>
      </w:r>
    </w:p>
    <w:p w14:paraId="31F6C18B" w14:textId="77777777" w:rsidR="002E758A" w:rsidRPr="00E811CC" w:rsidRDefault="00DF3011" w:rsidP="00266D56">
      <w:pPr>
        <w:pStyle w:val="Standard"/>
        <w:numPr>
          <w:ilvl w:val="0"/>
          <w:numId w:val="88"/>
        </w:numPr>
      </w:pPr>
      <w:r w:rsidRPr="00E811CC">
        <w:t>Wykonawca może przed upływem terminu do składania ofert zmienić lub wycofać ofertę. Sposób dokonywania zmiany lub wycofania oferty polega na usunięciu plików składających się na ofertę.</w:t>
      </w:r>
    </w:p>
    <w:p w14:paraId="31F6C18C" w14:textId="77777777" w:rsidR="002E758A" w:rsidRPr="00E811CC" w:rsidRDefault="00DF3011" w:rsidP="00266D56">
      <w:pPr>
        <w:pStyle w:val="Standard"/>
        <w:numPr>
          <w:ilvl w:val="0"/>
          <w:numId w:val="89"/>
        </w:numPr>
      </w:pPr>
      <w:r w:rsidRPr="00E811CC">
        <w:t>Wykonawca po upływie terminu do składania ofert nie może skutecznie dokonać zmiany, ani wycofać złożonej oferty.</w:t>
      </w:r>
    </w:p>
    <w:p w14:paraId="31F6C18D" w14:textId="77777777" w:rsidR="002E758A" w:rsidRPr="00E811CC" w:rsidRDefault="00DF3011" w:rsidP="00266D56">
      <w:pPr>
        <w:pStyle w:val="Standard"/>
        <w:numPr>
          <w:ilvl w:val="0"/>
          <w:numId w:val="90"/>
        </w:numPr>
        <w:tabs>
          <w:tab w:val="left" w:pos="426"/>
          <w:tab w:val="left" w:pos="709"/>
        </w:tabs>
        <w:ind w:hanging="389"/>
      </w:pPr>
      <w:r w:rsidRPr="00E811CC">
        <w:rPr>
          <w:rFonts w:cs="Trebuchet MS"/>
        </w:rPr>
        <w:t>Otwarcie ofert jest niejawne.</w:t>
      </w:r>
    </w:p>
    <w:p w14:paraId="31F6C18E" w14:textId="77777777" w:rsidR="002E758A" w:rsidRPr="00DC1C91" w:rsidRDefault="002E758A">
      <w:pPr>
        <w:pStyle w:val="Standard"/>
        <w:ind w:left="247"/>
        <w:rPr>
          <w:color w:val="FF0000"/>
        </w:rPr>
      </w:pPr>
    </w:p>
    <w:tbl>
      <w:tblPr>
        <w:tblW w:w="9061" w:type="dxa"/>
        <w:tblLayout w:type="fixed"/>
        <w:tblLook w:val="0000" w:firstRow="0" w:lastRow="0" w:firstColumn="0" w:lastColumn="0" w:noHBand="0" w:noVBand="0"/>
      </w:tblPr>
      <w:tblGrid>
        <w:gridCol w:w="9061"/>
      </w:tblGrid>
      <w:tr w:rsidR="002E758A" w:rsidRPr="00DC1C91" w14:paraId="31F6C190" w14:textId="77777777">
        <w:tc>
          <w:tcPr>
            <w:tcW w:w="9061" w:type="dxa"/>
            <w:tcBorders>
              <w:top w:val="single" w:sz="4" w:space="0" w:color="000000"/>
              <w:left w:val="single" w:sz="4" w:space="0" w:color="000000"/>
              <w:bottom w:val="single" w:sz="4" w:space="0" w:color="000000"/>
              <w:right w:val="single" w:sz="4" w:space="0" w:color="000000"/>
            </w:tcBorders>
          </w:tcPr>
          <w:p w14:paraId="31F6C18F" w14:textId="77777777" w:rsidR="002E758A" w:rsidRPr="00345532" w:rsidRDefault="00DF3011" w:rsidP="00266D56">
            <w:pPr>
              <w:pStyle w:val="Akapitzlist"/>
              <w:numPr>
                <w:ilvl w:val="0"/>
                <w:numId w:val="125"/>
              </w:numPr>
              <w:ind w:left="738" w:hanging="709"/>
              <w:rPr>
                <w:b/>
                <w:bCs/>
              </w:rPr>
            </w:pPr>
            <w:r w:rsidRPr="00345532">
              <w:rPr>
                <w:b/>
                <w:bCs/>
              </w:rPr>
              <w:lastRenderedPageBreak/>
              <w:t>OPIS KRYTERIÓW OCENY OFERT WRAZ Z PODANIEM WAG TYCH KRYTERIÓW I SPOSOBU OCENY OFERT</w:t>
            </w:r>
          </w:p>
        </w:tc>
      </w:tr>
    </w:tbl>
    <w:p w14:paraId="31F6C191" w14:textId="77777777" w:rsidR="002E758A" w:rsidRPr="00345532" w:rsidRDefault="002E758A">
      <w:pPr>
        <w:pStyle w:val="Akapitzlist"/>
        <w:ind w:left="284"/>
      </w:pPr>
    </w:p>
    <w:p w14:paraId="31F6C192" w14:textId="236983BF" w:rsidR="002E758A" w:rsidRPr="00345532" w:rsidRDefault="00DF3011" w:rsidP="00266D56">
      <w:pPr>
        <w:pStyle w:val="Akapitzlist"/>
        <w:numPr>
          <w:ilvl w:val="0"/>
          <w:numId w:val="91"/>
        </w:numPr>
        <w:ind w:left="284" w:hanging="284"/>
      </w:pPr>
      <w:r w:rsidRPr="00345532">
        <w:t>Ocenie będą podlegały oferty ważne tj. oferty niepodlegające odrzuceniu</w:t>
      </w:r>
      <w:r w:rsidR="00447C1F">
        <w:t>, odrębnie dla każdej z części zamówienia</w:t>
      </w:r>
      <w:r w:rsidRPr="00345532">
        <w:t>.</w:t>
      </w:r>
    </w:p>
    <w:p w14:paraId="31F6C193" w14:textId="75CA377F" w:rsidR="002E758A" w:rsidRPr="00345532" w:rsidRDefault="00DF3011" w:rsidP="00266D56">
      <w:pPr>
        <w:pStyle w:val="Akapitzlist"/>
        <w:numPr>
          <w:ilvl w:val="0"/>
          <w:numId w:val="92"/>
        </w:numPr>
        <w:ind w:left="284" w:hanging="284"/>
      </w:pPr>
      <w:r w:rsidRPr="00345532">
        <w:t xml:space="preserve">Przy wyborze oferty </w:t>
      </w:r>
      <w:r w:rsidR="00447C1F">
        <w:t xml:space="preserve">odrębnie dla każdej z części zamówienia, </w:t>
      </w:r>
      <w:r w:rsidRPr="00345532">
        <w:t>Zamawiający b</w:t>
      </w:r>
      <w:r w:rsidR="00385863">
        <w:t>ędzie kierował się następującym kryterium i jego</w:t>
      </w:r>
      <w:r w:rsidRPr="00345532">
        <w:t xml:space="preserve"> wagą:</w:t>
      </w:r>
    </w:p>
    <w:p w14:paraId="31F6C194" w14:textId="77777777" w:rsidR="002E758A" w:rsidRPr="00345532" w:rsidRDefault="00DF3011">
      <w:pPr>
        <w:pStyle w:val="pkt"/>
        <w:widowControl w:val="0"/>
        <w:tabs>
          <w:tab w:val="left" w:pos="993"/>
          <w:tab w:val="left" w:pos="3119"/>
        </w:tabs>
        <w:spacing w:before="0" w:after="0" w:line="240" w:lineRule="auto"/>
        <w:ind w:left="567" w:hanging="284"/>
      </w:pPr>
      <w:r w:rsidRPr="00345532">
        <w:rPr>
          <w:b/>
        </w:rPr>
        <w:t>Kryterium oceny ofert i jego znaczenie oraz opis sposobu oceny ofert:</w:t>
      </w:r>
    </w:p>
    <w:p w14:paraId="31F6C195" w14:textId="77777777" w:rsidR="002E758A" w:rsidRPr="00345532" w:rsidRDefault="00DF3011">
      <w:pPr>
        <w:pStyle w:val="pkt"/>
        <w:widowControl w:val="0"/>
        <w:tabs>
          <w:tab w:val="left" w:pos="993"/>
          <w:tab w:val="left" w:pos="3119"/>
        </w:tabs>
        <w:spacing w:before="0" w:after="0" w:line="240" w:lineRule="auto"/>
        <w:ind w:left="567" w:hanging="284"/>
      </w:pPr>
      <w:r w:rsidRPr="00345532">
        <w:rPr>
          <w:b/>
        </w:rPr>
        <w:t>cena – waga 100%</w:t>
      </w:r>
    </w:p>
    <w:p w14:paraId="6AFDAA54" w14:textId="1B5BDC4D" w:rsidR="003F48C5" w:rsidRDefault="00DF3011" w:rsidP="000A2BE1">
      <w:pPr>
        <w:pStyle w:val="Textbody"/>
        <w:tabs>
          <w:tab w:val="left" w:pos="3119"/>
        </w:tabs>
        <w:ind w:left="567" w:hanging="284"/>
        <w:rPr>
          <w:rFonts w:ascii="Times New Roman" w:hAnsi="Times New Roman" w:cs="Times New Roman"/>
        </w:rPr>
      </w:pPr>
      <w:r w:rsidRPr="00345532">
        <w:rPr>
          <w:rFonts w:ascii="Times New Roman" w:hAnsi="Times New Roman" w:cs="Times New Roman"/>
        </w:rPr>
        <w:t xml:space="preserve">Za kryterium </w:t>
      </w:r>
      <w:r w:rsidRPr="00345532">
        <w:rPr>
          <w:rFonts w:ascii="Times New Roman" w:hAnsi="Times New Roman" w:cs="Times New Roman"/>
          <w:b/>
        </w:rPr>
        <w:t xml:space="preserve">cena [C] </w:t>
      </w:r>
      <w:r w:rsidRPr="00345532">
        <w:rPr>
          <w:rFonts w:ascii="Times New Roman" w:hAnsi="Times New Roman" w:cs="Times New Roman"/>
        </w:rPr>
        <w:t>Wykonawca może otrzymać maksymalnie – 100 punktów.</w:t>
      </w:r>
    </w:p>
    <w:p w14:paraId="31F6C198" w14:textId="166CEB22" w:rsidR="00DC7A45" w:rsidRPr="009C5F12" w:rsidRDefault="00DF3011" w:rsidP="009C5F12">
      <w:pPr>
        <w:pStyle w:val="Textbody"/>
        <w:ind w:left="284" w:hanging="1"/>
        <w:rPr>
          <w:rFonts w:ascii="Times New Roman" w:hAnsi="Times New Roman" w:cs="Times New Roman"/>
          <w:b/>
        </w:rPr>
      </w:pPr>
      <w:r w:rsidRPr="00345532">
        <w:rPr>
          <w:rFonts w:ascii="Times New Roman" w:hAnsi="Times New Roman" w:cs="Times New Roman"/>
        </w:rPr>
        <w:t>Liczba punktów wg powyższego kryterium zostanie ob</w:t>
      </w:r>
      <w:r w:rsidR="003F48C5">
        <w:rPr>
          <w:rFonts w:ascii="Times New Roman" w:hAnsi="Times New Roman" w:cs="Times New Roman"/>
        </w:rPr>
        <w:t xml:space="preserve">liczona na podstawie poniższego </w:t>
      </w:r>
      <w:r w:rsidRPr="00345532">
        <w:rPr>
          <w:rFonts w:ascii="Times New Roman" w:hAnsi="Times New Roman" w:cs="Times New Roman"/>
        </w:rPr>
        <w:t>wzoru</w:t>
      </w:r>
      <w:r w:rsidRPr="00345532">
        <w:rPr>
          <w:rFonts w:ascii="Times New Roman" w:hAnsi="Times New Roman" w:cs="Times New Roman"/>
          <w:b/>
        </w:rPr>
        <w:t>:</w:t>
      </w:r>
    </w:p>
    <w:p w14:paraId="31F6C199" w14:textId="77777777" w:rsidR="002E758A" w:rsidRPr="00345532" w:rsidRDefault="002272F6">
      <w:pPr>
        <w:pStyle w:val="Nagwek7"/>
        <w:spacing w:before="0" w:after="0"/>
        <w:rPr>
          <w:rFonts w:ascii="Times New Roman" w:hAnsi="Times New Roman"/>
          <w:b/>
          <w:color w:val="auto"/>
        </w:rPr>
      </w:pPr>
      <w:r w:rsidRPr="00345532">
        <w:rPr>
          <w:rFonts w:ascii="Times New Roman" w:hAnsi="Times New Roman"/>
          <w:b/>
          <w:i w:val="0"/>
          <w:color w:val="auto"/>
        </w:rPr>
        <w:t xml:space="preserve">                                              </w:t>
      </w:r>
      <w:r w:rsidR="00DF3011" w:rsidRPr="00345532">
        <w:rPr>
          <w:rFonts w:ascii="Times New Roman" w:hAnsi="Times New Roman"/>
          <w:b/>
          <w:i w:val="0"/>
          <w:color w:val="auto"/>
        </w:rPr>
        <w:t>Cn</w:t>
      </w:r>
      <w:r w:rsidR="00DF3011" w:rsidRPr="00345532">
        <w:rPr>
          <w:rFonts w:ascii="Times New Roman" w:hAnsi="Times New Roman"/>
          <w:b/>
          <w:i w:val="0"/>
          <w:color w:val="auto"/>
        </w:rPr>
        <w:tab/>
      </w:r>
      <w:r w:rsidR="00DF3011" w:rsidRPr="00345532">
        <w:rPr>
          <w:rFonts w:ascii="Times New Roman" w:hAnsi="Times New Roman"/>
          <w:b/>
          <w:i w:val="0"/>
          <w:color w:val="auto"/>
        </w:rPr>
        <w:tab/>
      </w:r>
      <w:r w:rsidR="00DF3011" w:rsidRPr="00345532">
        <w:rPr>
          <w:rFonts w:ascii="Times New Roman" w:hAnsi="Times New Roman"/>
          <w:b/>
          <w:i w:val="0"/>
          <w:color w:val="auto"/>
        </w:rPr>
        <w:tab/>
      </w:r>
      <w:r w:rsidR="00DF3011" w:rsidRPr="00345532">
        <w:rPr>
          <w:rFonts w:ascii="Times New Roman" w:hAnsi="Times New Roman"/>
          <w:b/>
          <w:i w:val="0"/>
          <w:color w:val="auto"/>
        </w:rPr>
        <w:tab/>
      </w:r>
      <w:r w:rsidR="00DF3011" w:rsidRPr="00345532">
        <w:rPr>
          <w:rFonts w:ascii="Times New Roman" w:hAnsi="Times New Roman"/>
          <w:b/>
          <w:i w:val="0"/>
          <w:color w:val="auto"/>
        </w:rPr>
        <w:tab/>
      </w:r>
      <w:r w:rsidR="00DF3011" w:rsidRPr="00345532">
        <w:rPr>
          <w:rFonts w:ascii="Times New Roman" w:hAnsi="Times New Roman"/>
          <w:b/>
          <w:i w:val="0"/>
          <w:color w:val="auto"/>
        </w:rPr>
        <w:tab/>
      </w:r>
    </w:p>
    <w:p w14:paraId="31F6C19A" w14:textId="77777777" w:rsidR="002E758A" w:rsidRPr="00345532" w:rsidRDefault="00DF3011">
      <w:pPr>
        <w:pStyle w:val="Nagwek8"/>
        <w:spacing w:before="0" w:after="0"/>
        <w:rPr>
          <w:rFonts w:ascii="Times New Roman" w:hAnsi="Times New Roman"/>
          <w:b/>
          <w:color w:val="auto"/>
        </w:rPr>
      </w:pPr>
      <w:r w:rsidRPr="00345532">
        <w:rPr>
          <w:rFonts w:ascii="Times New Roman" w:hAnsi="Times New Roman"/>
          <w:b/>
          <w:color w:val="auto"/>
          <w:sz w:val="24"/>
          <w:szCs w:val="24"/>
        </w:rPr>
        <w:t xml:space="preserve">                                  C = ------------  x 100</w:t>
      </w:r>
    </w:p>
    <w:p w14:paraId="31F6C19B" w14:textId="77777777" w:rsidR="002E758A" w:rsidRPr="00345532" w:rsidRDefault="002272F6">
      <w:pPr>
        <w:pStyle w:val="Standard"/>
        <w:ind w:left="2160"/>
        <w:rPr>
          <w:b/>
        </w:rPr>
      </w:pPr>
      <w:r w:rsidRPr="00345532">
        <w:rPr>
          <w:b/>
        </w:rPr>
        <w:t xml:space="preserve">                   </w:t>
      </w:r>
      <w:r w:rsidR="00DF3011" w:rsidRPr="00345532">
        <w:rPr>
          <w:b/>
        </w:rPr>
        <w:t>Cob</w:t>
      </w:r>
    </w:p>
    <w:p w14:paraId="31F6C19C" w14:textId="77777777" w:rsidR="00A87E3F" w:rsidRPr="00345532" w:rsidRDefault="00A87E3F">
      <w:pPr>
        <w:pStyle w:val="Standard"/>
        <w:ind w:left="426"/>
        <w:rPr>
          <w:b/>
          <w:i/>
          <w:u w:val="single"/>
        </w:rPr>
      </w:pPr>
    </w:p>
    <w:p w14:paraId="31F6C19D" w14:textId="77777777" w:rsidR="002E758A" w:rsidRPr="00345532" w:rsidRDefault="00DF3011">
      <w:pPr>
        <w:pStyle w:val="Standard"/>
        <w:ind w:left="426"/>
      </w:pPr>
      <w:r w:rsidRPr="00345532">
        <w:rPr>
          <w:i/>
          <w:u w:val="single"/>
        </w:rPr>
        <w:t>gdzie:</w:t>
      </w:r>
    </w:p>
    <w:p w14:paraId="31F6C19E" w14:textId="06689681" w:rsidR="002E758A" w:rsidRPr="00345532" w:rsidRDefault="00DF3011">
      <w:pPr>
        <w:pStyle w:val="Nagwek9"/>
        <w:spacing w:before="0" w:after="0"/>
        <w:ind w:left="1134" w:hanging="663"/>
        <w:rPr>
          <w:rFonts w:ascii="Times New Roman" w:hAnsi="Times New Roman"/>
          <w:color w:val="auto"/>
        </w:rPr>
      </w:pPr>
      <w:r w:rsidRPr="00345532">
        <w:rPr>
          <w:rFonts w:ascii="Times New Roman" w:hAnsi="Times New Roman"/>
          <w:color w:val="auto"/>
          <w:sz w:val="24"/>
          <w:szCs w:val="24"/>
        </w:rPr>
        <w:t xml:space="preserve">C </w:t>
      </w:r>
      <w:r w:rsidR="00F43B0D">
        <w:rPr>
          <w:rFonts w:ascii="Times New Roman" w:hAnsi="Times New Roman"/>
          <w:color w:val="auto"/>
          <w:sz w:val="24"/>
          <w:szCs w:val="24"/>
        </w:rPr>
        <w:t>–</w:t>
      </w:r>
      <w:r w:rsidRPr="00345532">
        <w:rPr>
          <w:rFonts w:ascii="Times New Roman" w:hAnsi="Times New Roman"/>
          <w:color w:val="auto"/>
          <w:sz w:val="24"/>
          <w:szCs w:val="24"/>
        </w:rPr>
        <w:t xml:space="preserve"> liczba punktów za kryterium cena</w:t>
      </w:r>
    </w:p>
    <w:p w14:paraId="31F6C19F" w14:textId="5F21D0C7" w:rsidR="002E758A" w:rsidRPr="00345532" w:rsidRDefault="00DF3011">
      <w:pPr>
        <w:pStyle w:val="Standard"/>
        <w:ind w:left="1134" w:hanging="663"/>
      </w:pPr>
      <w:r w:rsidRPr="00345532">
        <w:rPr>
          <w:i/>
        </w:rPr>
        <w:t xml:space="preserve">Cn </w:t>
      </w:r>
      <w:r w:rsidR="00F43B0D">
        <w:rPr>
          <w:i/>
        </w:rPr>
        <w:t>–</w:t>
      </w:r>
      <w:r w:rsidRPr="00345532">
        <w:rPr>
          <w:i/>
        </w:rPr>
        <w:t xml:space="preserve"> najniższa cena brutto</w:t>
      </w:r>
    </w:p>
    <w:p w14:paraId="31F6C1A0" w14:textId="2878A78A" w:rsidR="002E758A" w:rsidRPr="00345532" w:rsidRDefault="00DF3011">
      <w:pPr>
        <w:pStyle w:val="Standard"/>
        <w:ind w:left="1134" w:hanging="663"/>
      </w:pPr>
      <w:r w:rsidRPr="00345532">
        <w:rPr>
          <w:i/>
        </w:rPr>
        <w:t xml:space="preserve">Cob </w:t>
      </w:r>
      <w:r w:rsidR="00F43B0D">
        <w:rPr>
          <w:i/>
        </w:rPr>
        <w:t>–</w:t>
      </w:r>
      <w:r w:rsidRPr="00345532">
        <w:rPr>
          <w:i/>
        </w:rPr>
        <w:t xml:space="preserve"> cena </w:t>
      </w:r>
      <w:r w:rsidR="003F48C5">
        <w:rPr>
          <w:i/>
        </w:rPr>
        <w:t xml:space="preserve">brutto </w:t>
      </w:r>
      <w:r w:rsidRPr="00345532">
        <w:rPr>
          <w:i/>
        </w:rPr>
        <w:t>oferty badanej</w:t>
      </w:r>
    </w:p>
    <w:p w14:paraId="31F6C1A1" w14:textId="77777777" w:rsidR="002E758A" w:rsidRPr="00345532" w:rsidRDefault="002E758A">
      <w:pPr>
        <w:pStyle w:val="Standard"/>
      </w:pPr>
    </w:p>
    <w:p w14:paraId="31F6C1A2" w14:textId="77777777" w:rsidR="002E758A" w:rsidRPr="00345532" w:rsidRDefault="00DF3011">
      <w:pPr>
        <w:pStyle w:val="Textbody"/>
        <w:ind w:left="567"/>
        <w:rPr>
          <w:rFonts w:ascii="Times New Roman" w:hAnsi="Times New Roman" w:cs="Times New Roman"/>
        </w:rPr>
      </w:pPr>
      <w:r w:rsidRPr="00345532">
        <w:rPr>
          <w:rFonts w:ascii="Times New Roman" w:hAnsi="Times New Roman" w:cs="Times New Roman"/>
          <w:u w:val="single"/>
        </w:rPr>
        <w:t>Opis oceny ofert przy uwzględnieniu powyższego kryterium:</w:t>
      </w:r>
    </w:p>
    <w:p w14:paraId="31F6C1A3" w14:textId="55287F72" w:rsidR="002E758A" w:rsidRPr="00345532" w:rsidRDefault="00DF3011" w:rsidP="00266D56">
      <w:pPr>
        <w:pStyle w:val="Textbody"/>
        <w:numPr>
          <w:ilvl w:val="0"/>
          <w:numId w:val="93"/>
        </w:numPr>
        <w:suppressAutoHyphens w:val="0"/>
        <w:ind w:hanging="294"/>
        <w:rPr>
          <w:rFonts w:ascii="Times New Roman" w:hAnsi="Times New Roman" w:cs="Times New Roman"/>
        </w:rPr>
      </w:pPr>
      <w:r w:rsidRPr="00345532">
        <w:rPr>
          <w:rFonts w:ascii="Times New Roman" w:hAnsi="Times New Roman" w:cs="Times New Roman"/>
        </w:rPr>
        <w:t>oferta, która przedstawi najkorzystniejszy bilans cenowy zostanie uznana za najkorzystniejszą,</w:t>
      </w:r>
      <w:r w:rsidR="00447C1F">
        <w:rPr>
          <w:rFonts w:ascii="Times New Roman" w:hAnsi="Times New Roman" w:cs="Times New Roman"/>
        </w:rPr>
        <w:t xml:space="preserve"> odrębnie dla każdej z części zamówienia.</w:t>
      </w:r>
    </w:p>
    <w:p w14:paraId="31F6C1A4" w14:textId="77777777" w:rsidR="002E758A" w:rsidRPr="00345532" w:rsidRDefault="00DF3011" w:rsidP="00266D56">
      <w:pPr>
        <w:pStyle w:val="Textbody"/>
        <w:numPr>
          <w:ilvl w:val="0"/>
          <w:numId w:val="94"/>
        </w:numPr>
        <w:suppressAutoHyphens w:val="0"/>
        <w:ind w:left="709" w:hanging="284"/>
        <w:rPr>
          <w:rFonts w:ascii="Times New Roman" w:hAnsi="Times New Roman" w:cs="Times New Roman"/>
        </w:rPr>
      </w:pPr>
      <w:r w:rsidRPr="00345532">
        <w:rPr>
          <w:rFonts w:ascii="Times New Roman" w:hAnsi="Times New Roman" w:cs="Times New Roman"/>
        </w:rPr>
        <w:t>weryfikacja przedmiotowego kryterium dokonywana będzie na podstawie oświadczenia dokonanego w Załączniku nr 1 do SWZ – Formularz ofertowy,</w:t>
      </w:r>
    </w:p>
    <w:p w14:paraId="0B4D5302" w14:textId="5461313C" w:rsidR="00345532" w:rsidRPr="003F48C5" w:rsidRDefault="00DF3011" w:rsidP="00266D56">
      <w:pPr>
        <w:pStyle w:val="Textbody"/>
        <w:numPr>
          <w:ilvl w:val="0"/>
          <w:numId w:val="95"/>
        </w:numPr>
        <w:suppressAutoHyphens w:val="0"/>
        <w:ind w:left="709" w:hanging="284"/>
        <w:rPr>
          <w:rFonts w:ascii="Times New Roman" w:hAnsi="Times New Roman" w:cs="Times New Roman"/>
        </w:rPr>
      </w:pPr>
      <w:r w:rsidRPr="00345532">
        <w:rPr>
          <w:rFonts w:ascii="Times New Roman" w:hAnsi="Times New Roman" w:cs="Times New Roman"/>
        </w:rPr>
        <w:t>Zamawiający przy wyliczaniu punków za ww. kryterium ograniczy się do dwóch miejsc po przecinku.</w:t>
      </w:r>
    </w:p>
    <w:p w14:paraId="422C2C25" w14:textId="77777777" w:rsidR="00345532" w:rsidRPr="00DC1C91" w:rsidRDefault="00345532" w:rsidP="00EF10D1">
      <w:pPr>
        <w:pStyle w:val="Standard"/>
        <w:ind w:left="0" w:firstLine="0"/>
        <w:rPr>
          <w:color w:val="FF0000"/>
          <w:sz w:val="20"/>
          <w:szCs w:val="20"/>
        </w:rPr>
      </w:pPr>
    </w:p>
    <w:tbl>
      <w:tblPr>
        <w:tblW w:w="9061" w:type="dxa"/>
        <w:tblLayout w:type="fixed"/>
        <w:tblLook w:val="0000" w:firstRow="0" w:lastRow="0" w:firstColumn="0" w:lastColumn="0" w:noHBand="0" w:noVBand="0"/>
      </w:tblPr>
      <w:tblGrid>
        <w:gridCol w:w="9061"/>
      </w:tblGrid>
      <w:tr w:rsidR="002E758A" w:rsidRPr="00DC1C91" w14:paraId="31F6C1A9" w14:textId="77777777">
        <w:tc>
          <w:tcPr>
            <w:tcW w:w="9061" w:type="dxa"/>
            <w:tcBorders>
              <w:top w:val="single" w:sz="4" w:space="0" w:color="000000"/>
              <w:left w:val="single" w:sz="4" w:space="0" w:color="000000"/>
              <w:bottom w:val="single" w:sz="4" w:space="0" w:color="000000"/>
              <w:right w:val="single" w:sz="4" w:space="0" w:color="000000"/>
            </w:tcBorders>
          </w:tcPr>
          <w:p w14:paraId="31F6C1A7" w14:textId="77777777" w:rsidR="002404C1" w:rsidRPr="001C5359" w:rsidRDefault="002404C1" w:rsidP="00266D56">
            <w:pPr>
              <w:pStyle w:val="Akapitzlist"/>
              <w:numPr>
                <w:ilvl w:val="0"/>
                <w:numId w:val="125"/>
              </w:numPr>
              <w:ind w:left="738" w:hanging="851"/>
              <w:rPr>
                <w:b/>
                <w:bCs/>
              </w:rPr>
            </w:pPr>
            <w:r w:rsidRPr="001C5359">
              <w:rPr>
                <w:b/>
                <w:bCs/>
              </w:rPr>
              <w:t xml:space="preserve">INFORMACJE O FORMALNOŚCIACH, JAKIE MUSZĄ ZOSTAĆ DOPEŁNIONE PO WYBORZE OFERTY W CELU ZAWARCIA UMOWY </w:t>
            </w:r>
          </w:p>
          <w:p w14:paraId="31F6C1A8" w14:textId="77777777" w:rsidR="002E758A" w:rsidRPr="00DC1C91" w:rsidRDefault="002404C1" w:rsidP="00A56871">
            <w:pPr>
              <w:pStyle w:val="Akapitzlist"/>
              <w:ind w:left="738"/>
              <w:rPr>
                <w:b/>
                <w:bCs/>
                <w:color w:val="FF0000"/>
              </w:rPr>
            </w:pPr>
            <w:r w:rsidRPr="001C5359">
              <w:rPr>
                <w:b/>
                <w:bCs/>
              </w:rPr>
              <w:t>W SPRAWIE ZAMÓWIENIA PUBLICZNEGO</w:t>
            </w:r>
          </w:p>
        </w:tc>
      </w:tr>
    </w:tbl>
    <w:p w14:paraId="31F6C1AA" w14:textId="77777777" w:rsidR="002E758A" w:rsidRPr="001C5359" w:rsidRDefault="002E758A">
      <w:pPr>
        <w:pStyle w:val="Standard"/>
        <w:tabs>
          <w:tab w:val="left" w:pos="601"/>
        </w:tabs>
        <w:ind w:left="284"/>
        <w:rPr>
          <w:sz w:val="20"/>
          <w:szCs w:val="20"/>
        </w:rPr>
      </w:pPr>
    </w:p>
    <w:p w14:paraId="31F6C1AB" w14:textId="4D77F54B" w:rsidR="002E758A" w:rsidRPr="001C5359" w:rsidRDefault="00DF3011" w:rsidP="00266D56">
      <w:pPr>
        <w:pStyle w:val="Standard"/>
        <w:numPr>
          <w:ilvl w:val="0"/>
          <w:numId w:val="96"/>
        </w:numPr>
        <w:tabs>
          <w:tab w:val="left" w:pos="601"/>
        </w:tabs>
        <w:ind w:left="284" w:hanging="284"/>
      </w:pPr>
      <w:r w:rsidRPr="001C5359">
        <w:t>Zamawiający udzieli zamówienia Wykonawcy, którego oferta odpowiada przepisom określonym w ustawie i w niniejszej SWZ oraz zostanie uznana za najkorzystniejszą</w:t>
      </w:r>
      <w:r w:rsidR="00A87E3F" w:rsidRPr="001C5359">
        <w:br/>
      </w:r>
      <w:r w:rsidRPr="001C5359">
        <w:t>w świetle kryteriów opisanych w Rozdziale XXII SWZ</w:t>
      </w:r>
      <w:r w:rsidR="00447C1F">
        <w:t>, o</w:t>
      </w:r>
      <w:r w:rsidR="00574869">
        <w:t>drębnie dla każdej z części zamó</w:t>
      </w:r>
      <w:r w:rsidR="00447C1F">
        <w:t>wienia</w:t>
      </w:r>
      <w:r w:rsidRPr="001C5359">
        <w:t>.</w:t>
      </w:r>
    </w:p>
    <w:p w14:paraId="31F6C1AC" w14:textId="77777777" w:rsidR="002E758A" w:rsidRPr="001C5359" w:rsidRDefault="00DF3011" w:rsidP="00266D56">
      <w:pPr>
        <w:pStyle w:val="Standard"/>
        <w:numPr>
          <w:ilvl w:val="0"/>
          <w:numId w:val="97"/>
        </w:numPr>
        <w:ind w:left="284" w:hanging="284"/>
      </w:pPr>
      <w:r w:rsidRPr="001C5359">
        <w:t>Niezwłocznie po wyborze najkorzystniejszej oferty Zamawiający zawiadomi Wykonawców, którzy złożyli oferty o:</w:t>
      </w:r>
    </w:p>
    <w:p w14:paraId="31F6C1AD" w14:textId="77777777" w:rsidR="002E758A" w:rsidRPr="001C5359" w:rsidRDefault="00DF3011" w:rsidP="00266D56">
      <w:pPr>
        <w:pStyle w:val="Akapitzlist"/>
        <w:numPr>
          <w:ilvl w:val="1"/>
          <w:numId w:val="98"/>
        </w:numPr>
        <w:ind w:left="709"/>
      </w:pPr>
      <w:r w:rsidRPr="001C5359">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w:t>
      </w:r>
      <w:r w:rsidR="00A87E3F" w:rsidRPr="001C5359">
        <w:br/>
      </w:r>
      <w:r w:rsidRPr="001C5359">
        <w:t>i łączną punktację</w:t>
      </w:r>
      <w:r w:rsidR="00204A41" w:rsidRPr="001C5359">
        <w:t>,</w:t>
      </w:r>
    </w:p>
    <w:p w14:paraId="31F6C1AE" w14:textId="77777777" w:rsidR="002E758A" w:rsidRPr="001C5359" w:rsidRDefault="00DF3011" w:rsidP="00266D56">
      <w:pPr>
        <w:pStyle w:val="Akapitzlist"/>
        <w:numPr>
          <w:ilvl w:val="1"/>
          <w:numId w:val="99"/>
        </w:numPr>
        <w:ind w:left="709"/>
      </w:pPr>
      <w:r w:rsidRPr="001C5359">
        <w:t>Wykonawcach, których oferty zostały odrzucone podając uzasadnienie faktyczne</w:t>
      </w:r>
      <w:r w:rsidR="00A87E3F" w:rsidRPr="001C5359">
        <w:br/>
      </w:r>
      <w:r w:rsidRPr="001C5359">
        <w:t>i prawne.</w:t>
      </w:r>
    </w:p>
    <w:p w14:paraId="31F6C1AF" w14:textId="77777777" w:rsidR="002E758A" w:rsidRPr="001C5359" w:rsidRDefault="00DF3011" w:rsidP="00266D56">
      <w:pPr>
        <w:pStyle w:val="Standard"/>
        <w:numPr>
          <w:ilvl w:val="0"/>
          <w:numId w:val="100"/>
        </w:numPr>
        <w:tabs>
          <w:tab w:val="left" w:pos="557"/>
        </w:tabs>
        <w:ind w:left="340" w:hanging="340"/>
      </w:pPr>
      <w:r w:rsidRPr="001C5359">
        <w:t>Niezwłocznie po wyborze najkorzystniejszej oferty Zamawiający zamieści informacje,</w:t>
      </w:r>
      <w:r w:rsidR="00A87E3F" w:rsidRPr="001C5359">
        <w:br/>
      </w:r>
      <w:r w:rsidRPr="001C5359">
        <w:t>o których mowa w ust. 2 pkt 1 na Platformie zakupowej prowadzonego postępowania.</w:t>
      </w:r>
    </w:p>
    <w:p w14:paraId="31F6C1B0" w14:textId="77777777" w:rsidR="002E758A" w:rsidRPr="001C5359" w:rsidRDefault="00DF3011" w:rsidP="00266D56">
      <w:pPr>
        <w:pStyle w:val="Standard"/>
        <w:numPr>
          <w:ilvl w:val="0"/>
          <w:numId w:val="101"/>
        </w:numPr>
        <w:tabs>
          <w:tab w:val="left" w:pos="657"/>
        </w:tabs>
        <w:ind w:left="340" w:hanging="340"/>
      </w:pPr>
      <w:r w:rsidRPr="001C5359">
        <w:lastRenderedPageBreak/>
        <w:t xml:space="preserve">Zamawiający zawrze umowę w sprawie zamówienia publicznego z uwzględnieniem art. 577 </w:t>
      </w:r>
      <w:r w:rsidR="00DC7A45" w:rsidRPr="001C5359">
        <w:t xml:space="preserve">oraz art. 264 </w:t>
      </w:r>
      <w:r w:rsidRPr="001C5359">
        <w:t>ustawy Pzp.</w:t>
      </w:r>
    </w:p>
    <w:p w14:paraId="31F6C1B1" w14:textId="77777777" w:rsidR="002E758A" w:rsidRPr="001C5359" w:rsidRDefault="00DF3011" w:rsidP="00266D56">
      <w:pPr>
        <w:pStyle w:val="Akapitzlist3"/>
        <w:numPr>
          <w:ilvl w:val="0"/>
          <w:numId w:val="102"/>
        </w:numPr>
        <w:tabs>
          <w:tab w:val="left" w:pos="766"/>
        </w:tabs>
        <w:ind w:left="340" w:hanging="340"/>
      </w:pPr>
      <w:r w:rsidRPr="001C5359">
        <w:t xml:space="preserve">Zgodnie z art. 263 ustawy Pzp,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t>
      </w:r>
      <w:r w:rsidR="00204A41" w:rsidRPr="001C5359">
        <w:br/>
      </w:r>
      <w:r w:rsidRPr="001C5359">
        <w:t>w postępowaniu Wykonawców oraz wybrać najkorzystniejszą ofertę albo unieważnić postępowanie.</w:t>
      </w:r>
    </w:p>
    <w:p w14:paraId="31F6C1B2" w14:textId="77777777" w:rsidR="002E758A" w:rsidRPr="00D65CBD" w:rsidRDefault="00DF3011" w:rsidP="00266D56">
      <w:pPr>
        <w:pStyle w:val="Akapitzlist3"/>
        <w:numPr>
          <w:ilvl w:val="0"/>
          <w:numId w:val="103"/>
        </w:numPr>
        <w:tabs>
          <w:tab w:val="left" w:pos="766"/>
        </w:tabs>
        <w:ind w:left="340" w:hanging="340"/>
      </w:pPr>
      <w:r w:rsidRPr="00D65CBD">
        <w:t>Zamawiający poinformuje Wykonawcę, któremu zostanie udzielone zamówienie, o miejscu i terminie zawarcia umowy.</w:t>
      </w:r>
      <w:bookmarkStart w:id="6" w:name="_Toc42045493"/>
    </w:p>
    <w:p w14:paraId="31F6C1B3" w14:textId="77777777" w:rsidR="002E758A" w:rsidRPr="00D65CBD" w:rsidRDefault="00DF3011" w:rsidP="00266D56">
      <w:pPr>
        <w:pStyle w:val="Akapitzlist3"/>
        <w:numPr>
          <w:ilvl w:val="0"/>
          <w:numId w:val="104"/>
        </w:numPr>
        <w:tabs>
          <w:tab w:val="left" w:pos="766"/>
        </w:tabs>
        <w:ind w:left="340" w:right="-108" w:hanging="340"/>
      </w:pPr>
      <w:r w:rsidRPr="00D65CBD">
        <w:t>Wykonawca przed zawarciem umowy:</w:t>
      </w:r>
    </w:p>
    <w:p w14:paraId="31F6C1B4" w14:textId="77777777" w:rsidR="002E758A" w:rsidRPr="00D65CBD" w:rsidRDefault="00DF3011" w:rsidP="00045652">
      <w:pPr>
        <w:pStyle w:val="Standard"/>
        <w:numPr>
          <w:ilvl w:val="1"/>
          <w:numId w:val="4"/>
        </w:numPr>
        <w:ind w:left="709" w:hanging="283"/>
      </w:pPr>
      <w:r w:rsidRPr="00D65CBD">
        <w:t>na wezwanie Zamawiającego poda wszelkie informacje niezbędne do wypełnienia treści umowy,</w:t>
      </w:r>
    </w:p>
    <w:p w14:paraId="31F6C1B5" w14:textId="77777777" w:rsidR="002E758A" w:rsidRPr="00D65CBD" w:rsidRDefault="00DF3011" w:rsidP="00045652">
      <w:pPr>
        <w:pStyle w:val="Standard"/>
        <w:numPr>
          <w:ilvl w:val="1"/>
          <w:numId w:val="4"/>
        </w:numPr>
        <w:ind w:left="709" w:hanging="283"/>
      </w:pPr>
      <w:r w:rsidRPr="00D65CBD">
        <w:t xml:space="preserve">wniesie zabezpieczenie należytego wykonania umowy, o którym mowa w </w:t>
      </w:r>
      <w:r w:rsidRPr="00D65CBD">
        <w:rPr>
          <w:b/>
          <w:bCs/>
        </w:rPr>
        <w:t xml:space="preserve">Rozdziale XXIV SWZ </w:t>
      </w:r>
      <w:r w:rsidRPr="00D65CBD">
        <w:t xml:space="preserve">i na zasadach w nim zawartych – </w:t>
      </w:r>
      <w:r w:rsidRPr="00D65CBD">
        <w:rPr>
          <w:i/>
        </w:rPr>
        <w:t>jeżeli dotyczy.</w:t>
      </w:r>
    </w:p>
    <w:p w14:paraId="31F6C1B6" w14:textId="77777777" w:rsidR="002E758A" w:rsidRPr="00D65CBD" w:rsidRDefault="00DF3011" w:rsidP="00266D56">
      <w:pPr>
        <w:pStyle w:val="Akapitzlist"/>
        <w:numPr>
          <w:ilvl w:val="0"/>
          <w:numId w:val="105"/>
        </w:numPr>
        <w:ind w:left="284"/>
        <w:rPr>
          <w:b/>
        </w:rPr>
      </w:pPr>
      <w:r w:rsidRPr="00D65CBD">
        <w:t xml:space="preserve">Jeżeli </w:t>
      </w:r>
      <w:bookmarkEnd w:id="6"/>
      <w:r w:rsidR="003E6EC5" w:rsidRPr="00D65CBD">
        <w:t>zostanie wybrana oferta W</w:t>
      </w:r>
      <w:r w:rsidRPr="00D65CBD">
        <w:t xml:space="preserve">ykonawców wspólnie ubiegających się o udzielenie zamówienia, </w:t>
      </w:r>
      <w:r w:rsidR="003E6EC5" w:rsidRPr="00D65CBD">
        <w:t>Z</w:t>
      </w:r>
      <w:r w:rsidRPr="00D65CBD">
        <w:t xml:space="preserve">amawiający będzie żądał przed zawarciem umowy w sprawie zamówienia publicznego kopii umowy regulującej współpracę tych </w:t>
      </w:r>
      <w:r w:rsidR="003E6EC5" w:rsidRPr="00D65CBD">
        <w:t>W</w:t>
      </w:r>
      <w:r w:rsidRPr="00D65CBD">
        <w:t>ykonawców, w której m.in. zostanie określony pełnomocnik uprawniony do kontaktów</w:t>
      </w:r>
      <w:r w:rsidR="00FC21D0" w:rsidRPr="00D65CBD">
        <w:t xml:space="preserve"> </w:t>
      </w:r>
      <w:r w:rsidRPr="00D65CBD">
        <w:t>z</w:t>
      </w:r>
      <w:r w:rsidR="00FC21D0" w:rsidRPr="00D65CBD">
        <w:t xml:space="preserve"> </w:t>
      </w:r>
      <w:r w:rsidR="003E6EC5" w:rsidRPr="00D65CBD">
        <w:t>Z</w:t>
      </w:r>
      <w:r w:rsidRPr="00D65CBD">
        <w:t xml:space="preserve">amawiającym oraz do wystawiania dokumentów związanych z płatnościami, przy czym termin, na jaki została zawarta umowa, nie może być krótszy niż termin realizacji zamówienia.  </w:t>
      </w:r>
    </w:p>
    <w:p w14:paraId="31F6C1B7" w14:textId="77777777" w:rsidR="00204A41" w:rsidRPr="00D65CBD" w:rsidRDefault="00204A41" w:rsidP="002404C1">
      <w:pPr>
        <w:pStyle w:val="Standard"/>
        <w:ind w:left="0" w:firstLine="0"/>
        <w:rPr>
          <w:b/>
          <w:sz w:val="20"/>
          <w:szCs w:val="20"/>
        </w:rPr>
      </w:pPr>
    </w:p>
    <w:p w14:paraId="31F6C1B8" w14:textId="77777777" w:rsidR="002B2837" w:rsidRPr="00D65CBD" w:rsidRDefault="002B2837" w:rsidP="002404C1">
      <w:pPr>
        <w:pStyle w:val="Standard"/>
        <w:ind w:left="0" w:firstLine="0"/>
        <w:rPr>
          <w:b/>
        </w:rPr>
      </w:pPr>
      <w:r w:rsidRPr="00D65CBD">
        <w:rPr>
          <w:b/>
        </w:rPr>
        <w:t>UWAGA</w:t>
      </w:r>
      <w:r w:rsidR="005F5853" w:rsidRPr="00D65CBD">
        <w:rPr>
          <w:b/>
        </w:rPr>
        <w:t>:</w:t>
      </w:r>
    </w:p>
    <w:p w14:paraId="31F6C1B9" w14:textId="77777777" w:rsidR="002E758A" w:rsidRPr="00D65CBD" w:rsidRDefault="00DF3011" w:rsidP="002404C1">
      <w:pPr>
        <w:pStyle w:val="Standard"/>
        <w:ind w:left="0" w:firstLine="0"/>
      </w:pPr>
      <w:r w:rsidRPr="00D65CBD">
        <w:t xml:space="preserve">Niedopełnienie powyższych formalności przez wybranego Wykonawcę w zakresie, o którym mowa w ust. 7-8 będzie potraktowane przez Zamawiającego jako niemożność zawarcia umowy w sprawie zamówienia publicznego z przyczyn leżących po stronie Wykonawcy </w:t>
      </w:r>
      <w:r w:rsidR="00F76019" w:rsidRPr="00D65CBD">
        <w:br/>
      </w:r>
      <w:r w:rsidRPr="00D65CBD">
        <w:t>i zgodnie z art. 98 ust. 6 pkt 3 ustawy Pzp będzie skutkowało zatrzymaniem przez Zamawiającego wadium wraz z odsetkami.</w:t>
      </w:r>
    </w:p>
    <w:p w14:paraId="31F6C1BA" w14:textId="77777777" w:rsidR="00F3076D" w:rsidRPr="00DC1C91" w:rsidRDefault="00F3076D" w:rsidP="002272F6">
      <w:pPr>
        <w:pStyle w:val="Standard"/>
        <w:ind w:left="0" w:firstLine="0"/>
        <w:rPr>
          <w:color w:val="FF0000"/>
          <w:sz w:val="20"/>
          <w:szCs w:val="20"/>
        </w:rPr>
      </w:pPr>
    </w:p>
    <w:p w14:paraId="31F6C1BB" w14:textId="77777777" w:rsidR="002404C1" w:rsidRPr="00E811CC" w:rsidRDefault="002404C1" w:rsidP="00266D56">
      <w:pPr>
        <w:pStyle w:val="Akapitzlist"/>
        <w:numPr>
          <w:ilvl w:val="0"/>
          <w:numId w:val="125"/>
        </w:numPr>
        <w:pBdr>
          <w:top w:val="single" w:sz="4" w:space="1" w:color="auto"/>
          <w:left w:val="single" w:sz="4" w:space="4" w:color="auto"/>
          <w:bottom w:val="single" w:sz="4" w:space="1" w:color="auto"/>
          <w:right w:val="single" w:sz="4" w:space="4" w:color="auto"/>
          <w:between w:val="single" w:sz="4" w:space="1" w:color="auto"/>
          <w:bar w:val="single" w:sz="4" w:color="auto"/>
        </w:pBdr>
        <w:suppressAutoHyphens w:val="0"/>
        <w:autoSpaceDE w:val="0"/>
        <w:autoSpaceDN w:val="0"/>
        <w:adjustRightInd w:val="0"/>
        <w:ind w:left="709" w:hanging="709"/>
        <w:contextualSpacing/>
        <w:textAlignment w:val="auto"/>
        <w:rPr>
          <w:b/>
          <w:bCs/>
        </w:rPr>
      </w:pPr>
      <w:r w:rsidRPr="00E811CC">
        <w:rPr>
          <w:b/>
          <w:bCs/>
        </w:rPr>
        <w:t>INFORMACJE DOTYCZĄCE ZABEZPIECZENIA NALEŻYTEGO WYKONANIA UMOWY, JEŻELI ZAMAWIAJĄCY PRZEWIDUJE OBOWIĄZEK JEGO WNIESIENIA</w:t>
      </w:r>
    </w:p>
    <w:p w14:paraId="31F6C1BC" w14:textId="77777777" w:rsidR="002E758A" w:rsidRPr="00E811CC" w:rsidRDefault="002E758A">
      <w:pPr>
        <w:pStyle w:val="Standard"/>
        <w:widowControl w:val="0"/>
        <w:ind w:left="357"/>
        <w:rPr>
          <w:sz w:val="20"/>
          <w:szCs w:val="20"/>
        </w:rPr>
      </w:pPr>
    </w:p>
    <w:p w14:paraId="31F6C1BD" w14:textId="77777777" w:rsidR="002E758A" w:rsidRPr="00E811CC" w:rsidRDefault="00DF3011">
      <w:pPr>
        <w:pStyle w:val="Standard"/>
        <w:widowControl w:val="0"/>
        <w:ind w:left="357"/>
      </w:pPr>
      <w:r w:rsidRPr="00E811CC">
        <w:t>Nie dotyczy.</w:t>
      </w:r>
    </w:p>
    <w:p w14:paraId="31F6C1BE" w14:textId="77777777" w:rsidR="000C69E2" w:rsidRPr="00DC1C91" w:rsidRDefault="000C69E2" w:rsidP="00DC1FAB">
      <w:pPr>
        <w:pStyle w:val="Standard"/>
        <w:widowControl w:val="0"/>
        <w:ind w:left="0" w:firstLine="0"/>
        <w:rPr>
          <w:color w:val="FF0000"/>
          <w:sz w:val="20"/>
          <w:szCs w:val="20"/>
        </w:rPr>
      </w:pPr>
    </w:p>
    <w:tbl>
      <w:tblPr>
        <w:tblW w:w="9208" w:type="dxa"/>
        <w:tblInd w:w="-147" w:type="dxa"/>
        <w:tblLayout w:type="fixed"/>
        <w:tblLook w:val="0000" w:firstRow="0" w:lastRow="0" w:firstColumn="0" w:lastColumn="0" w:noHBand="0" w:noVBand="0"/>
      </w:tblPr>
      <w:tblGrid>
        <w:gridCol w:w="9208"/>
      </w:tblGrid>
      <w:tr w:rsidR="00010761" w:rsidRPr="00010761" w14:paraId="31F6C1C1" w14:textId="77777777" w:rsidTr="00EA657A">
        <w:tc>
          <w:tcPr>
            <w:tcW w:w="9208" w:type="dxa"/>
            <w:tcBorders>
              <w:top w:val="single" w:sz="4" w:space="0" w:color="000000"/>
              <w:left w:val="single" w:sz="4" w:space="0" w:color="000000"/>
              <w:bottom w:val="single" w:sz="4" w:space="0" w:color="000000"/>
              <w:right w:val="single" w:sz="4" w:space="0" w:color="000000"/>
            </w:tcBorders>
          </w:tcPr>
          <w:p w14:paraId="31F6C1BF" w14:textId="77777777" w:rsidR="00EA657A" w:rsidRPr="00010761" w:rsidRDefault="002404C1" w:rsidP="00266D56">
            <w:pPr>
              <w:pStyle w:val="Akapitzlist"/>
              <w:numPr>
                <w:ilvl w:val="0"/>
                <w:numId w:val="125"/>
              </w:numPr>
              <w:ind w:left="743" w:hanging="743"/>
              <w:rPr>
                <w:b/>
                <w:bCs/>
              </w:rPr>
            </w:pPr>
            <w:r w:rsidRPr="00010761">
              <w:rPr>
                <w:b/>
                <w:bCs/>
              </w:rPr>
              <w:t xml:space="preserve">PROJEKTOWANE POSTANOWIENIA UMOWY W SPRAWIE ZAMÓWIENIA PUBLICZNEGO, KTÓRE ZOSTANĄ WPROWADZONE </w:t>
            </w:r>
          </w:p>
          <w:p w14:paraId="31F6C1C0" w14:textId="77777777" w:rsidR="002E758A" w:rsidRPr="00010761" w:rsidRDefault="002404C1" w:rsidP="00A56871">
            <w:pPr>
              <w:pStyle w:val="Akapitzlist"/>
              <w:ind w:left="743"/>
              <w:rPr>
                <w:b/>
                <w:bCs/>
              </w:rPr>
            </w:pPr>
            <w:r w:rsidRPr="00010761">
              <w:rPr>
                <w:b/>
                <w:bCs/>
              </w:rPr>
              <w:t>DO UMOWY W SPRAWIE ZAMÓWIENIA PUBLICZNEGO</w:t>
            </w:r>
          </w:p>
        </w:tc>
      </w:tr>
    </w:tbl>
    <w:p w14:paraId="31F6C1C2" w14:textId="77777777" w:rsidR="002E758A" w:rsidRPr="00010761" w:rsidRDefault="002E758A">
      <w:pPr>
        <w:pStyle w:val="Akapitzlist"/>
        <w:ind w:left="426"/>
        <w:rPr>
          <w:rFonts w:eastAsia="Arial"/>
          <w:sz w:val="18"/>
          <w:szCs w:val="18"/>
        </w:rPr>
      </w:pPr>
    </w:p>
    <w:p w14:paraId="31F6C1C3" w14:textId="7B471670" w:rsidR="002E758A" w:rsidRPr="00045652" w:rsidRDefault="00DF3011" w:rsidP="001C3861">
      <w:pPr>
        <w:pStyle w:val="Akapitzlist"/>
        <w:numPr>
          <w:ilvl w:val="1"/>
          <w:numId w:val="3"/>
        </w:numPr>
        <w:ind w:left="426"/>
      </w:pPr>
      <w:r w:rsidRPr="00010761">
        <w:t xml:space="preserve">Projektowane postanowienia umowy stanowi </w:t>
      </w:r>
      <w:r w:rsidR="00F9534B" w:rsidRPr="00010761">
        <w:rPr>
          <w:b/>
          <w:bCs/>
        </w:rPr>
        <w:t xml:space="preserve">Załącznik nr </w:t>
      </w:r>
      <w:r w:rsidR="00010761" w:rsidRPr="00010761">
        <w:rPr>
          <w:b/>
          <w:bCs/>
        </w:rPr>
        <w:t>7</w:t>
      </w:r>
      <w:r w:rsidR="004D25B2">
        <w:rPr>
          <w:b/>
          <w:bCs/>
        </w:rPr>
        <w:t xml:space="preserve"> </w:t>
      </w:r>
      <w:r w:rsidR="009C5F12">
        <w:rPr>
          <w:b/>
          <w:bCs/>
        </w:rPr>
        <w:t xml:space="preserve"> </w:t>
      </w:r>
      <w:r w:rsidRPr="00010761">
        <w:rPr>
          <w:b/>
          <w:bCs/>
        </w:rPr>
        <w:t xml:space="preserve"> SWZ.</w:t>
      </w:r>
      <w:r w:rsidR="00045652">
        <w:rPr>
          <w:b/>
          <w:bCs/>
        </w:rPr>
        <w:t xml:space="preserve"> </w:t>
      </w:r>
      <w:r w:rsidR="00045652" w:rsidRPr="00045652">
        <w:rPr>
          <w:bCs/>
        </w:rPr>
        <w:t xml:space="preserve">Zamawiający zawrze </w:t>
      </w:r>
      <w:r w:rsidR="00045652">
        <w:rPr>
          <w:bCs/>
        </w:rPr>
        <w:t xml:space="preserve">z Wykonawcą </w:t>
      </w:r>
      <w:r w:rsidR="00045652" w:rsidRPr="00045652">
        <w:rPr>
          <w:bCs/>
        </w:rPr>
        <w:t>umowę</w:t>
      </w:r>
      <w:r w:rsidR="00447C1F">
        <w:rPr>
          <w:bCs/>
        </w:rPr>
        <w:t>,</w:t>
      </w:r>
      <w:r w:rsidR="00045652" w:rsidRPr="00045652">
        <w:rPr>
          <w:bCs/>
        </w:rPr>
        <w:t xml:space="preserve"> oddzielnie dla każdej z części zamówienia.</w:t>
      </w:r>
    </w:p>
    <w:p w14:paraId="31F6C1C4" w14:textId="77777777" w:rsidR="002E758A" w:rsidRPr="00010761" w:rsidRDefault="00DF3011" w:rsidP="001C3861">
      <w:pPr>
        <w:pStyle w:val="Akapitzlist"/>
        <w:numPr>
          <w:ilvl w:val="1"/>
          <w:numId w:val="3"/>
        </w:numPr>
        <w:ind w:left="426"/>
      </w:pPr>
      <w:r w:rsidRPr="00010761">
        <w:rPr>
          <w:rFonts w:eastAsia="Arial"/>
        </w:rPr>
        <w:t>Wszelkie pytania dotyczące postanowień zawartych we wzorze umowy Wykonawca może zgłosić w sposób zgodny z art. 135 ustawy Pzp.</w:t>
      </w:r>
    </w:p>
    <w:p w14:paraId="31F6C1C5" w14:textId="77777777" w:rsidR="002E758A" w:rsidRPr="00010761" w:rsidRDefault="009E458B" w:rsidP="001C3861">
      <w:pPr>
        <w:pStyle w:val="Akapitzlist"/>
        <w:numPr>
          <w:ilvl w:val="1"/>
          <w:numId w:val="3"/>
        </w:numPr>
        <w:ind w:left="426"/>
      </w:pPr>
      <w:r w:rsidRPr="00010761">
        <w:rPr>
          <w:rFonts w:eastAsia="Arial"/>
        </w:rPr>
        <w:t>W</w:t>
      </w:r>
      <w:r w:rsidR="00DF3011" w:rsidRPr="00010761">
        <w:rPr>
          <w:rFonts w:eastAsia="Arial"/>
        </w:rPr>
        <w:t>zór umowy nie podlega zmianom, za wyjątkiem zmian wprowadzonych przez Zamawiającego do terminu składnia ofert, a złożenie oferty jest równoznaczne z pełną akceptacją umowy przez Wykonawcę, z uwzględnieniem zapisów pkt 4 poniżej.</w:t>
      </w:r>
    </w:p>
    <w:p w14:paraId="31F6C1C6" w14:textId="77777777" w:rsidR="002E758A" w:rsidRPr="00010761" w:rsidRDefault="00DF3011" w:rsidP="001C3861">
      <w:pPr>
        <w:pStyle w:val="Akapitzlist"/>
        <w:numPr>
          <w:ilvl w:val="1"/>
          <w:numId w:val="3"/>
        </w:numPr>
        <w:ind w:left="426"/>
      </w:pPr>
      <w:r w:rsidRPr="00010761">
        <w:rPr>
          <w:rFonts w:eastAsia="Arial"/>
        </w:rPr>
        <w:t>Zamawiający przewiduje możliwość dokonania zmian postanowień zawartej umowy zgodnie z postanowieniami art. 455 ustawy Pzp,</w:t>
      </w:r>
    </w:p>
    <w:p w14:paraId="31F6C1C7" w14:textId="77777777" w:rsidR="002E758A" w:rsidRPr="00DC1C91" w:rsidRDefault="002E758A">
      <w:pPr>
        <w:pStyle w:val="Akapitzlist"/>
        <w:ind w:left="426"/>
        <w:rPr>
          <w:color w:val="FF0000"/>
          <w:sz w:val="18"/>
          <w:szCs w:val="18"/>
        </w:rPr>
      </w:pPr>
    </w:p>
    <w:tbl>
      <w:tblPr>
        <w:tblW w:w="9214" w:type="dxa"/>
        <w:tblInd w:w="-147" w:type="dxa"/>
        <w:tblLayout w:type="fixed"/>
        <w:tblLook w:val="0000" w:firstRow="0" w:lastRow="0" w:firstColumn="0" w:lastColumn="0" w:noHBand="0" w:noVBand="0"/>
      </w:tblPr>
      <w:tblGrid>
        <w:gridCol w:w="9214"/>
      </w:tblGrid>
      <w:tr w:rsidR="00010761" w:rsidRPr="00010761" w14:paraId="31F6C1C9" w14:textId="77777777" w:rsidTr="00A3302A">
        <w:tc>
          <w:tcPr>
            <w:tcW w:w="9214" w:type="dxa"/>
            <w:tcBorders>
              <w:top w:val="single" w:sz="4" w:space="0" w:color="000000"/>
              <w:left w:val="single" w:sz="4" w:space="0" w:color="000000"/>
              <w:bottom w:val="single" w:sz="4" w:space="0" w:color="000000"/>
              <w:right w:val="single" w:sz="4" w:space="0" w:color="000000"/>
            </w:tcBorders>
          </w:tcPr>
          <w:p w14:paraId="31F6C1C8" w14:textId="77777777" w:rsidR="002E758A" w:rsidRPr="00010761" w:rsidRDefault="00DF3011" w:rsidP="00266D56">
            <w:pPr>
              <w:pStyle w:val="Akapitzlist"/>
              <w:numPr>
                <w:ilvl w:val="0"/>
                <w:numId w:val="125"/>
              </w:numPr>
              <w:ind w:left="743" w:hanging="743"/>
              <w:jc w:val="left"/>
              <w:rPr>
                <w:b/>
                <w:bCs/>
              </w:rPr>
            </w:pPr>
            <w:r w:rsidRPr="00010761">
              <w:rPr>
                <w:b/>
                <w:bCs/>
              </w:rPr>
              <w:t>POUCZENIE O ŚRODKACH OCHRONY PRAWNEJ PRZYSŁUGUJĄCYCH WYKONAWCY</w:t>
            </w:r>
          </w:p>
        </w:tc>
      </w:tr>
    </w:tbl>
    <w:p w14:paraId="31F6C1CA" w14:textId="77777777" w:rsidR="002E758A" w:rsidRPr="00010761" w:rsidRDefault="002E758A">
      <w:pPr>
        <w:pStyle w:val="Standard"/>
        <w:rPr>
          <w:sz w:val="20"/>
          <w:szCs w:val="20"/>
        </w:rPr>
      </w:pPr>
    </w:p>
    <w:p w14:paraId="31F6C1CB" w14:textId="77777777" w:rsidR="002E758A" w:rsidRPr="00010761" w:rsidRDefault="000F27E8" w:rsidP="00266D56">
      <w:pPr>
        <w:pStyle w:val="Akapitzlist"/>
        <w:numPr>
          <w:ilvl w:val="0"/>
          <w:numId w:val="106"/>
        </w:numPr>
        <w:ind w:left="426"/>
      </w:pPr>
      <w:r w:rsidRPr="00010761">
        <w:rPr>
          <w:lang w:eastAsia="en-US"/>
        </w:rPr>
        <w:t>Wykonawcom,</w:t>
      </w:r>
      <w:r w:rsidR="00DF3011" w:rsidRPr="00010761">
        <w:rPr>
          <w:lang w:eastAsia="en-US"/>
        </w:rPr>
        <w:t xml:space="preserve"> a także innemu podmiotowi, jeżeli ma lub miał interes w uzyskaniu zamówienia oraz poniósł lub może ponieść szkodę w wyniku naruszenia przez Zamawiającego przepisów ustawy Pzp, przysługują środki ochrony prawnej na zasadach przewidzianych w dziale IX ustawy Pzp (art. 505–590).</w:t>
      </w:r>
    </w:p>
    <w:p w14:paraId="31F6C1CC" w14:textId="77777777" w:rsidR="002E758A" w:rsidRPr="00010761" w:rsidRDefault="00DF3011" w:rsidP="00266D56">
      <w:pPr>
        <w:pStyle w:val="Akapitzlist"/>
        <w:numPr>
          <w:ilvl w:val="0"/>
          <w:numId w:val="107"/>
        </w:numPr>
        <w:ind w:left="426"/>
      </w:pPr>
      <w:r w:rsidRPr="00010761">
        <w:rPr>
          <w:rFonts w:eastAsia="Arial"/>
        </w:rPr>
        <w:t>Organ odpowiedzialny za procedury odwoławcze: Urząd Zamówień Publicznych/ Krajowa Izba Odwoławcza, ul. Postępu 17A, Warszawa 02-676, Polska, tel.: +48 22 458 78 01, faks: +48 22 458 78 00; 22 458 78 03</w:t>
      </w:r>
    </w:p>
    <w:p w14:paraId="31F6C1CD" w14:textId="77777777" w:rsidR="0034692B" w:rsidRPr="00DC1C91" w:rsidRDefault="0034692B" w:rsidP="00DC1FAB">
      <w:pPr>
        <w:rPr>
          <w:color w:val="FF0000"/>
          <w:sz w:val="16"/>
          <w:szCs w:val="16"/>
        </w:rPr>
      </w:pPr>
    </w:p>
    <w:p w14:paraId="31F6C1CE" w14:textId="77777777" w:rsidR="002E758A" w:rsidRPr="00010761" w:rsidRDefault="00DF3011" w:rsidP="00266D56">
      <w:pPr>
        <w:pStyle w:val="Akapitzlist"/>
        <w:numPr>
          <w:ilvl w:val="0"/>
          <w:numId w:val="125"/>
        </w:numPr>
        <w:pBdr>
          <w:top w:val="single" w:sz="4" w:space="1" w:color="000000"/>
          <w:left w:val="single" w:sz="4" w:space="3" w:color="000000"/>
          <w:bottom w:val="single" w:sz="4" w:space="1" w:color="000000"/>
          <w:right w:val="single" w:sz="4" w:space="4" w:color="000000"/>
        </w:pBdr>
        <w:ind w:left="709" w:hanging="709"/>
      </w:pPr>
      <w:r w:rsidRPr="00010761">
        <w:rPr>
          <w:b/>
          <w:bCs/>
        </w:rPr>
        <w:t>KLAUZULA INFORMACYJNA RODO</w:t>
      </w:r>
    </w:p>
    <w:p w14:paraId="31F6C1CF" w14:textId="77777777" w:rsidR="002E758A" w:rsidRPr="00DC1C91" w:rsidRDefault="002E758A" w:rsidP="009957DC">
      <w:pPr>
        <w:pStyle w:val="Standard"/>
        <w:rPr>
          <w:rFonts w:eastAsia="Arial"/>
          <w:color w:val="FF0000"/>
          <w:sz w:val="20"/>
          <w:szCs w:val="20"/>
        </w:rPr>
      </w:pPr>
    </w:p>
    <w:p w14:paraId="7D36BBD0" w14:textId="77777777" w:rsidR="00B25E00" w:rsidRPr="00160D9F" w:rsidRDefault="00B25E00" w:rsidP="009957DC">
      <w:pPr>
        <w:jc w:val="both"/>
        <w:rPr>
          <w:iCs/>
          <w:sz w:val="24"/>
          <w:szCs w:val="24"/>
        </w:rPr>
      </w:pPr>
      <w:r w:rsidRPr="00160D9F">
        <w:rPr>
          <w:iCs/>
          <w:sz w:val="24"/>
          <w:szCs w:val="24"/>
        </w:rPr>
        <w:t xml:space="preserve">Zgodnie z art. 13 Ogólnego Rozporządzenia o Ochronie Danych (RODO) informujemy, że: </w:t>
      </w:r>
    </w:p>
    <w:p w14:paraId="37D00E41" w14:textId="77777777" w:rsidR="00B25E00" w:rsidRPr="00160D9F" w:rsidRDefault="00B25E00" w:rsidP="00290379">
      <w:pPr>
        <w:widowControl/>
        <w:numPr>
          <w:ilvl w:val="0"/>
          <w:numId w:val="171"/>
        </w:numPr>
        <w:suppressAutoHyphens w:val="0"/>
        <w:jc w:val="both"/>
        <w:textAlignment w:val="auto"/>
        <w:rPr>
          <w:b/>
          <w:bCs/>
          <w:iCs/>
          <w:sz w:val="24"/>
          <w:szCs w:val="24"/>
        </w:rPr>
      </w:pPr>
      <w:r w:rsidRPr="00160D9F">
        <w:rPr>
          <w:iCs/>
          <w:sz w:val="24"/>
          <w:szCs w:val="24"/>
        </w:rPr>
        <w:t xml:space="preserve">Administratorem danych osobowych Wykonawców biorących udział w postępowaniu </w:t>
      </w:r>
      <w:r>
        <w:rPr>
          <w:iCs/>
          <w:sz w:val="24"/>
          <w:szCs w:val="24"/>
        </w:rPr>
        <w:br/>
      </w:r>
      <w:r w:rsidRPr="00160D9F">
        <w:rPr>
          <w:iCs/>
          <w:sz w:val="24"/>
          <w:szCs w:val="24"/>
        </w:rPr>
        <w:t xml:space="preserve">o udzielenie zamówienia publicznego jest </w:t>
      </w:r>
      <w:r w:rsidRPr="00160D9F">
        <w:rPr>
          <w:rStyle w:val="Pogrubienie"/>
          <w:iCs/>
          <w:sz w:val="24"/>
          <w:szCs w:val="24"/>
        </w:rPr>
        <w:t>Instytut Hematologii i Transfuzjologii, ul. Indiry Gandhi 14, 02-776 Warszawa.</w:t>
      </w:r>
    </w:p>
    <w:p w14:paraId="43BF9879" w14:textId="760E625C" w:rsidR="00B25E00" w:rsidRPr="00160D9F" w:rsidRDefault="00B25E00" w:rsidP="00290379">
      <w:pPr>
        <w:widowControl/>
        <w:numPr>
          <w:ilvl w:val="0"/>
          <w:numId w:val="171"/>
        </w:numPr>
        <w:suppressAutoHyphens w:val="0"/>
        <w:jc w:val="both"/>
        <w:textAlignment w:val="auto"/>
        <w:rPr>
          <w:iCs/>
          <w:sz w:val="24"/>
          <w:szCs w:val="24"/>
        </w:rPr>
      </w:pPr>
      <w:r w:rsidRPr="00160D9F">
        <w:rPr>
          <w:iCs/>
          <w:sz w:val="24"/>
          <w:szCs w:val="24"/>
        </w:rPr>
        <w:t xml:space="preserve">Administrator wyznaczył Inspektora Ochrony Danych, z którym można się kontaktować </w:t>
      </w:r>
      <w:r>
        <w:rPr>
          <w:iCs/>
          <w:sz w:val="24"/>
          <w:szCs w:val="24"/>
        </w:rPr>
        <w:br/>
      </w:r>
      <w:r w:rsidRPr="00160D9F">
        <w:rPr>
          <w:iCs/>
          <w:sz w:val="24"/>
          <w:szCs w:val="24"/>
        </w:rPr>
        <w:t xml:space="preserve">w sprawach przetwarzania danych osobowych za pośrednictwem poczty elektronicznej </w:t>
      </w:r>
      <w:hyperlink r:id="rId18" w:history="1">
        <w:r w:rsidR="00CD0BD0" w:rsidRPr="009150C3">
          <w:rPr>
            <w:rStyle w:val="Hipercze"/>
            <w:iCs/>
            <w:color w:val="0070C0"/>
            <w:sz w:val="24"/>
            <w:szCs w:val="24"/>
          </w:rPr>
          <w:t>iod@ihit.waw.pl</w:t>
        </w:r>
      </w:hyperlink>
      <w:r w:rsidR="00CD0BD0" w:rsidRPr="009150C3">
        <w:rPr>
          <w:iCs/>
          <w:color w:val="0070C0"/>
          <w:sz w:val="24"/>
          <w:szCs w:val="24"/>
        </w:rPr>
        <w:t xml:space="preserve"> </w:t>
      </w:r>
    </w:p>
    <w:p w14:paraId="28493107" w14:textId="7B6CDE00" w:rsidR="00B25E00" w:rsidRPr="00160D9F" w:rsidRDefault="00B25E00" w:rsidP="00290379">
      <w:pPr>
        <w:widowControl/>
        <w:numPr>
          <w:ilvl w:val="0"/>
          <w:numId w:val="171"/>
        </w:numPr>
        <w:suppressAutoHyphens w:val="0"/>
        <w:jc w:val="both"/>
        <w:textAlignment w:val="auto"/>
        <w:rPr>
          <w:iCs/>
          <w:sz w:val="24"/>
          <w:szCs w:val="24"/>
        </w:rPr>
      </w:pPr>
      <w:r w:rsidRPr="00160D9F">
        <w:rPr>
          <w:iCs/>
          <w:sz w:val="24"/>
          <w:szCs w:val="24"/>
        </w:rPr>
        <w:t xml:space="preserve">Administrator będzie przetwarzał dane osobowe na podstawie art. 6 ust. 1 lit. </w:t>
      </w:r>
      <w:r w:rsidR="00F43B0D" w:rsidRPr="00160D9F">
        <w:rPr>
          <w:iCs/>
          <w:sz w:val="24"/>
          <w:szCs w:val="24"/>
        </w:rPr>
        <w:t>C</w:t>
      </w:r>
      <w:r w:rsidRPr="00160D9F">
        <w:rPr>
          <w:iCs/>
          <w:sz w:val="24"/>
          <w:szCs w:val="24"/>
        </w:rPr>
        <w:t xml:space="preserve"> RODO </w:t>
      </w:r>
      <w:r>
        <w:rPr>
          <w:iCs/>
          <w:sz w:val="24"/>
          <w:szCs w:val="24"/>
        </w:rPr>
        <w:br/>
      </w:r>
      <w:r w:rsidRPr="00160D9F">
        <w:rPr>
          <w:iCs/>
          <w:sz w:val="24"/>
          <w:szCs w:val="24"/>
        </w:rPr>
        <w:t xml:space="preserve">w zw. </w:t>
      </w:r>
      <w:r w:rsidR="00F43B0D" w:rsidRPr="00160D9F">
        <w:rPr>
          <w:iCs/>
          <w:sz w:val="24"/>
          <w:szCs w:val="24"/>
        </w:rPr>
        <w:t>Z</w:t>
      </w:r>
      <w:r w:rsidRPr="00160D9F">
        <w:rPr>
          <w:iCs/>
          <w:sz w:val="24"/>
          <w:szCs w:val="24"/>
        </w:rPr>
        <w:t xml:space="preserve"> ustawą z dnia 11 września 2019 r. – Prawo zamówień publicznych (Pzp) w celu związanym z prowadzonym postępowaniem o udzielenie zamówienia publicznego.</w:t>
      </w:r>
    </w:p>
    <w:p w14:paraId="1AEA8F92" w14:textId="77777777" w:rsidR="00B25E00" w:rsidRPr="00160D9F" w:rsidRDefault="00B25E00" w:rsidP="00290379">
      <w:pPr>
        <w:widowControl/>
        <w:numPr>
          <w:ilvl w:val="0"/>
          <w:numId w:val="171"/>
        </w:numPr>
        <w:suppressAutoHyphens w:val="0"/>
        <w:jc w:val="both"/>
        <w:textAlignment w:val="auto"/>
        <w:rPr>
          <w:iCs/>
          <w:sz w:val="24"/>
          <w:szCs w:val="24"/>
        </w:rPr>
      </w:pPr>
      <w:r w:rsidRPr="00160D9F">
        <w:rPr>
          <w:iCs/>
          <w:sz w:val="24"/>
          <w:szCs w:val="24"/>
        </w:rPr>
        <w:t xml:space="preserve">Dane osobowe mogą być udostępnione innym uprawnionym podmiotom, na podstawie przepisów prawa, a także podmiotom, z którymi Administrator zawarł umowę w związku </w:t>
      </w:r>
      <w:r>
        <w:rPr>
          <w:iCs/>
          <w:sz w:val="24"/>
          <w:szCs w:val="24"/>
        </w:rPr>
        <w:br/>
      </w:r>
      <w:r w:rsidRPr="00160D9F">
        <w:rPr>
          <w:iCs/>
          <w:sz w:val="24"/>
          <w:szCs w:val="24"/>
        </w:rPr>
        <w:t>z realizacją usług na rzecz Administratora (np. kancelarią prawną, dostawcą oprogramowania, zewnętrznym audytorem). Odbiorcami danych będą także osoby lub podmioty, którym udostępniona zostanie dokumentacja postępowania w oparciu o art. 18 oraz art. 74 ust. 1 ustawy z dnia 11 września 2019 r. – Prawo zamówień publicznych (Pzp).</w:t>
      </w:r>
    </w:p>
    <w:p w14:paraId="33928618" w14:textId="77777777" w:rsidR="00B25E00" w:rsidRPr="00160D9F" w:rsidRDefault="00B25E00" w:rsidP="00290379">
      <w:pPr>
        <w:widowControl/>
        <w:numPr>
          <w:ilvl w:val="0"/>
          <w:numId w:val="171"/>
        </w:numPr>
        <w:suppressAutoHyphens w:val="0"/>
        <w:jc w:val="both"/>
        <w:textAlignment w:val="auto"/>
        <w:rPr>
          <w:iCs/>
          <w:sz w:val="24"/>
          <w:szCs w:val="24"/>
        </w:rPr>
      </w:pPr>
      <w:r w:rsidRPr="00160D9F">
        <w:rPr>
          <w:iCs/>
          <w:sz w:val="24"/>
          <w:szCs w:val="24"/>
        </w:rPr>
        <w:t>Administrator nie zamierza przekazywać danych osobowych do państwa trzeciego lub organizacji międzynarodowej.</w:t>
      </w:r>
    </w:p>
    <w:p w14:paraId="172F0716" w14:textId="77777777" w:rsidR="00B25E00" w:rsidRPr="00160D9F" w:rsidRDefault="00B25E00" w:rsidP="00290379">
      <w:pPr>
        <w:widowControl/>
        <w:numPr>
          <w:ilvl w:val="0"/>
          <w:numId w:val="171"/>
        </w:numPr>
        <w:suppressAutoHyphens w:val="0"/>
        <w:jc w:val="both"/>
        <w:textAlignment w:val="auto"/>
        <w:rPr>
          <w:iCs/>
          <w:sz w:val="24"/>
          <w:szCs w:val="24"/>
        </w:rPr>
      </w:pPr>
      <w:r w:rsidRPr="00160D9F">
        <w:rPr>
          <w:iCs/>
          <w:sz w:val="24"/>
          <w:szCs w:val="24"/>
        </w:rPr>
        <w:t>Przysługuje prawo uzyskać kopię swoich danych osobowych w siedzibie Administratora.</w:t>
      </w:r>
    </w:p>
    <w:p w14:paraId="022F8B99" w14:textId="77777777" w:rsidR="00B25E00" w:rsidRPr="00160D9F" w:rsidRDefault="00B25E00" w:rsidP="00290379">
      <w:pPr>
        <w:pStyle w:val="Akapitzlist"/>
        <w:numPr>
          <w:ilvl w:val="0"/>
          <w:numId w:val="171"/>
        </w:numPr>
        <w:suppressAutoHyphens w:val="0"/>
        <w:contextualSpacing/>
        <w:textAlignment w:val="auto"/>
        <w:rPr>
          <w:iCs/>
        </w:rPr>
      </w:pPr>
      <w:r w:rsidRPr="00160D9F">
        <w:rPr>
          <w:iCs/>
        </w:rPr>
        <w:t>Dane osobowe będą przetwarzane przez okres wskazany w ustawie Pzp albo w przypadku zamówień realizowanych w ramach projektów (np. współfinansowanych ze środków Unii Europejskiej) przez okres wskazany w wytycznych w zakresie kwalifikowalności wydatków.</w:t>
      </w:r>
    </w:p>
    <w:p w14:paraId="750B0D53" w14:textId="77777777" w:rsidR="00B25E00" w:rsidRPr="00160D9F" w:rsidRDefault="00B25E00" w:rsidP="00290379">
      <w:pPr>
        <w:widowControl/>
        <w:numPr>
          <w:ilvl w:val="0"/>
          <w:numId w:val="171"/>
        </w:numPr>
        <w:suppressAutoHyphens w:val="0"/>
        <w:jc w:val="both"/>
        <w:textAlignment w:val="auto"/>
        <w:rPr>
          <w:iCs/>
          <w:sz w:val="24"/>
          <w:szCs w:val="24"/>
        </w:rPr>
      </w:pPr>
      <w:r w:rsidRPr="00160D9F">
        <w:rPr>
          <w:iCs/>
          <w:sz w:val="24"/>
          <w:szCs w:val="24"/>
        </w:rPr>
        <w:t>Osobie, której dane dotyczą przysługuje prawo dostępu do treści swoich danych, ich sprostowania lub ograniczenia przetwarzania, a także prawo do wniesienia skargi do organu nadzorczego, tj. Prezesa Urzędu Ochrony Danych Osobowych, przy czym:</w:t>
      </w:r>
    </w:p>
    <w:p w14:paraId="440B1174" w14:textId="77777777" w:rsidR="00B25E00" w:rsidRPr="00160D9F" w:rsidRDefault="00B25E00" w:rsidP="00290379">
      <w:pPr>
        <w:widowControl/>
        <w:numPr>
          <w:ilvl w:val="1"/>
          <w:numId w:val="171"/>
        </w:numPr>
        <w:suppressAutoHyphens w:val="0"/>
        <w:ind w:left="709" w:hanging="283"/>
        <w:jc w:val="both"/>
        <w:textAlignment w:val="auto"/>
        <w:rPr>
          <w:iCs/>
          <w:sz w:val="24"/>
          <w:szCs w:val="24"/>
        </w:rPr>
      </w:pPr>
      <w:r w:rsidRPr="00160D9F">
        <w:rPr>
          <w:iCs/>
          <w:sz w:val="24"/>
          <w:szCs w:val="24"/>
        </w:rPr>
        <w:t>W przypadku obowiązków wynikających z art. 15 ust. 1-3 RODO zamawiający ma prawo żądać od osoby, której dane dotyczą wskazania dodatkowych informacji mających na celu sprecyzowanie żądania, w szczególności podania nazwy lub daty zakończonego postępowania o udzielenie zamówienia;</w:t>
      </w:r>
    </w:p>
    <w:p w14:paraId="77A97A0F" w14:textId="77777777" w:rsidR="00B25E00" w:rsidRPr="00160D9F" w:rsidRDefault="00B25E00" w:rsidP="00290379">
      <w:pPr>
        <w:widowControl/>
        <w:numPr>
          <w:ilvl w:val="1"/>
          <w:numId w:val="171"/>
        </w:numPr>
        <w:suppressAutoHyphens w:val="0"/>
        <w:ind w:left="709" w:hanging="283"/>
        <w:jc w:val="both"/>
        <w:textAlignment w:val="auto"/>
        <w:rPr>
          <w:iCs/>
          <w:sz w:val="24"/>
          <w:szCs w:val="24"/>
        </w:rPr>
      </w:pPr>
      <w:r w:rsidRPr="00160D9F">
        <w:rPr>
          <w:iCs/>
          <w:sz w:val="24"/>
          <w:szCs w:val="24"/>
        </w:rPr>
        <w:t>Skorzystanie z prawa do sprostowania lub uzupełnienia nie może skutkować zmianą wyniku postępowania o udzielenie zamówienia publicznego ani zmianą postanowień umowy w sprawie zamówienia publicznego w zakresie niezgodnym z ustawą oraz nie może naruszać integralności protokołu oraz jego załączników;</w:t>
      </w:r>
    </w:p>
    <w:p w14:paraId="3BBC995F" w14:textId="77777777" w:rsidR="00B25E00" w:rsidRPr="00160D9F" w:rsidRDefault="00B25E00" w:rsidP="00290379">
      <w:pPr>
        <w:widowControl/>
        <w:numPr>
          <w:ilvl w:val="1"/>
          <w:numId w:val="171"/>
        </w:numPr>
        <w:suppressAutoHyphens w:val="0"/>
        <w:ind w:left="709" w:hanging="283"/>
        <w:jc w:val="both"/>
        <w:textAlignment w:val="auto"/>
        <w:rPr>
          <w:iCs/>
          <w:sz w:val="24"/>
          <w:szCs w:val="24"/>
        </w:rPr>
      </w:pPr>
      <w:r w:rsidRPr="00160D9F">
        <w:rPr>
          <w:iCs/>
          <w:sz w:val="24"/>
          <w:szCs w:val="24"/>
        </w:rPr>
        <w:t xml:space="preserve">Prawo do ograniczenia przetwarzania danych osobowych nie ogranicza przetwarzania danych osobowych do czasu zakończenia tego postępowania. Prawo do ograniczenia przetwarzania danych osobowych nie ma zastosowania w odniesieniu do przechowywania, w celu zapewnienia korzystania ze środków ochrony prawnej w celu </w:t>
      </w:r>
      <w:r w:rsidRPr="00160D9F">
        <w:rPr>
          <w:iCs/>
          <w:sz w:val="24"/>
          <w:szCs w:val="24"/>
        </w:rPr>
        <w:lastRenderedPageBreak/>
        <w:t>ochrony praw innej osoby fizycznej i prawnej, lub z uwagi  na ważne względy interesu publicznego Unii Europejskiej lub państwa członkowskiego.</w:t>
      </w:r>
    </w:p>
    <w:p w14:paraId="4D54982B" w14:textId="77777777" w:rsidR="00B25E00" w:rsidRPr="00160D9F" w:rsidRDefault="00B25E00" w:rsidP="00290379">
      <w:pPr>
        <w:widowControl/>
        <w:numPr>
          <w:ilvl w:val="0"/>
          <w:numId w:val="171"/>
        </w:numPr>
        <w:suppressAutoHyphens w:val="0"/>
        <w:jc w:val="both"/>
        <w:textAlignment w:val="auto"/>
        <w:rPr>
          <w:iCs/>
          <w:sz w:val="24"/>
          <w:szCs w:val="24"/>
        </w:rPr>
      </w:pPr>
      <w:r w:rsidRPr="00160D9F">
        <w:rPr>
          <w:iCs/>
          <w:sz w:val="24"/>
          <w:szCs w:val="24"/>
        </w:rPr>
        <w:t>Podanie danych osobowych jest dobrowolne, jednakże niezbędne do przeprowadzenia postępowaniem o udzielenie zamówienia publicznego. Konsekwencje niepodania danych określa ustawa Pzp.</w:t>
      </w:r>
    </w:p>
    <w:p w14:paraId="415E8E7A" w14:textId="77777777" w:rsidR="00B25E00" w:rsidRPr="00160D9F" w:rsidRDefault="00B25E00" w:rsidP="00290379">
      <w:pPr>
        <w:pStyle w:val="Akapitzlist"/>
        <w:numPr>
          <w:ilvl w:val="0"/>
          <w:numId w:val="171"/>
        </w:numPr>
        <w:suppressAutoHyphens w:val="0"/>
        <w:contextualSpacing/>
        <w:textAlignment w:val="auto"/>
        <w:rPr>
          <w:iCs/>
        </w:rPr>
      </w:pPr>
      <w:r w:rsidRPr="00160D9F">
        <w:rPr>
          <w:iCs/>
        </w:rPr>
        <w:t>Administrator nie podejmuje decyzji w sposób zautomatyzowany w oparciu o podane dane osobowe.</w:t>
      </w:r>
    </w:p>
    <w:p w14:paraId="31F6C1E5" w14:textId="77777777" w:rsidR="00184A39" w:rsidRPr="00015B80" w:rsidRDefault="00184A39">
      <w:pPr>
        <w:pStyle w:val="Standard"/>
        <w:rPr>
          <w:rFonts w:eastAsia="Arial"/>
          <w:b/>
          <w:sz w:val="12"/>
          <w:szCs w:val="12"/>
        </w:rPr>
      </w:pPr>
    </w:p>
    <w:p w14:paraId="31F6C1E6" w14:textId="77777777" w:rsidR="008558CF" w:rsidRPr="00015B80" w:rsidRDefault="00DF3011" w:rsidP="00923DA5">
      <w:pPr>
        <w:pStyle w:val="Standard"/>
        <w:rPr>
          <w:rFonts w:eastAsia="Arial"/>
          <w:b/>
        </w:rPr>
      </w:pPr>
      <w:r w:rsidRPr="00015B80">
        <w:rPr>
          <w:rFonts w:eastAsia="Arial"/>
          <w:b/>
        </w:rPr>
        <w:t>INFORMACJA DOTYCZĄCA PRZETWARZANIA DANYCH OSOBOWYCH</w:t>
      </w:r>
    </w:p>
    <w:p w14:paraId="2590B074" w14:textId="77777777" w:rsidR="00B25E00" w:rsidRPr="008A525E" w:rsidRDefault="00B25E00" w:rsidP="00B25E00">
      <w:pPr>
        <w:pStyle w:val="Standard"/>
        <w:ind w:left="0" w:firstLine="0"/>
      </w:pPr>
      <w:r w:rsidRPr="008A525E">
        <w:rPr>
          <w:rFonts w:eastAsia="Arial"/>
        </w:rPr>
        <w:t>Odbiorcą Pani/Pana danych osobowych będą upoważnieni pracownicy Instytutu Hematologii</w:t>
      </w:r>
      <w:r w:rsidRPr="008A525E">
        <w:rPr>
          <w:rFonts w:eastAsia="Arial"/>
        </w:rPr>
        <w:br/>
        <w:t xml:space="preserve">i Transfuzjologii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Instytut Hematologii i Transfuzjologii prowadzi postępowania o udzielenie zamówienia publicznego, działającą pod adresem: </w:t>
      </w:r>
      <w:hyperlink r:id="rId19">
        <w:r w:rsidRPr="009150C3">
          <w:rPr>
            <w:rStyle w:val="Hipercze1"/>
            <w:rFonts w:eastAsia="Arial"/>
            <w:color w:val="0070C0"/>
          </w:rPr>
          <w:t>https://ihit.ezamawiajacy.pl</w:t>
        </w:r>
      </w:hyperlink>
      <w:r w:rsidRPr="009150C3">
        <w:rPr>
          <w:rFonts w:eastAsia="Arial"/>
          <w:color w:val="0070C0"/>
        </w:rPr>
        <w:t>.</w:t>
      </w:r>
    </w:p>
    <w:p w14:paraId="31F6C1E8" w14:textId="77777777" w:rsidR="002E758A" w:rsidRPr="00015B80" w:rsidRDefault="002E758A">
      <w:pPr>
        <w:pStyle w:val="Standard"/>
        <w:rPr>
          <w:rFonts w:eastAsia="Arial"/>
        </w:rPr>
      </w:pPr>
    </w:p>
    <w:p w14:paraId="31F6C1E9" w14:textId="77777777" w:rsidR="002E758A" w:rsidRPr="00015B80" w:rsidRDefault="00DF3011" w:rsidP="00266D56">
      <w:pPr>
        <w:pStyle w:val="Akapitzlist"/>
        <w:keepNext/>
        <w:numPr>
          <w:ilvl w:val="0"/>
          <w:numId w:val="125"/>
        </w:numPr>
        <w:pBdr>
          <w:top w:val="single" w:sz="4" w:space="1" w:color="000000"/>
          <w:left w:val="single" w:sz="4" w:space="4" w:color="000000"/>
          <w:bottom w:val="single" w:sz="4" w:space="1" w:color="000000"/>
          <w:right w:val="single" w:sz="4" w:space="4" w:color="000000"/>
        </w:pBdr>
        <w:ind w:left="567"/>
      </w:pPr>
      <w:r w:rsidRPr="00015B80">
        <w:rPr>
          <w:b/>
          <w:bCs/>
          <w:caps/>
        </w:rPr>
        <w:t>POZOSTAŁE Postanowienia</w:t>
      </w:r>
    </w:p>
    <w:p w14:paraId="31F6C1EA" w14:textId="77777777" w:rsidR="002E758A" w:rsidRPr="00DC1C91" w:rsidRDefault="002E758A">
      <w:pPr>
        <w:pStyle w:val="Standard"/>
        <w:keepNext/>
        <w:tabs>
          <w:tab w:val="left" w:pos="1702"/>
          <w:tab w:val="left" w:pos="1844"/>
        </w:tabs>
        <w:ind w:left="284"/>
        <w:rPr>
          <w:b/>
          <w:bCs/>
          <w:caps/>
          <w:color w:val="FF0000"/>
        </w:rPr>
      </w:pPr>
    </w:p>
    <w:p w14:paraId="31F6C1EB" w14:textId="77777777" w:rsidR="002E758A" w:rsidRPr="00015B80" w:rsidRDefault="00DF3011" w:rsidP="001C3861">
      <w:pPr>
        <w:pStyle w:val="Akapitzlist2"/>
        <w:numPr>
          <w:ilvl w:val="1"/>
          <w:numId w:val="2"/>
        </w:numPr>
        <w:tabs>
          <w:tab w:val="left" w:pos="426"/>
          <w:tab w:val="left" w:pos="852"/>
        </w:tabs>
        <w:ind w:left="426"/>
      </w:pPr>
      <w:r w:rsidRPr="00015B80">
        <w:t xml:space="preserve">Zamawiający </w:t>
      </w:r>
      <w:r w:rsidRPr="00015B80">
        <w:rPr>
          <w:b/>
          <w:bCs/>
        </w:rPr>
        <w:t xml:space="preserve">nie przewiduje </w:t>
      </w:r>
      <w:r w:rsidRPr="00015B80">
        <w:t>zawarcia umowy ramowej.</w:t>
      </w:r>
    </w:p>
    <w:p w14:paraId="31F6C1EC" w14:textId="19389661" w:rsidR="002E758A" w:rsidRPr="00015B80" w:rsidRDefault="00DF3011" w:rsidP="001C3861">
      <w:pPr>
        <w:pStyle w:val="Akapitzlist2"/>
        <w:numPr>
          <w:ilvl w:val="1"/>
          <w:numId w:val="2"/>
        </w:numPr>
        <w:tabs>
          <w:tab w:val="left" w:pos="426"/>
          <w:tab w:val="left" w:pos="852"/>
        </w:tabs>
        <w:ind w:left="426"/>
      </w:pPr>
      <w:r w:rsidRPr="00015B80">
        <w:t xml:space="preserve">Zamawiający </w:t>
      </w:r>
      <w:r w:rsidRPr="00015B80">
        <w:rPr>
          <w:b/>
        </w:rPr>
        <w:t>nie</w:t>
      </w:r>
      <w:r w:rsidR="00485804" w:rsidRPr="00015B80">
        <w:rPr>
          <w:b/>
        </w:rPr>
        <w:t xml:space="preserve"> </w:t>
      </w:r>
      <w:r w:rsidRPr="00015B80">
        <w:rPr>
          <w:b/>
          <w:bCs/>
        </w:rPr>
        <w:t xml:space="preserve">przewiduje możliwości </w:t>
      </w:r>
      <w:r w:rsidRPr="00015B80">
        <w:t>udzielenia zamówień, o któr</w:t>
      </w:r>
      <w:r w:rsidR="005F0E08">
        <w:t xml:space="preserve">ych mowa w art. 214 ust. 1 pkt </w:t>
      </w:r>
      <w:r w:rsidR="00A717AC">
        <w:t>8</w:t>
      </w:r>
      <w:r w:rsidRPr="00015B80">
        <w:t xml:space="preserve"> ustawy. </w:t>
      </w:r>
    </w:p>
    <w:p w14:paraId="31F6C1ED" w14:textId="77777777" w:rsidR="002E758A" w:rsidRPr="00015B80" w:rsidRDefault="00DF3011" w:rsidP="001C3861">
      <w:pPr>
        <w:pStyle w:val="Akapitzlist2"/>
        <w:numPr>
          <w:ilvl w:val="1"/>
          <w:numId w:val="2"/>
        </w:numPr>
        <w:tabs>
          <w:tab w:val="left" w:pos="426"/>
          <w:tab w:val="left" w:pos="852"/>
        </w:tabs>
        <w:ind w:left="426"/>
      </w:pPr>
      <w:r w:rsidRPr="00015B80">
        <w:t xml:space="preserve">Zamawiający </w:t>
      </w:r>
      <w:r w:rsidRPr="00015B80">
        <w:rPr>
          <w:b/>
          <w:bCs/>
        </w:rPr>
        <w:t xml:space="preserve">nie dopuszcza </w:t>
      </w:r>
      <w:r w:rsidRPr="00015B80">
        <w:t>przedstawienia ofert wariantowych.</w:t>
      </w:r>
    </w:p>
    <w:p w14:paraId="31F6C1EE" w14:textId="77777777" w:rsidR="002E758A" w:rsidRPr="00015B80" w:rsidRDefault="00DF3011" w:rsidP="001C3861">
      <w:pPr>
        <w:pStyle w:val="Akapitzlist2"/>
        <w:numPr>
          <w:ilvl w:val="1"/>
          <w:numId w:val="2"/>
        </w:numPr>
        <w:tabs>
          <w:tab w:val="left" w:pos="426"/>
          <w:tab w:val="left" w:pos="852"/>
        </w:tabs>
        <w:ind w:left="426"/>
      </w:pPr>
      <w:r w:rsidRPr="00015B80">
        <w:t xml:space="preserve">Zamawiający </w:t>
      </w:r>
      <w:r w:rsidRPr="00015B80">
        <w:rPr>
          <w:b/>
          <w:bCs/>
        </w:rPr>
        <w:t xml:space="preserve">nie przewiduje </w:t>
      </w:r>
      <w:r w:rsidRPr="00015B80">
        <w:t>wyboru oferty z zastosowaniem aukcji elektronicznej.</w:t>
      </w:r>
    </w:p>
    <w:p w14:paraId="31F6C1EF" w14:textId="77777777" w:rsidR="002E758A" w:rsidRPr="00015B80" w:rsidRDefault="00DF3011" w:rsidP="001C3861">
      <w:pPr>
        <w:pStyle w:val="Akapitzlist"/>
        <w:numPr>
          <w:ilvl w:val="1"/>
          <w:numId w:val="2"/>
        </w:numPr>
        <w:ind w:left="426"/>
      </w:pPr>
      <w:r w:rsidRPr="00015B80">
        <w:t>Zamawiający nie stawia wymogu złożenia ofert w postaci katalogów elektronicznych lub dołączenia katalogów elektronicznych do oferty, w sytuacji określonej w art. 93 ustawy Pzp.</w:t>
      </w:r>
    </w:p>
    <w:p w14:paraId="31F6C1F0" w14:textId="77777777" w:rsidR="002E758A" w:rsidRPr="00015B80" w:rsidRDefault="00DF3011" w:rsidP="00266D56">
      <w:pPr>
        <w:pStyle w:val="Akapitzlist"/>
        <w:numPr>
          <w:ilvl w:val="0"/>
          <w:numId w:val="108"/>
        </w:numPr>
      </w:pPr>
      <w:r w:rsidRPr="00015B80">
        <w:rPr>
          <w:lang w:eastAsia="en-US"/>
        </w:rPr>
        <w:t>Koszty zwrotu udziału w postępowaniu:</w:t>
      </w:r>
    </w:p>
    <w:p w14:paraId="31F6C1F1" w14:textId="77777777" w:rsidR="002E758A" w:rsidRPr="00015B80" w:rsidRDefault="00DF3011" w:rsidP="00266D56">
      <w:pPr>
        <w:pStyle w:val="Akapitzlist"/>
        <w:numPr>
          <w:ilvl w:val="1"/>
          <w:numId w:val="109"/>
        </w:numPr>
        <w:ind w:left="709"/>
      </w:pPr>
      <w:r w:rsidRPr="00015B80">
        <w:rPr>
          <w:rFonts w:eastAsia="Arial"/>
        </w:rPr>
        <w:t>Zamawiający nie przewiduje zwrotu kosztów udziału w postępowaniu.</w:t>
      </w:r>
    </w:p>
    <w:p w14:paraId="31F6C1F2" w14:textId="77777777" w:rsidR="002E758A" w:rsidRPr="00015B80" w:rsidRDefault="00DF3011" w:rsidP="00266D56">
      <w:pPr>
        <w:pStyle w:val="Akapitzlist"/>
        <w:numPr>
          <w:ilvl w:val="1"/>
          <w:numId w:val="110"/>
        </w:numPr>
        <w:ind w:left="709"/>
      </w:pPr>
      <w:r w:rsidRPr="00015B80">
        <w:rPr>
          <w:lang w:eastAsia="en-US"/>
        </w:rPr>
        <w:t xml:space="preserve">W przypadku unieważnienia postępowania o udzielenie zamówienia </w:t>
      </w:r>
      <w:r w:rsidRPr="00015B80">
        <w:rPr>
          <w:bCs/>
          <w:lang w:eastAsia="en-US"/>
        </w:rPr>
        <w:t>z przyczyn leżących po stronie Zamawiającego</w:t>
      </w:r>
      <w:r w:rsidRPr="00015B80">
        <w:rPr>
          <w:lang w:eastAsia="en-US"/>
        </w:rPr>
        <w:t xml:space="preserve"> Wykonawcom, którzy złożyli oferty niepodlegające odrzuceniu, przysługuje roszczenie o zwrot uzasadnionych kosztów uczestnictwa w tym postępowaniu, w szczególności kosztów przygotowania oferty (art. 261 ustawy Pzp).</w:t>
      </w:r>
    </w:p>
    <w:p w14:paraId="31F6C1F3" w14:textId="77777777" w:rsidR="002E758A" w:rsidRPr="00015B80" w:rsidRDefault="00DF3011" w:rsidP="00266D56">
      <w:pPr>
        <w:pStyle w:val="Akapitzlist"/>
        <w:numPr>
          <w:ilvl w:val="0"/>
          <w:numId w:val="111"/>
        </w:numPr>
      </w:pPr>
      <w:r w:rsidRPr="00015B80">
        <w:rPr>
          <w:lang w:eastAsia="en-US"/>
        </w:rPr>
        <w:t>Zamawiający zastrzega możliwość unieważnienia postępowania o udzielenie zamówienia, jeżeli środki publiczne, które Zamawiający zamierzał przeznaczyć na sfinansowanie całości lub części zamówienia, nie zostały mu przyznane.</w:t>
      </w:r>
    </w:p>
    <w:p w14:paraId="616D9334" w14:textId="77777777" w:rsidR="009957DC" w:rsidRPr="00015B80" w:rsidRDefault="009957DC" w:rsidP="005F0E08"/>
    <w:p w14:paraId="31F6C1F5" w14:textId="77777777" w:rsidR="002E758A" w:rsidRPr="00015B80" w:rsidRDefault="00DF3011" w:rsidP="00266D56">
      <w:pPr>
        <w:pStyle w:val="Akapitzlist"/>
        <w:numPr>
          <w:ilvl w:val="0"/>
          <w:numId w:val="125"/>
        </w:numPr>
        <w:pBdr>
          <w:top w:val="single" w:sz="4" w:space="1" w:color="000000"/>
          <w:left w:val="single" w:sz="4" w:space="4" w:color="000000"/>
          <w:bottom w:val="single" w:sz="4" w:space="1" w:color="000000"/>
          <w:right w:val="single" w:sz="4" w:space="9" w:color="000000"/>
        </w:pBdr>
        <w:ind w:left="851" w:hanging="993"/>
      </w:pPr>
      <w:r w:rsidRPr="00015B80">
        <w:rPr>
          <w:rFonts w:eastAsia="Arial"/>
          <w:b/>
          <w:bCs/>
        </w:rPr>
        <w:t>WYKAZ ZAŁĄCZNIKÓW</w:t>
      </w:r>
    </w:p>
    <w:p w14:paraId="31F6C1F6" w14:textId="77777777" w:rsidR="002E758A" w:rsidRPr="00DC1C91" w:rsidRDefault="002E758A">
      <w:pPr>
        <w:pStyle w:val="Standard"/>
        <w:tabs>
          <w:tab w:val="left" w:pos="1985"/>
          <w:tab w:val="left" w:pos="2268"/>
        </w:tabs>
        <w:rPr>
          <w:rFonts w:eastAsia="Arial"/>
          <w:color w:val="FF0000"/>
        </w:rPr>
      </w:pPr>
    </w:p>
    <w:p w14:paraId="31F6C1F7" w14:textId="77777777" w:rsidR="0034692B" w:rsidRPr="000267DC" w:rsidRDefault="00DF3011" w:rsidP="00D446C6">
      <w:pPr>
        <w:pStyle w:val="Standard"/>
        <w:tabs>
          <w:tab w:val="left" w:pos="1985"/>
          <w:tab w:val="left" w:pos="2268"/>
        </w:tabs>
        <w:rPr>
          <w:rFonts w:eastAsia="Arial"/>
        </w:rPr>
      </w:pPr>
      <w:r w:rsidRPr="000267DC">
        <w:rPr>
          <w:rFonts w:eastAsia="Arial"/>
        </w:rPr>
        <w:t>Wszystkie załączniki do niniejszej SWZ stanowią jej integralną część.</w:t>
      </w:r>
    </w:p>
    <w:tbl>
      <w:tblPr>
        <w:tblW w:w="9640" w:type="dxa"/>
        <w:tblInd w:w="-289" w:type="dxa"/>
        <w:tblLayout w:type="fixed"/>
        <w:tblLook w:val="0000" w:firstRow="0" w:lastRow="0" w:firstColumn="0" w:lastColumn="0" w:noHBand="0" w:noVBand="0"/>
      </w:tblPr>
      <w:tblGrid>
        <w:gridCol w:w="1844"/>
        <w:gridCol w:w="7796"/>
      </w:tblGrid>
      <w:tr w:rsidR="00DC1C91" w:rsidRPr="00DC1C91" w14:paraId="31F6C1FA" w14:textId="77777777" w:rsidTr="00D800E0">
        <w:trPr>
          <w:trHeight w:val="353"/>
        </w:trPr>
        <w:tc>
          <w:tcPr>
            <w:tcW w:w="1844" w:type="dxa"/>
            <w:tcBorders>
              <w:top w:val="single" w:sz="4" w:space="0" w:color="000000"/>
              <w:left w:val="single" w:sz="4" w:space="0" w:color="000000"/>
              <w:bottom w:val="single" w:sz="4" w:space="0" w:color="000000"/>
              <w:right w:val="single" w:sz="4" w:space="0" w:color="000000"/>
            </w:tcBorders>
            <w:vAlign w:val="center"/>
          </w:tcPr>
          <w:p w14:paraId="31F6C1F8" w14:textId="77777777" w:rsidR="002E758A" w:rsidRPr="005C4BA3" w:rsidRDefault="00DF3011">
            <w:pPr>
              <w:pStyle w:val="Standard"/>
              <w:widowControl w:val="0"/>
              <w:tabs>
                <w:tab w:val="left" w:pos="1985"/>
                <w:tab w:val="left" w:pos="2268"/>
              </w:tabs>
              <w:rPr>
                <w:rFonts w:eastAsia="Arial"/>
              </w:rPr>
            </w:pPr>
            <w:r w:rsidRPr="005C4BA3">
              <w:rPr>
                <w:rFonts w:eastAsia="Arial"/>
              </w:rPr>
              <w:t>Załącznik nr 1</w:t>
            </w:r>
          </w:p>
        </w:tc>
        <w:tc>
          <w:tcPr>
            <w:tcW w:w="7796" w:type="dxa"/>
            <w:tcBorders>
              <w:top w:val="single" w:sz="4" w:space="0" w:color="000000"/>
              <w:left w:val="single" w:sz="4" w:space="0" w:color="000000"/>
              <w:bottom w:val="single" w:sz="4" w:space="0" w:color="000000"/>
              <w:right w:val="single" w:sz="4" w:space="0" w:color="000000"/>
            </w:tcBorders>
            <w:vAlign w:val="center"/>
          </w:tcPr>
          <w:p w14:paraId="31F6C1F9" w14:textId="77777777" w:rsidR="002E758A" w:rsidRPr="005C4BA3" w:rsidRDefault="00DF3011" w:rsidP="00C826AD">
            <w:pPr>
              <w:pStyle w:val="Standard"/>
              <w:widowControl w:val="0"/>
              <w:tabs>
                <w:tab w:val="left" w:pos="1985"/>
                <w:tab w:val="left" w:pos="2268"/>
              </w:tabs>
              <w:ind w:left="0" w:firstLine="0"/>
            </w:pPr>
            <w:r w:rsidRPr="005C4BA3">
              <w:t>Formularz ofertowy</w:t>
            </w:r>
          </w:p>
        </w:tc>
      </w:tr>
      <w:tr w:rsidR="00DC1C91" w:rsidRPr="00DC1C91" w14:paraId="31F6C1FD" w14:textId="77777777" w:rsidTr="00FC3E5D">
        <w:trPr>
          <w:trHeight w:val="422"/>
        </w:trPr>
        <w:tc>
          <w:tcPr>
            <w:tcW w:w="1844" w:type="dxa"/>
            <w:tcBorders>
              <w:top w:val="single" w:sz="4" w:space="0" w:color="000000"/>
              <w:left w:val="single" w:sz="4" w:space="0" w:color="000000"/>
              <w:bottom w:val="single" w:sz="4" w:space="0" w:color="000000"/>
              <w:right w:val="single" w:sz="4" w:space="0" w:color="000000"/>
            </w:tcBorders>
            <w:vAlign w:val="center"/>
          </w:tcPr>
          <w:p w14:paraId="31F6C1FB" w14:textId="77777777" w:rsidR="002E758A" w:rsidRPr="005C4BA3" w:rsidRDefault="00DF3011">
            <w:pPr>
              <w:pStyle w:val="Standard"/>
              <w:widowControl w:val="0"/>
              <w:tabs>
                <w:tab w:val="left" w:pos="1985"/>
                <w:tab w:val="left" w:pos="2268"/>
              </w:tabs>
              <w:rPr>
                <w:rFonts w:eastAsia="Arial"/>
              </w:rPr>
            </w:pPr>
            <w:r w:rsidRPr="005C4BA3">
              <w:rPr>
                <w:rFonts w:eastAsia="Arial"/>
              </w:rPr>
              <w:t>Załącznik nr 1A</w:t>
            </w:r>
          </w:p>
        </w:tc>
        <w:tc>
          <w:tcPr>
            <w:tcW w:w="7796" w:type="dxa"/>
            <w:tcBorders>
              <w:top w:val="single" w:sz="4" w:space="0" w:color="000000"/>
              <w:left w:val="single" w:sz="4" w:space="0" w:color="000000"/>
              <w:bottom w:val="single" w:sz="4" w:space="0" w:color="000000"/>
              <w:right w:val="single" w:sz="4" w:space="0" w:color="000000"/>
            </w:tcBorders>
            <w:vAlign w:val="center"/>
          </w:tcPr>
          <w:p w14:paraId="31F6C1FC" w14:textId="77777777" w:rsidR="002E758A" w:rsidRPr="005C4BA3" w:rsidRDefault="00DF3011" w:rsidP="00525A15">
            <w:pPr>
              <w:pStyle w:val="Standard"/>
              <w:widowControl w:val="0"/>
              <w:tabs>
                <w:tab w:val="left" w:pos="1985"/>
                <w:tab w:val="left" w:pos="2268"/>
              </w:tabs>
              <w:ind w:left="0" w:firstLine="0"/>
            </w:pPr>
            <w:r w:rsidRPr="005C4BA3">
              <w:t>Specyfikacja asortymentowo-cenowa</w:t>
            </w:r>
          </w:p>
        </w:tc>
      </w:tr>
      <w:tr w:rsidR="00D47876" w:rsidRPr="00DC1C91" w14:paraId="562C03E1" w14:textId="77777777" w:rsidTr="00D800E0">
        <w:trPr>
          <w:trHeight w:val="408"/>
        </w:trPr>
        <w:tc>
          <w:tcPr>
            <w:tcW w:w="1844" w:type="dxa"/>
            <w:tcBorders>
              <w:top w:val="single" w:sz="4" w:space="0" w:color="000000"/>
              <w:left w:val="single" w:sz="4" w:space="0" w:color="000000"/>
              <w:bottom w:val="single" w:sz="4" w:space="0" w:color="000000"/>
              <w:right w:val="single" w:sz="4" w:space="0" w:color="000000"/>
            </w:tcBorders>
            <w:vAlign w:val="center"/>
          </w:tcPr>
          <w:p w14:paraId="04FAFA3A" w14:textId="351B116D" w:rsidR="00D47876" w:rsidRPr="005C4BA3" w:rsidRDefault="00D47876" w:rsidP="00D47876">
            <w:pPr>
              <w:pStyle w:val="Standard"/>
              <w:widowControl w:val="0"/>
              <w:tabs>
                <w:tab w:val="left" w:pos="1985"/>
                <w:tab w:val="left" w:pos="2268"/>
              </w:tabs>
              <w:rPr>
                <w:rFonts w:eastAsia="Arial"/>
              </w:rPr>
            </w:pPr>
            <w:r w:rsidRPr="005C4BA3">
              <w:rPr>
                <w:rFonts w:eastAsia="Arial"/>
              </w:rPr>
              <w:t>Załącznik nr 2</w:t>
            </w:r>
          </w:p>
        </w:tc>
        <w:tc>
          <w:tcPr>
            <w:tcW w:w="7796" w:type="dxa"/>
            <w:tcBorders>
              <w:top w:val="single" w:sz="4" w:space="0" w:color="000000"/>
              <w:left w:val="single" w:sz="4" w:space="0" w:color="000000"/>
              <w:bottom w:val="single" w:sz="4" w:space="0" w:color="000000"/>
              <w:right w:val="single" w:sz="4" w:space="0" w:color="000000"/>
            </w:tcBorders>
            <w:vAlign w:val="center"/>
          </w:tcPr>
          <w:p w14:paraId="2B5E27DD" w14:textId="6A7855B1" w:rsidR="00D47876" w:rsidRPr="005C4BA3" w:rsidRDefault="00D47876" w:rsidP="00525A15">
            <w:pPr>
              <w:pStyle w:val="Standard"/>
              <w:widowControl w:val="0"/>
              <w:ind w:left="0" w:firstLine="0"/>
            </w:pPr>
            <w:r w:rsidRPr="005C4BA3">
              <w:t>JEDZ</w:t>
            </w:r>
          </w:p>
        </w:tc>
      </w:tr>
      <w:tr w:rsidR="00D47876" w:rsidRPr="00DC1C91" w14:paraId="31F6C200" w14:textId="77777777" w:rsidTr="00D800E0">
        <w:trPr>
          <w:trHeight w:val="408"/>
        </w:trPr>
        <w:tc>
          <w:tcPr>
            <w:tcW w:w="1844" w:type="dxa"/>
            <w:tcBorders>
              <w:top w:val="single" w:sz="4" w:space="0" w:color="000000"/>
              <w:left w:val="single" w:sz="4" w:space="0" w:color="000000"/>
              <w:bottom w:val="single" w:sz="4" w:space="0" w:color="000000"/>
              <w:right w:val="single" w:sz="4" w:space="0" w:color="000000"/>
            </w:tcBorders>
            <w:vAlign w:val="center"/>
          </w:tcPr>
          <w:p w14:paraId="31F6C1FE" w14:textId="46F869FD" w:rsidR="00D47876" w:rsidRPr="000267DC" w:rsidRDefault="00D47876" w:rsidP="00D47876">
            <w:pPr>
              <w:pStyle w:val="Standard"/>
              <w:widowControl w:val="0"/>
              <w:tabs>
                <w:tab w:val="left" w:pos="1985"/>
                <w:tab w:val="left" w:pos="2268"/>
              </w:tabs>
              <w:rPr>
                <w:rFonts w:eastAsia="Arial"/>
              </w:rPr>
            </w:pPr>
            <w:r w:rsidRPr="000267DC">
              <w:rPr>
                <w:rFonts w:eastAsia="Arial"/>
              </w:rPr>
              <w:t>Załącznik nr 3</w:t>
            </w:r>
          </w:p>
        </w:tc>
        <w:tc>
          <w:tcPr>
            <w:tcW w:w="7796" w:type="dxa"/>
            <w:tcBorders>
              <w:top w:val="single" w:sz="4" w:space="0" w:color="000000"/>
              <w:left w:val="single" w:sz="4" w:space="0" w:color="000000"/>
              <w:bottom w:val="single" w:sz="4" w:space="0" w:color="000000"/>
              <w:right w:val="single" w:sz="4" w:space="0" w:color="000000"/>
            </w:tcBorders>
            <w:vAlign w:val="center"/>
          </w:tcPr>
          <w:p w14:paraId="31F6C1FF" w14:textId="7D4E9025" w:rsidR="00D47876" w:rsidRPr="000267DC" w:rsidRDefault="005A78CC" w:rsidP="005C4BA3">
            <w:pPr>
              <w:pStyle w:val="Standard"/>
              <w:ind w:left="0" w:firstLine="0"/>
            </w:pPr>
            <w:r w:rsidRPr="000267DC">
              <w:t>Oświadczenie Wykonawcy</w:t>
            </w:r>
            <w:r w:rsidR="005C4BA3" w:rsidRPr="000267DC">
              <w:t xml:space="preserve"> w zakresie spełniania przez oferowane dostawy wymagań określonych przez Zamawiającego</w:t>
            </w:r>
          </w:p>
        </w:tc>
      </w:tr>
      <w:tr w:rsidR="00D47876" w:rsidRPr="00DC1C91" w14:paraId="31F6C203" w14:textId="77777777" w:rsidTr="00FC3E5D">
        <w:trPr>
          <w:trHeight w:val="406"/>
        </w:trPr>
        <w:tc>
          <w:tcPr>
            <w:tcW w:w="1844" w:type="dxa"/>
            <w:tcBorders>
              <w:top w:val="single" w:sz="4" w:space="0" w:color="000000"/>
              <w:left w:val="single" w:sz="4" w:space="0" w:color="000000"/>
              <w:bottom w:val="single" w:sz="4" w:space="0" w:color="000000"/>
              <w:right w:val="single" w:sz="4" w:space="0" w:color="000000"/>
            </w:tcBorders>
            <w:vAlign w:val="center"/>
          </w:tcPr>
          <w:p w14:paraId="31F6C201" w14:textId="07DA6780" w:rsidR="00D47876" w:rsidRPr="000267DC" w:rsidRDefault="00D47876" w:rsidP="00D47876">
            <w:pPr>
              <w:pStyle w:val="Standard"/>
              <w:widowControl w:val="0"/>
              <w:tabs>
                <w:tab w:val="left" w:pos="1985"/>
                <w:tab w:val="left" w:pos="2268"/>
              </w:tabs>
              <w:rPr>
                <w:rFonts w:eastAsia="Arial"/>
              </w:rPr>
            </w:pPr>
            <w:r w:rsidRPr="000267DC">
              <w:rPr>
                <w:rFonts w:eastAsia="Arial"/>
              </w:rPr>
              <w:t>Załącznik nr 4</w:t>
            </w:r>
          </w:p>
        </w:tc>
        <w:tc>
          <w:tcPr>
            <w:tcW w:w="7796" w:type="dxa"/>
            <w:tcBorders>
              <w:top w:val="single" w:sz="4" w:space="0" w:color="000000"/>
              <w:left w:val="single" w:sz="4" w:space="0" w:color="000000"/>
              <w:bottom w:val="single" w:sz="4" w:space="0" w:color="000000"/>
              <w:right w:val="single" w:sz="4" w:space="0" w:color="000000"/>
            </w:tcBorders>
            <w:vAlign w:val="center"/>
          </w:tcPr>
          <w:p w14:paraId="31F6C202" w14:textId="7D2AD15C" w:rsidR="00D47876" w:rsidRPr="000267DC" w:rsidRDefault="005C4BA3" w:rsidP="00525A15">
            <w:pPr>
              <w:pStyle w:val="Standard"/>
              <w:widowControl w:val="0"/>
              <w:tabs>
                <w:tab w:val="left" w:pos="1985"/>
                <w:tab w:val="left" w:pos="2268"/>
              </w:tabs>
              <w:ind w:left="0" w:firstLine="0"/>
            </w:pPr>
            <w:r w:rsidRPr="000267DC">
              <w:t>Oświadczenie o niepodleganiu wykluczeniu</w:t>
            </w:r>
          </w:p>
        </w:tc>
      </w:tr>
      <w:tr w:rsidR="00D47876" w:rsidRPr="00DC1C91" w14:paraId="31F6C206" w14:textId="77777777" w:rsidTr="00FC3E5D">
        <w:trPr>
          <w:trHeight w:val="411"/>
        </w:trPr>
        <w:tc>
          <w:tcPr>
            <w:tcW w:w="1844" w:type="dxa"/>
            <w:tcBorders>
              <w:top w:val="single" w:sz="4" w:space="0" w:color="000000"/>
              <w:left w:val="single" w:sz="4" w:space="0" w:color="000000"/>
              <w:bottom w:val="single" w:sz="4" w:space="0" w:color="000000"/>
              <w:right w:val="single" w:sz="4" w:space="0" w:color="000000"/>
            </w:tcBorders>
            <w:vAlign w:val="center"/>
          </w:tcPr>
          <w:p w14:paraId="31F6C204" w14:textId="3981B301" w:rsidR="00D47876" w:rsidRPr="0024630C" w:rsidRDefault="00D47876" w:rsidP="00D47876">
            <w:pPr>
              <w:pStyle w:val="Standard"/>
              <w:widowControl w:val="0"/>
              <w:tabs>
                <w:tab w:val="left" w:pos="1985"/>
                <w:tab w:val="left" w:pos="2268"/>
              </w:tabs>
              <w:rPr>
                <w:rFonts w:eastAsia="Arial"/>
              </w:rPr>
            </w:pPr>
            <w:r w:rsidRPr="0024630C">
              <w:rPr>
                <w:rFonts w:eastAsia="Arial"/>
              </w:rPr>
              <w:t xml:space="preserve">Załącznik nr </w:t>
            </w:r>
            <w:r w:rsidR="0021730A">
              <w:rPr>
                <w:rFonts w:eastAsia="Arial"/>
              </w:rPr>
              <w:t>5</w:t>
            </w:r>
          </w:p>
        </w:tc>
        <w:tc>
          <w:tcPr>
            <w:tcW w:w="7796" w:type="dxa"/>
            <w:tcBorders>
              <w:top w:val="single" w:sz="4" w:space="0" w:color="000000"/>
              <w:left w:val="single" w:sz="4" w:space="0" w:color="000000"/>
              <w:bottom w:val="single" w:sz="4" w:space="0" w:color="000000"/>
              <w:right w:val="single" w:sz="4" w:space="0" w:color="000000"/>
            </w:tcBorders>
            <w:vAlign w:val="center"/>
          </w:tcPr>
          <w:p w14:paraId="31F6C205" w14:textId="77777777" w:rsidR="00D47876" w:rsidRPr="0024630C" w:rsidRDefault="00D47876" w:rsidP="00D47876">
            <w:pPr>
              <w:pStyle w:val="Standard"/>
              <w:widowControl w:val="0"/>
              <w:tabs>
                <w:tab w:val="left" w:pos="1985"/>
                <w:tab w:val="left" w:pos="2268"/>
              </w:tabs>
              <w:ind w:left="5" w:hanging="5"/>
              <w:rPr>
                <w:rFonts w:eastAsia="Arial"/>
              </w:rPr>
            </w:pPr>
            <w:r w:rsidRPr="0024630C">
              <w:rPr>
                <w:rFonts w:eastAsia="Arial"/>
              </w:rPr>
              <w:t xml:space="preserve">Oświadczenie o przynależności bądź braku przynależności do grupy </w:t>
            </w:r>
            <w:r w:rsidRPr="0024630C">
              <w:rPr>
                <w:rFonts w:eastAsia="Arial"/>
              </w:rPr>
              <w:lastRenderedPageBreak/>
              <w:t>kapitałowej</w:t>
            </w:r>
          </w:p>
        </w:tc>
      </w:tr>
      <w:tr w:rsidR="00D47876" w:rsidRPr="00DC1C91" w14:paraId="31F6C209" w14:textId="77777777" w:rsidTr="00FC3E5D">
        <w:trPr>
          <w:trHeight w:val="411"/>
        </w:trPr>
        <w:tc>
          <w:tcPr>
            <w:tcW w:w="1844" w:type="dxa"/>
            <w:tcBorders>
              <w:top w:val="single" w:sz="4" w:space="0" w:color="000000"/>
              <w:left w:val="single" w:sz="4" w:space="0" w:color="000000"/>
              <w:bottom w:val="single" w:sz="4" w:space="0" w:color="000000"/>
              <w:right w:val="single" w:sz="4" w:space="0" w:color="000000"/>
            </w:tcBorders>
            <w:vAlign w:val="center"/>
          </w:tcPr>
          <w:p w14:paraId="31F6C207" w14:textId="19AE1A40" w:rsidR="00D47876" w:rsidRPr="00D65CBD" w:rsidRDefault="00D47876" w:rsidP="00D47876">
            <w:pPr>
              <w:pStyle w:val="Standard"/>
              <w:widowControl w:val="0"/>
              <w:tabs>
                <w:tab w:val="left" w:pos="1985"/>
                <w:tab w:val="left" w:pos="2268"/>
              </w:tabs>
              <w:rPr>
                <w:rFonts w:eastAsia="Arial"/>
              </w:rPr>
            </w:pPr>
            <w:r w:rsidRPr="00D65CBD">
              <w:rPr>
                <w:rFonts w:eastAsia="Arial"/>
              </w:rPr>
              <w:lastRenderedPageBreak/>
              <w:t xml:space="preserve">Załącznik nr </w:t>
            </w:r>
            <w:r w:rsidR="0024630C" w:rsidRPr="00D65CBD">
              <w:rPr>
                <w:rFonts w:eastAsia="Arial"/>
              </w:rPr>
              <w:t>6</w:t>
            </w:r>
          </w:p>
        </w:tc>
        <w:tc>
          <w:tcPr>
            <w:tcW w:w="7796" w:type="dxa"/>
            <w:tcBorders>
              <w:top w:val="single" w:sz="4" w:space="0" w:color="000000"/>
              <w:left w:val="single" w:sz="4" w:space="0" w:color="000000"/>
              <w:bottom w:val="single" w:sz="4" w:space="0" w:color="000000"/>
              <w:right w:val="single" w:sz="4" w:space="0" w:color="000000"/>
            </w:tcBorders>
            <w:vAlign w:val="center"/>
          </w:tcPr>
          <w:p w14:paraId="31F6C208" w14:textId="77777777" w:rsidR="00D47876" w:rsidRPr="00D65CBD" w:rsidRDefault="00D47876" w:rsidP="00D47876">
            <w:pPr>
              <w:tabs>
                <w:tab w:val="left" w:pos="1985"/>
                <w:tab w:val="left" w:pos="2268"/>
              </w:tabs>
              <w:jc w:val="both"/>
              <w:rPr>
                <w:sz w:val="24"/>
                <w:szCs w:val="18"/>
              </w:rPr>
            </w:pPr>
            <w:r w:rsidRPr="00D65CBD">
              <w:rPr>
                <w:sz w:val="24"/>
                <w:szCs w:val="18"/>
              </w:rPr>
              <w:t xml:space="preserve">Oświadczenia Wykonawcy o aktualności informacji zawartych </w:t>
            </w:r>
            <w:r w:rsidRPr="00D65CBD">
              <w:rPr>
                <w:sz w:val="24"/>
                <w:szCs w:val="18"/>
              </w:rPr>
              <w:br/>
              <w:t xml:space="preserve">w oświadczeniu, o którym mowa w art. 125 ust. 1 ustawy Pzp </w:t>
            </w:r>
          </w:p>
        </w:tc>
      </w:tr>
      <w:tr w:rsidR="00D47876" w:rsidRPr="00DC1C91" w14:paraId="31F6C20C" w14:textId="77777777" w:rsidTr="00FC3E5D">
        <w:trPr>
          <w:trHeight w:val="432"/>
        </w:trPr>
        <w:tc>
          <w:tcPr>
            <w:tcW w:w="1844" w:type="dxa"/>
            <w:tcBorders>
              <w:top w:val="single" w:sz="4" w:space="0" w:color="000000"/>
              <w:left w:val="single" w:sz="4" w:space="0" w:color="000000"/>
              <w:bottom w:val="single" w:sz="4" w:space="0" w:color="000000"/>
              <w:right w:val="single" w:sz="4" w:space="0" w:color="000000"/>
            </w:tcBorders>
            <w:vAlign w:val="center"/>
          </w:tcPr>
          <w:p w14:paraId="31F6C20A" w14:textId="6CDCDA1F" w:rsidR="00D47876" w:rsidRPr="00D65CBD" w:rsidRDefault="00D47876" w:rsidP="00D47876">
            <w:pPr>
              <w:pStyle w:val="Standard"/>
              <w:widowControl w:val="0"/>
              <w:tabs>
                <w:tab w:val="left" w:pos="1985"/>
                <w:tab w:val="left" w:pos="2268"/>
              </w:tabs>
              <w:rPr>
                <w:rFonts w:eastAsia="Arial"/>
              </w:rPr>
            </w:pPr>
            <w:r w:rsidRPr="00D65CBD">
              <w:rPr>
                <w:rFonts w:eastAsia="Arial"/>
              </w:rPr>
              <w:t xml:space="preserve">Załącznik nr </w:t>
            </w:r>
            <w:r w:rsidR="00D603B1" w:rsidRPr="00D65CBD">
              <w:rPr>
                <w:rFonts w:eastAsia="Arial"/>
              </w:rPr>
              <w:t>7</w:t>
            </w:r>
          </w:p>
        </w:tc>
        <w:tc>
          <w:tcPr>
            <w:tcW w:w="7796" w:type="dxa"/>
            <w:tcBorders>
              <w:top w:val="single" w:sz="4" w:space="0" w:color="000000"/>
              <w:left w:val="single" w:sz="4" w:space="0" w:color="000000"/>
              <w:bottom w:val="single" w:sz="4" w:space="0" w:color="000000"/>
              <w:right w:val="single" w:sz="4" w:space="0" w:color="000000"/>
            </w:tcBorders>
            <w:vAlign w:val="center"/>
          </w:tcPr>
          <w:p w14:paraId="31F6C20B" w14:textId="66F8FB66" w:rsidR="00D47876" w:rsidRPr="00D65CBD" w:rsidRDefault="00D47876" w:rsidP="00834385">
            <w:pPr>
              <w:pStyle w:val="Standard"/>
              <w:widowControl w:val="0"/>
              <w:tabs>
                <w:tab w:val="left" w:pos="1985"/>
                <w:tab w:val="left" w:pos="2268"/>
              </w:tabs>
              <w:ind w:left="0" w:firstLine="0"/>
            </w:pPr>
            <w:r w:rsidRPr="00D65CBD">
              <w:t>Wzór umowy</w:t>
            </w:r>
            <w:r w:rsidR="009C5F12">
              <w:t xml:space="preserve"> </w:t>
            </w:r>
          </w:p>
        </w:tc>
      </w:tr>
    </w:tbl>
    <w:p w14:paraId="46CF6291" w14:textId="77777777" w:rsidR="00527B6F" w:rsidRDefault="00527B6F" w:rsidP="00EA657A">
      <w:pPr>
        <w:pStyle w:val="Standard"/>
        <w:ind w:left="0" w:firstLine="0"/>
        <w:rPr>
          <w:rFonts w:eastAsia="Arial"/>
        </w:rPr>
      </w:pPr>
    </w:p>
    <w:p w14:paraId="31F6C20E" w14:textId="637E3F7C" w:rsidR="002E758A" w:rsidRPr="00D65CBD" w:rsidRDefault="00DF3011" w:rsidP="00EA657A">
      <w:pPr>
        <w:pStyle w:val="Standard"/>
        <w:ind w:left="0" w:firstLine="0"/>
      </w:pPr>
      <w:r w:rsidRPr="00D65CBD">
        <w:rPr>
          <w:rFonts w:eastAsia="Arial"/>
        </w:rPr>
        <w:t>Niniejszą Specyfikację Warunków Zamówienia sporządziła</w:t>
      </w:r>
      <w:r w:rsidR="009318AC">
        <w:rPr>
          <w:rFonts w:eastAsia="Arial"/>
        </w:rPr>
        <w:t xml:space="preserve"> i zaakceptowała w systemie EZD</w:t>
      </w:r>
      <w:r w:rsidRPr="00D65CBD">
        <w:rPr>
          <w:rFonts w:eastAsia="Arial"/>
        </w:rPr>
        <w:t xml:space="preserve"> Komisja Przetargowa, powołana do przygotowania i przeprowadzenia przedmiotowego postępowania o udzielenie zamówienia publicznego.  </w:t>
      </w:r>
    </w:p>
    <w:p w14:paraId="31F6C20F" w14:textId="77777777" w:rsidR="0034692B" w:rsidRPr="00D65CBD" w:rsidRDefault="0034692B">
      <w:pPr>
        <w:pStyle w:val="pkt"/>
        <w:spacing w:before="0" w:after="0" w:line="240" w:lineRule="auto"/>
        <w:ind w:left="0" w:firstLine="0"/>
        <w:rPr>
          <w:i/>
        </w:rPr>
      </w:pPr>
    </w:p>
    <w:p w14:paraId="1E575390" w14:textId="427C986A" w:rsidR="009318AC" w:rsidRPr="005F0E08" w:rsidRDefault="00DF3011" w:rsidP="009318AC">
      <w:pPr>
        <w:pStyle w:val="pkt"/>
        <w:spacing w:before="0" w:after="0" w:line="240" w:lineRule="auto"/>
        <w:ind w:left="0" w:firstLine="0"/>
      </w:pPr>
      <w:r w:rsidRPr="00D65CBD">
        <w:rPr>
          <w:i/>
        </w:rPr>
        <w:t xml:space="preserve"> </w:t>
      </w:r>
    </w:p>
    <w:p w14:paraId="74FEB5E9" w14:textId="77777777" w:rsidR="009957DC" w:rsidRPr="00DC1C91" w:rsidRDefault="009957DC" w:rsidP="004B10E8">
      <w:pPr>
        <w:rPr>
          <w:color w:val="FF0000"/>
        </w:rPr>
      </w:pPr>
    </w:p>
    <w:p w14:paraId="7DFA80CD" w14:textId="77777777" w:rsidR="003D5BC2" w:rsidRDefault="003D5BC2" w:rsidP="001D163E">
      <w:pPr>
        <w:pStyle w:val="Akapitzlist"/>
        <w:ind w:left="6078" w:firstLine="173"/>
        <w:jc w:val="center"/>
        <w:rPr>
          <w:b/>
          <w:i/>
        </w:rPr>
      </w:pPr>
    </w:p>
    <w:p w14:paraId="0E2C2EDD" w14:textId="77777777" w:rsidR="003D5BC2" w:rsidRDefault="003D5BC2" w:rsidP="001D163E">
      <w:pPr>
        <w:pStyle w:val="Akapitzlist"/>
        <w:ind w:left="6078" w:firstLine="173"/>
        <w:jc w:val="center"/>
        <w:rPr>
          <w:b/>
          <w:i/>
        </w:rPr>
      </w:pPr>
    </w:p>
    <w:p w14:paraId="500E8776" w14:textId="77777777" w:rsidR="003D5BC2" w:rsidRDefault="003D5BC2" w:rsidP="001D163E">
      <w:pPr>
        <w:pStyle w:val="Akapitzlist"/>
        <w:ind w:left="6078" w:firstLine="173"/>
        <w:jc w:val="center"/>
        <w:rPr>
          <w:b/>
          <w:i/>
        </w:rPr>
      </w:pPr>
    </w:p>
    <w:p w14:paraId="586F9607" w14:textId="77777777" w:rsidR="003D5BC2" w:rsidRDefault="003D5BC2" w:rsidP="001D163E">
      <w:pPr>
        <w:pStyle w:val="Akapitzlist"/>
        <w:ind w:left="6078" w:firstLine="173"/>
        <w:jc w:val="center"/>
        <w:rPr>
          <w:b/>
          <w:i/>
        </w:rPr>
      </w:pPr>
    </w:p>
    <w:p w14:paraId="4BDB746B" w14:textId="77777777" w:rsidR="003D5BC2" w:rsidRDefault="003D5BC2" w:rsidP="001D163E">
      <w:pPr>
        <w:pStyle w:val="Akapitzlist"/>
        <w:ind w:left="6078" w:firstLine="173"/>
        <w:jc w:val="center"/>
        <w:rPr>
          <w:b/>
          <w:i/>
        </w:rPr>
      </w:pPr>
    </w:p>
    <w:p w14:paraId="3D0DF999" w14:textId="77777777" w:rsidR="003D5BC2" w:rsidRDefault="003D5BC2" w:rsidP="001D163E">
      <w:pPr>
        <w:pStyle w:val="Akapitzlist"/>
        <w:ind w:left="6078" w:firstLine="173"/>
        <w:jc w:val="center"/>
        <w:rPr>
          <w:b/>
          <w:i/>
        </w:rPr>
      </w:pPr>
    </w:p>
    <w:p w14:paraId="5C2D3C6B" w14:textId="77777777" w:rsidR="003D5BC2" w:rsidRDefault="003D5BC2" w:rsidP="001D163E">
      <w:pPr>
        <w:pStyle w:val="Akapitzlist"/>
        <w:ind w:left="6078" w:firstLine="173"/>
        <w:jc w:val="center"/>
        <w:rPr>
          <w:b/>
          <w:i/>
        </w:rPr>
      </w:pPr>
    </w:p>
    <w:p w14:paraId="4E73CCE8" w14:textId="77777777" w:rsidR="003D5BC2" w:rsidRDefault="003D5BC2" w:rsidP="001D163E">
      <w:pPr>
        <w:pStyle w:val="Akapitzlist"/>
        <w:ind w:left="6078" w:firstLine="173"/>
        <w:jc w:val="center"/>
        <w:rPr>
          <w:b/>
          <w:i/>
        </w:rPr>
      </w:pPr>
    </w:p>
    <w:p w14:paraId="4B88B9AC" w14:textId="77777777" w:rsidR="003D5BC2" w:rsidRDefault="003D5BC2" w:rsidP="001D163E">
      <w:pPr>
        <w:pStyle w:val="Akapitzlist"/>
        <w:ind w:left="6078" w:firstLine="173"/>
        <w:jc w:val="center"/>
        <w:rPr>
          <w:b/>
          <w:i/>
        </w:rPr>
      </w:pPr>
    </w:p>
    <w:p w14:paraId="5747C9B5" w14:textId="77777777" w:rsidR="003D5BC2" w:rsidRDefault="003D5BC2" w:rsidP="001D163E">
      <w:pPr>
        <w:pStyle w:val="Akapitzlist"/>
        <w:ind w:left="6078" w:firstLine="173"/>
        <w:jc w:val="center"/>
        <w:rPr>
          <w:b/>
          <w:i/>
        </w:rPr>
      </w:pPr>
    </w:p>
    <w:p w14:paraId="781216DE" w14:textId="77777777" w:rsidR="003D5BC2" w:rsidRDefault="003D5BC2" w:rsidP="001D163E">
      <w:pPr>
        <w:pStyle w:val="Akapitzlist"/>
        <w:ind w:left="6078" w:firstLine="173"/>
        <w:jc w:val="center"/>
        <w:rPr>
          <w:b/>
          <w:i/>
        </w:rPr>
      </w:pPr>
    </w:p>
    <w:p w14:paraId="690434FD" w14:textId="77777777" w:rsidR="003D5BC2" w:rsidRDefault="003D5BC2" w:rsidP="001D163E">
      <w:pPr>
        <w:pStyle w:val="Akapitzlist"/>
        <w:ind w:left="6078" w:firstLine="173"/>
        <w:jc w:val="center"/>
        <w:rPr>
          <w:b/>
          <w:i/>
        </w:rPr>
      </w:pPr>
    </w:p>
    <w:p w14:paraId="6171AEF1" w14:textId="77777777" w:rsidR="003D5BC2" w:rsidRDefault="003D5BC2" w:rsidP="001D163E">
      <w:pPr>
        <w:pStyle w:val="Akapitzlist"/>
        <w:ind w:left="6078" w:firstLine="173"/>
        <w:jc w:val="center"/>
        <w:rPr>
          <w:b/>
          <w:i/>
        </w:rPr>
      </w:pPr>
    </w:p>
    <w:p w14:paraId="61513601" w14:textId="77777777" w:rsidR="003D5BC2" w:rsidRDefault="003D5BC2" w:rsidP="001D163E">
      <w:pPr>
        <w:pStyle w:val="Akapitzlist"/>
        <w:ind w:left="6078" w:firstLine="173"/>
        <w:jc w:val="center"/>
        <w:rPr>
          <w:b/>
          <w:i/>
        </w:rPr>
      </w:pPr>
    </w:p>
    <w:p w14:paraId="0391B822" w14:textId="77777777" w:rsidR="003D5BC2" w:rsidRDefault="003D5BC2" w:rsidP="001D163E">
      <w:pPr>
        <w:pStyle w:val="Akapitzlist"/>
        <w:ind w:left="6078" w:firstLine="173"/>
        <w:jc w:val="center"/>
        <w:rPr>
          <w:b/>
          <w:i/>
        </w:rPr>
      </w:pPr>
    </w:p>
    <w:p w14:paraId="085195D2" w14:textId="77777777" w:rsidR="003D5BC2" w:rsidRDefault="003D5BC2" w:rsidP="001D163E">
      <w:pPr>
        <w:pStyle w:val="Akapitzlist"/>
        <w:ind w:left="6078" w:firstLine="173"/>
        <w:jc w:val="center"/>
        <w:rPr>
          <w:b/>
          <w:i/>
        </w:rPr>
      </w:pPr>
    </w:p>
    <w:p w14:paraId="3CED45DF" w14:textId="77777777" w:rsidR="003D5BC2" w:rsidRDefault="003D5BC2" w:rsidP="001D163E">
      <w:pPr>
        <w:pStyle w:val="Akapitzlist"/>
        <w:ind w:left="6078" w:firstLine="173"/>
        <w:jc w:val="center"/>
        <w:rPr>
          <w:b/>
          <w:i/>
        </w:rPr>
      </w:pPr>
    </w:p>
    <w:p w14:paraId="759E58C5" w14:textId="77777777" w:rsidR="003D5BC2" w:rsidRDefault="003D5BC2" w:rsidP="001D163E">
      <w:pPr>
        <w:pStyle w:val="Akapitzlist"/>
        <w:ind w:left="6078" w:firstLine="173"/>
        <w:jc w:val="center"/>
        <w:rPr>
          <w:b/>
          <w:i/>
        </w:rPr>
      </w:pPr>
    </w:p>
    <w:p w14:paraId="56C078D3" w14:textId="77777777" w:rsidR="003D5BC2" w:rsidRDefault="003D5BC2" w:rsidP="001D163E">
      <w:pPr>
        <w:pStyle w:val="Akapitzlist"/>
        <w:ind w:left="6078" w:firstLine="173"/>
        <w:jc w:val="center"/>
        <w:rPr>
          <w:b/>
          <w:i/>
        </w:rPr>
      </w:pPr>
    </w:p>
    <w:p w14:paraId="30E808DA" w14:textId="77777777" w:rsidR="003D5BC2" w:rsidRDefault="003D5BC2" w:rsidP="001D163E">
      <w:pPr>
        <w:pStyle w:val="Akapitzlist"/>
        <w:ind w:left="6078" w:firstLine="173"/>
        <w:jc w:val="center"/>
        <w:rPr>
          <w:b/>
          <w:i/>
        </w:rPr>
      </w:pPr>
    </w:p>
    <w:p w14:paraId="50A850A3" w14:textId="77777777" w:rsidR="003D5BC2" w:rsidRDefault="003D5BC2" w:rsidP="001D163E">
      <w:pPr>
        <w:pStyle w:val="Akapitzlist"/>
        <w:ind w:left="6078" w:firstLine="173"/>
        <w:jc w:val="center"/>
        <w:rPr>
          <w:b/>
          <w:i/>
        </w:rPr>
      </w:pPr>
    </w:p>
    <w:p w14:paraId="642A54F4" w14:textId="77777777" w:rsidR="003D5BC2" w:rsidRDefault="003D5BC2" w:rsidP="001D163E">
      <w:pPr>
        <w:pStyle w:val="Akapitzlist"/>
        <w:ind w:left="6078" w:firstLine="173"/>
        <w:jc w:val="center"/>
        <w:rPr>
          <w:b/>
          <w:i/>
        </w:rPr>
      </w:pPr>
    </w:p>
    <w:p w14:paraId="470A0961" w14:textId="77777777" w:rsidR="003D5BC2" w:rsidRDefault="003D5BC2" w:rsidP="001D163E">
      <w:pPr>
        <w:pStyle w:val="Akapitzlist"/>
        <w:ind w:left="6078" w:firstLine="173"/>
        <w:jc w:val="center"/>
        <w:rPr>
          <w:b/>
          <w:i/>
        </w:rPr>
      </w:pPr>
    </w:p>
    <w:p w14:paraId="6716A7ED" w14:textId="77777777" w:rsidR="003D5BC2" w:rsidRDefault="003D5BC2" w:rsidP="001D163E">
      <w:pPr>
        <w:pStyle w:val="Akapitzlist"/>
        <w:ind w:left="6078" w:firstLine="173"/>
        <w:jc w:val="center"/>
        <w:rPr>
          <w:b/>
          <w:i/>
        </w:rPr>
      </w:pPr>
    </w:p>
    <w:p w14:paraId="6B351932" w14:textId="77777777" w:rsidR="003D5BC2" w:rsidRDefault="003D5BC2" w:rsidP="001D163E">
      <w:pPr>
        <w:pStyle w:val="Akapitzlist"/>
        <w:ind w:left="6078" w:firstLine="173"/>
        <w:jc w:val="center"/>
        <w:rPr>
          <w:b/>
          <w:i/>
        </w:rPr>
      </w:pPr>
    </w:p>
    <w:p w14:paraId="6F1474CB" w14:textId="77777777" w:rsidR="003D5BC2" w:rsidRDefault="003D5BC2" w:rsidP="001D163E">
      <w:pPr>
        <w:pStyle w:val="Akapitzlist"/>
        <w:ind w:left="6078" w:firstLine="173"/>
        <w:jc w:val="center"/>
        <w:rPr>
          <w:b/>
          <w:i/>
        </w:rPr>
      </w:pPr>
    </w:p>
    <w:p w14:paraId="7ED183A8" w14:textId="77777777" w:rsidR="003D5BC2" w:rsidRDefault="003D5BC2" w:rsidP="001D163E">
      <w:pPr>
        <w:pStyle w:val="Akapitzlist"/>
        <w:ind w:left="6078" w:firstLine="173"/>
        <w:jc w:val="center"/>
        <w:rPr>
          <w:b/>
          <w:i/>
        </w:rPr>
      </w:pPr>
    </w:p>
    <w:p w14:paraId="46B4C43C" w14:textId="77777777" w:rsidR="003D5BC2" w:rsidRDefault="003D5BC2" w:rsidP="001D163E">
      <w:pPr>
        <w:pStyle w:val="Akapitzlist"/>
        <w:ind w:left="6078" w:firstLine="173"/>
        <w:jc w:val="center"/>
        <w:rPr>
          <w:b/>
          <w:i/>
        </w:rPr>
      </w:pPr>
    </w:p>
    <w:p w14:paraId="1FD9038C" w14:textId="77777777" w:rsidR="003D5BC2" w:rsidRDefault="003D5BC2" w:rsidP="001D163E">
      <w:pPr>
        <w:pStyle w:val="Akapitzlist"/>
        <w:ind w:left="6078" w:firstLine="173"/>
        <w:jc w:val="center"/>
        <w:rPr>
          <w:b/>
          <w:i/>
        </w:rPr>
      </w:pPr>
    </w:p>
    <w:p w14:paraId="6369CBDA" w14:textId="77777777" w:rsidR="003D5BC2" w:rsidRDefault="003D5BC2" w:rsidP="001D163E">
      <w:pPr>
        <w:pStyle w:val="Akapitzlist"/>
        <w:ind w:left="6078" w:firstLine="173"/>
        <w:jc w:val="center"/>
        <w:rPr>
          <w:b/>
          <w:i/>
        </w:rPr>
      </w:pPr>
    </w:p>
    <w:p w14:paraId="6CBE5AA9" w14:textId="77777777" w:rsidR="003D5BC2" w:rsidRDefault="003D5BC2" w:rsidP="001D163E">
      <w:pPr>
        <w:pStyle w:val="Akapitzlist"/>
        <w:ind w:left="6078" w:firstLine="173"/>
        <w:jc w:val="center"/>
        <w:rPr>
          <w:b/>
          <w:i/>
        </w:rPr>
      </w:pPr>
    </w:p>
    <w:p w14:paraId="5DA8F7E2" w14:textId="77777777" w:rsidR="003D5BC2" w:rsidRDefault="003D5BC2" w:rsidP="001D163E">
      <w:pPr>
        <w:pStyle w:val="Akapitzlist"/>
        <w:ind w:left="6078" w:firstLine="173"/>
        <w:jc w:val="center"/>
        <w:rPr>
          <w:b/>
          <w:i/>
        </w:rPr>
      </w:pPr>
    </w:p>
    <w:p w14:paraId="363A87EC" w14:textId="77777777" w:rsidR="003D5BC2" w:rsidRDefault="003D5BC2" w:rsidP="001D163E">
      <w:pPr>
        <w:pStyle w:val="Akapitzlist"/>
        <w:ind w:left="6078" w:firstLine="173"/>
        <w:jc w:val="center"/>
        <w:rPr>
          <w:b/>
          <w:i/>
        </w:rPr>
      </w:pPr>
    </w:p>
    <w:p w14:paraId="7E7D3502" w14:textId="77777777" w:rsidR="003D5BC2" w:rsidRDefault="003D5BC2" w:rsidP="001D163E">
      <w:pPr>
        <w:pStyle w:val="Akapitzlist"/>
        <w:ind w:left="6078" w:firstLine="173"/>
        <w:jc w:val="center"/>
        <w:rPr>
          <w:b/>
          <w:i/>
        </w:rPr>
      </w:pPr>
    </w:p>
    <w:p w14:paraId="24678A7C" w14:textId="77777777" w:rsidR="003D5BC2" w:rsidRDefault="003D5BC2" w:rsidP="001D163E">
      <w:pPr>
        <w:pStyle w:val="Akapitzlist"/>
        <w:ind w:left="6078" w:firstLine="173"/>
        <w:jc w:val="center"/>
        <w:rPr>
          <w:b/>
          <w:i/>
        </w:rPr>
      </w:pPr>
    </w:p>
    <w:p w14:paraId="33387B28" w14:textId="77777777" w:rsidR="003D5BC2" w:rsidRDefault="003D5BC2" w:rsidP="001D163E">
      <w:pPr>
        <w:pStyle w:val="Akapitzlist"/>
        <w:ind w:left="6078" w:firstLine="173"/>
        <w:jc w:val="center"/>
        <w:rPr>
          <w:b/>
          <w:i/>
        </w:rPr>
      </w:pPr>
    </w:p>
    <w:p w14:paraId="18D98BA5" w14:textId="77777777" w:rsidR="003D5BC2" w:rsidRDefault="003D5BC2" w:rsidP="001D163E">
      <w:pPr>
        <w:pStyle w:val="Akapitzlist"/>
        <w:ind w:left="6078" w:firstLine="173"/>
        <w:jc w:val="center"/>
        <w:rPr>
          <w:b/>
          <w:i/>
        </w:rPr>
      </w:pPr>
    </w:p>
    <w:p w14:paraId="3FF2942B" w14:textId="77777777" w:rsidR="00F137AB" w:rsidRDefault="00F137AB" w:rsidP="001D163E">
      <w:pPr>
        <w:pStyle w:val="Akapitzlist"/>
        <w:ind w:left="6078" w:firstLine="173"/>
        <w:jc w:val="center"/>
        <w:rPr>
          <w:b/>
          <w:i/>
        </w:rPr>
      </w:pPr>
    </w:p>
    <w:p w14:paraId="31F6C21D" w14:textId="77777777" w:rsidR="002E758A" w:rsidRPr="00D65CBD" w:rsidRDefault="00DF3011" w:rsidP="001D163E">
      <w:pPr>
        <w:pStyle w:val="Akapitzlist"/>
        <w:ind w:left="6078" w:firstLine="173"/>
        <w:jc w:val="center"/>
      </w:pPr>
      <w:r w:rsidRPr="00D65CBD">
        <w:rPr>
          <w:b/>
          <w:i/>
        </w:rPr>
        <w:lastRenderedPageBreak/>
        <w:t>Załącznik nr 1 do SWZ</w:t>
      </w:r>
    </w:p>
    <w:p w14:paraId="31F6C21E" w14:textId="77777777" w:rsidR="002E758A" w:rsidRPr="00D65CBD" w:rsidRDefault="002E758A" w:rsidP="006818D9">
      <w:pPr>
        <w:pStyle w:val="Standard"/>
        <w:ind w:left="0" w:firstLine="0"/>
      </w:pPr>
    </w:p>
    <w:p w14:paraId="31F6C21F" w14:textId="77777777" w:rsidR="00285AD7" w:rsidRPr="00D65CBD" w:rsidRDefault="00285AD7" w:rsidP="00285AD7">
      <w:pPr>
        <w:widowControl/>
        <w:suppressAutoHyphens w:val="0"/>
        <w:spacing w:line="360" w:lineRule="auto"/>
        <w:textAlignment w:val="auto"/>
        <w:rPr>
          <w:b/>
          <w:sz w:val="22"/>
        </w:rPr>
      </w:pPr>
      <w:r w:rsidRPr="00D65CBD">
        <w:rPr>
          <w:b/>
          <w:sz w:val="22"/>
        </w:rPr>
        <w:t>Wykonawca:</w:t>
      </w:r>
    </w:p>
    <w:p w14:paraId="31F6C220" w14:textId="77777777" w:rsidR="00285AD7" w:rsidRPr="00D65CBD" w:rsidRDefault="00285AD7" w:rsidP="00285AD7">
      <w:pPr>
        <w:widowControl/>
        <w:suppressAutoHyphens w:val="0"/>
        <w:spacing w:line="360" w:lineRule="auto"/>
        <w:ind w:right="5954"/>
        <w:textAlignment w:val="auto"/>
      </w:pPr>
      <w:r w:rsidRPr="00D65CBD">
        <w:t>…………………………………</w:t>
      </w:r>
    </w:p>
    <w:p w14:paraId="31F6C221" w14:textId="77777777" w:rsidR="00285AD7" w:rsidRPr="00D65CBD" w:rsidRDefault="00285AD7" w:rsidP="00285AD7">
      <w:pPr>
        <w:widowControl/>
        <w:suppressAutoHyphens w:val="0"/>
        <w:ind w:right="5953"/>
        <w:jc w:val="both"/>
        <w:textAlignment w:val="auto"/>
        <w:rPr>
          <w:i/>
          <w:sz w:val="16"/>
          <w:szCs w:val="16"/>
        </w:rPr>
      </w:pPr>
      <w:r w:rsidRPr="00D65CBD">
        <w:rPr>
          <w:i/>
          <w:sz w:val="16"/>
          <w:szCs w:val="16"/>
        </w:rPr>
        <w:t>(pełna nazwa/firma, adres, w zależności od podmiotu: NIP/PESEL, KRS/CEiDG)</w:t>
      </w:r>
    </w:p>
    <w:p w14:paraId="31F6C222" w14:textId="77777777" w:rsidR="00285AD7" w:rsidRPr="00D65CBD" w:rsidRDefault="00285AD7" w:rsidP="00285AD7">
      <w:pPr>
        <w:widowControl/>
        <w:suppressAutoHyphens w:val="0"/>
        <w:spacing w:line="360" w:lineRule="auto"/>
        <w:textAlignment w:val="auto"/>
        <w:rPr>
          <w:u w:val="single"/>
        </w:rPr>
      </w:pPr>
      <w:r w:rsidRPr="00D65CBD">
        <w:rPr>
          <w:u w:val="single"/>
        </w:rPr>
        <w:t>reprezentowany przez:</w:t>
      </w:r>
    </w:p>
    <w:p w14:paraId="31F6C223" w14:textId="77777777" w:rsidR="00285AD7" w:rsidRPr="00D65CBD" w:rsidRDefault="00285AD7" w:rsidP="00285AD7">
      <w:pPr>
        <w:widowControl/>
        <w:suppressAutoHyphens w:val="0"/>
        <w:spacing w:line="360" w:lineRule="auto"/>
        <w:ind w:right="5954"/>
        <w:textAlignment w:val="auto"/>
      </w:pPr>
      <w:r w:rsidRPr="00D65CBD">
        <w:t>………………………………</w:t>
      </w:r>
    </w:p>
    <w:p w14:paraId="31F6C224" w14:textId="77777777" w:rsidR="00285AD7" w:rsidRPr="00D65CBD" w:rsidRDefault="00285AD7" w:rsidP="00285AD7">
      <w:pPr>
        <w:widowControl/>
        <w:suppressAutoHyphens w:val="0"/>
        <w:ind w:right="5953"/>
        <w:textAlignment w:val="auto"/>
        <w:rPr>
          <w:i/>
          <w:sz w:val="16"/>
          <w:szCs w:val="16"/>
        </w:rPr>
      </w:pPr>
      <w:r w:rsidRPr="00D65CBD">
        <w:rPr>
          <w:i/>
          <w:sz w:val="16"/>
          <w:szCs w:val="16"/>
        </w:rPr>
        <w:t>(imię, nazwisko, stanowisko/podstawa do  reprezentacji)</w:t>
      </w:r>
    </w:p>
    <w:p w14:paraId="31F6C226" w14:textId="77777777" w:rsidR="00E43E59" w:rsidRPr="00D65CBD" w:rsidRDefault="00E43E59" w:rsidP="00DE7459">
      <w:pPr>
        <w:pStyle w:val="Textbody"/>
        <w:ind w:left="0" w:firstLine="0"/>
        <w:rPr>
          <w:rFonts w:ascii="Times New Roman" w:hAnsi="Times New Roman" w:cs="Times New Roman"/>
        </w:rPr>
      </w:pPr>
    </w:p>
    <w:p w14:paraId="31F6C227" w14:textId="187B1BC7" w:rsidR="002E758A" w:rsidRPr="00D65CBD" w:rsidRDefault="00DF3011" w:rsidP="00DE7459">
      <w:pPr>
        <w:pStyle w:val="Nagwek2"/>
        <w:spacing w:before="0" w:after="0" w:line="240" w:lineRule="auto"/>
        <w:jc w:val="center"/>
      </w:pPr>
      <w:r w:rsidRPr="00D65CBD">
        <w:rPr>
          <w:i/>
        </w:rPr>
        <w:t>FORMULARZ OFERTOWY</w:t>
      </w:r>
      <w:r w:rsidR="00D85C78" w:rsidRPr="00D65CBD">
        <w:rPr>
          <w:i/>
        </w:rPr>
        <w:t xml:space="preserve"> </w:t>
      </w:r>
      <w:r w:rsidR="00EB4188" w:rsidRPr="00D65CBD">
        <w:rPr>
          <w:i/>
        </w:rPr>
        <w:t xml:space="preserve">(Część II) </w:t>
      </w:r>
    </w:p>
    <w:p w14:paraId="31F6C228" w14:textId="77777777" w:rsidR="00E43E59" w:rsidRPr="00D65CBD" w:rsidRDefault="00E43E59" w:rsidP="0030618C">
      <w:pPr>
        <w:pStyle w:val="Standard"/>
        <w:ind w:left="0" w:firstLine="0"/>
        <w:rPr>
          <w:b/>
        </w:rPr>
      </w:pPr>
    </w:p>
    <w:p w14:paraId="31F6C229" w14:textId="77777777" w:rsidR="002E758A" w:rsidRPr="00D65CBD" w:rsidRDefault="00DF3011">
      <w:pPr>
        <w:pStyle w:val="Standard"/>
        <w:ind w:left="4320" w:firstLine="720"/>
        <w:jc w:val="right"/>
      </w:pPr>
      <w:r w:rsidRPr="00D65CBD">
        <w:rPr>
          <w:b/>
        </w:rPr>
        <w:t>Instytut Hematologii i Transfuzjologii</w:t>
      </w:r>
    </w:p>
    <w:p w14:paraId="31F6C22A" w14:textId="77777777" w:rsidR="002E758A" w:rsidRPr="00D65CBD" w:rsidRDefault="00DF3011">
      <w:pPr>
        <w:pStyle w:val="Standard"/>
        <w:ind w:left="4320" w:firstLine="720"/>
        <w:jc w:val="right"/>
      </w:pPr>
      <w:r w:rsidRPr="00D65CBD">
        <w:rPr>
          <w:b/>
        </w:rPr>
        <w:t>ul. Indiry Gandhi 14</w:t>
      </w:r>
    </w:p>
    <w:p w14:paraId="31F6C22B" w14:textId="77777777" w:rsidR="002E758A" w:rsidRPr="00D65CBD" w:rsidRDefault="00DF3011">
      <w:pPr>
        <w:pStyle w:val="Standard"/>
        <w:ind w:left="4332" w:firstLine="708"/>
        <w:jc w:val="right"/>
      </w:pPr>
      <w:r w:rsidRPr="00D65CBD">
        <w:rPr>
          <w:b/>
        </w:rPr>
        <w:t>02 - 776 Warszawa</w:t>
      </w:r>
    </w:p>
    <w:p w14:paraId="31F6C22C" w14:textId="77777777" w:rsidR="002E758A" w:rsidRPr="00D65CBD" w:rsidRDefault="002E758A">
      <w:pPr>
        <w:pStyle w:val="Standard"/>
      </w:pPr>
    </w:p>
    <w:p w14:paraId="31F6C22D" w14:textId="77777777" w:rsidR="002E758A" w:rsidRPr="00C51949" w:rsidRDefault="00DF3011">
      <w:pPr>
        <w:pStyle w:val="Standard"/>
        <w:ind w:hanging="425"/>
      </w:pPr>
      <w:r w:rsidRPr="00C51949">
        <w:t xml:space="preserve">My/Ja </w:t>
      </w:r>
      <w:r w:rsidRPr="00C51949">
        <w:rPr>
          <w:vertAlign w:val="superscript"/>
        </w:rPr>
        <w:t xml:space="preserve">* </w:t>
      </w:r>
      <w:r w:rsidRPr="00C51949">
        <w:t>niżej podpisani/-ny,</w:t>
      </w:r>
    </w:p>
    <w:p w14:paraId="31F6C22E" w14:textId="29F2005E" w:rsidR="002E758A" w:rsidRPr="00C51949" w:rsidRDefault="00DF3011">
      <w:pPr>
        <w:pStyle w:val="Standard"/>
        <w:ind w:left="0" w:firstLine="0"/>
      </w:pPr>
      <w:r w:rsidRPr="00C51949">
        <w:t xml:space="preserve">przystępując do postępowania o udzielenie zamówienia publicznego w trybie przetargu nieograniczonego na </w:t>
      </w:r>
      <w:r w:rsidR="00AE3B2B">
        <w:rPr>
          <w:b/>
        </w:rPr>
        <w:t>Do</w:t>
      </w:r>
      <w:r w:rsidR="00A95BEF">
        <w:rPr>
          <w:b/>
        </w:rPr>
        <w:t>stawę</w:t>
      </w:r>
      <w:r w:rsidR="00CD0BD0">
        <w:rPr>
          <w:b/>
        </w:rPr>
        <w:t xml:space="preserve"> odczynników</w:t>
      </w:r>
      <w:r w:rsidR="005F0E08">
        <w:rPr>
          <w:b/>
        </w:rPr>
        <w:t xml:space="preserve"> </w:t>
      </w:r>
      <w:r w:rsidR="002C75F1" w:rsidRPr="00C51949">
        <w:rPr>
          <w:b/>
        </w:rPr>
        <w:t xml:space="preserve"> (częś</w:t>
      </w:r>
      <w:r w:rsidR="00A95BEF">
        <w:rPr>
          <w:b/>
        </w:rPr>
        <w:t>ci</w:t>
      </w:r>
      <w:r w:rsidR="007959D3" w:rsidRPr="00C51949">
        <w:rPr>
          <w:b/>
        </w:rPr>
        <w:t xml:space="preserve"> nr 1-</w:t>
      </w:r>
      <w:r w:rsidR="003D5BC2">
        <w:rPr>
          <w:b/>
        </w:rPr>
        <w:t>2</w:t>
      </w:r>
      <w:r w:rsidR="002C75F1" w:rsidRPr="00C51949">
        <w:rPr>
          <w:b/>
        </w:rPr>
        <w:t>)</w:t>
      </w:r>
      <w:r w:rsidR="002C75F1" w:rsidRPr="00C51949">
        <w:rPr>
          <w:b/>
          <w:bCs/>
          <w:sz w:val="28"/>
          <w:szCs w:val="28"/>
        </w:rPr>
        <w:t xml:space="preserve"> </w:t>
      </w:r>
      <w:r w:rsidR="00DB3F86" w:rsidRPr="00DB3F86">
        <w:t xml:space="preserve"> </w:t>
      </w:r>
      <w:r w:rsidR="003D5BC2">
        <w:rPr>
          <w:sz w:val="22"/>
          <w:szCs w:val="22"/>
        </w:rPr>
        <w:t>DZ-SZPZ.261.30</w:t>
      </w:r>
      <w:r w:rsidR="005F0E08">
        <w:rPr>
          <w:sz w:val="22"/>
          <w:szCs w:val="22"/>
        </w:rPr>
        <w:t>.2026</w:t>
      </w:r>
      <w:r w:rsidRPr="00C51949">
        <w:rPr>
          <w:b/>
        </w:rPr>
        <w:t xml:space="preserve"> </w:t>
      </w:r>
      <w:r w:rsidRPr="00C51949">
        <w:t>po zapoznaniu się z opisem przedmiotu zamówienia, składam ofertę na Formularzu ofertowym Część I wygenerowanym na Platformie zakupowej oraz w Załączniku nr 1A do SWZ - Specyfikacja asortymentowo-cenowa oraz niniejsz</w:t>
      </w:r>
      <w:r w:rsidR="004E22A4">
        <w:t xml:space="preserve">ym </w:t>
      </w:r>
      <w:r w:rsidR="00EB4188">
        <w:t>Formularzu ofertowym Część II</w:t>
      </w:r>
      <w:r w:rsidRPr="00C51949">
        <w:t>:</w:t>
      </w:r>
    </w:p>
    <w:p w14:paraId="31F6C230" w14:textId="77777777" w:rsidR="0031249D" w:rsidRPr="00DC1C91" w:rsidRDefault="0031249D" w:rsidP="0031249D">
      <w:pPr>
        <w:pStyle w:val="Standard"/>
        <w:spacing w:line="276" w:lineRule="auto"/>
        <w:ind w:left="0" w:firstLine="0"/>
        <w:rPr>
          <w:color w:val="FF0000"/>
          <w:sz w:val="23"/>
          <w:szCs w:val="23"/>
        </w:rPr>
      </w:pP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6"/>
      </w:tblGrid>
      <w:tr w:rsidR="001D6EA0" w:rsidRPr="001D6EA0" w14:paraId="31F6C232" w14:textId="77777777" w:rsidTr="00C65967">
        <w:trPr>
          <w:trHeight w:val="571"/>
        </w:trPr>
        <w:tc>
          <w:tcPr>
            <w:tcW w:w="9886" w:type="dxa"/>
            <w:shd w:val="clear" w:color="auto" w:fill="auto"/>
            <w:vAlign w:val="center"/>
          </w:tcPr>
          <w:p w14:paraId="31F6C231" w14:textId="053F23E7" w:rsidR="00BA4E69" w:rsidRPr="001D6EA0" w:rsidRDefault="00BA4E69" w:rsidP="00A95BEF">
            <w:pPr>
              <w:spacing w:before="120" w:after="120"/>
              <w:ind w:left="68"/>
              <w:rPr>
                <w:b/>
              </w:rPr>
            </w:pPr>
            <w:r w:rsidRPr="001D6EA0">
              <w:rPr>
                <w:b/>
              </w:rPr>
              <w:t xml:space="preserve">* Część nr 1 </w:t>
            </w:r>
            <w:r w:rsidR="00764394" w:rsidRPr="001D6EA0">
              <w:rPr>
                <w:b/>
              </w:rPr>
              <w:t>–</w:t>
            </w:r>
            <w:r w:rsidRPr="001D6EA0">
              <w:rPr>
                <w:b/>
              </w:rPr>
              <w:t xml:space="preserve"> </w:t>
            </w:r>
            <w:r w:rsidR="003D5BC2">
              <w:rPr>
                <w:b/>
              </w:rPr>
              <w:t>Odczynniki do oznaczania lekowrażliwości kompatybilne z aparatem ARIS</w:t>
            </w:r>
          </w:p>
        </w:tc>
      </w:tr>
      <w:tr w:rsidR="001D6EA0" w:rsidRPr="001D6EA0" w14:paraId="31F6C234" w14:textId="77777777" w:rsidTr="00C65967">
        <w:trPr>
          <w:trHeight w:val="551"/>
        </w:trPr>
        <w:tc>
          <w:tcPr>
            <w:tcW w:w="9886" w:type="dxa"/>
            <w:shd w:val="clear" w:color="auto" w:fill="auto"/>
            <w:vAlign w:val="center"/>
          </w:tcPr>
          <w:p w14:paraId="31F6C233" w14:textId="77777777" w:rsidR="0031249D" w:rsidRPr="001D6EA0" w:rsidRDefault="0031249D" w:rsidP="00C65967">
            <w:pPr>
              <w:spacing w:before="120" w:after="120"/>
              <w:ind w:left="68"/>
            </w:pPr>
            <w:r w:rsidRPr="001D6EA0">
              <w:t>Cena oferty brutto:  …………… zł</w:t>
            </w:r>
          </w:p>
        </w:tc>
      </w:tr>
    </w:tbl>
    <w:p w14:paraId="31F6C237" w14:textId="77777777" w:rsidR="0031249D" w:rsidRPr="001D6EA0" w:rsidRDefault="0031249D" w:rsidP="0031249D">
      <w:pPr>
        <w:pStyle w:val="Standard"/>
        <w:spacing w:line="276" w:lineRule="auto"/>
        <w:ind w:left="0" w:firstLine="0"/>
        <w:rPr>
          <w:sz w:val="23"/>
          <w:szCs w:val="23"/>
        </w:rPr>
      </w:pP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6"/>
      </w:tblGrid>
      <w:tr w:rsidR="001D6EA0" w:rsidRPr="001D6EA0" w14:paraId="31F6C239" w14:textId="77777777" w:rsidTr="00C65967">
        <w:trPr>
          <w:trHeight w:val="571"/>
        </w:trPr>
        <w:tc>
          <w:tcPr>
            <w:tcW w:w="9886" w:type="dxa"/>
            <w:shd w:val="clear" w:color="auto" w:fill="auto"/>
            <w:vAlign w:val="center"/>
          </w:tcPr>
          <w:p w14:paraId="31F6C238" w14:textId="599C31D2" w:rsidR="00BA4E69" w:rsidRPr="001D6EA0" w:rsidRDefault="00BA4E69" w:rsidP="00A95BEF">
            <w:pPr>
              <w:spacing w:before="120" w:after="120"/>
              <w:ind w:left="68"/>
              <w:rPr>
                <w:b/>
                <w:lang w:val="en-US"/>
              </w:rPr>
            </w:pPr>
            <w:r w:rsidRPr="001D6EA0">
              <w:rPr>
                <w:b/>
                <w:lang w:val="en-US"/>
              </w:rPr>
              <w:t xml:space="preserve">* </w:t>
            </w:r>
            <w:r w:rsidR="00746558">
              <w:rPr>
                <w:b/>
              </w:rPr>
              <w:t>Część nr 2</w:t>
            </w:r>
            <w:r w:rsidR="00746558" w:rsidRPr="001D6EA0">
              <w:rPr>
                <w:b/>
              </w:rPr>
              <w:t xml:space="preserve"> </w:t>
            </w:r>
            <w:r w:rsidR="006E66AB">
              <w:rPr>
                <w:b/>
                <w:lang w:val="en-US"/>
              </w:rPr>
              <w:t>–</w:t>
            </w:r>
            <w:r w:rsidRPr="001D6EA0">
              <w:rPr>
                <w:b/>
                <w:lang w:val="en-US"/>
              </w:rPr>
              <w:t xml:space="preserve"> </w:t>
            </w:r>
            <w:r w:rsidR="003D5BC2">
              <w:rPr>
                <w:b/>
                <w:lang w:val="en-US"/>
              </w:rPr>
              <w:t>Odczynniki do genotypowania antygenów grup krwi I HPA w technologii Xmap</w:t>
            </w:r>
          </w:p>
        </w:tc>
      </w:tr>
      <w:tr w:rsidR="001D6EA0" w:rsidRPr="001D6EA0" w14:paraId="31F6C23B" w14:textId="77777777" w:rsidTr="00C65967">
        <w:trPr>
          <w:trHeight w:val="551"/>
        </w:trPr>
        <w:tc>
          <w:tcPr>
            <w:tcW w:w="9886" w:type="dxa"/>
            <w:shd w:val="clear" w:color="auto" w:fill="auto"/>
            <w:vAlign w:val="center"/>
          </w:tcPr>
          <w:p w14:paraId="31F6C23A" w14:textId="77777777" w:rsidR="0031249D" w:rsidRPr="001D6EA0" w:rsidRDefault="0031249D" w:rsidP="00C65967">
            <w:pPr>
              <w:spacing w:before="120" w:after="120"/>
              <w:ind w:left="68"/>
            </w:pPr>
            <w:r w:rsidRPr="001D6EA0">
              <w:t>Cena oferty brutto:  …………… zł</w:t>
            </w:r>
          </w:p>
        </w:tc>
      </w:tr>
    </w:tbl>
    <w:p w14:paraId="1409453D" w14:textId="4A45CE30" w:rsidR="005F0E08" w:rsidRDefault="005F0E08" w:rsidP="0031249D">
      <w:pPr>
        <w:pStyle w:val="Standard"/>
        <w:spacing w:before="120" w:line="276" w:lineRule="auto"/>
        <w:ind w:left="0" w:firstLine="0"/>
        <w:rPr>
          <w:b/>
          <w:sz w:val="20"/>
          <w:szCs w:val="20"/>
        </w:rPr>
      </w:pPr>
    </w:p>
    <w:p w14:paraId="31F6C246" w14:textId="65615B61" w:rsidR="0031249D" w:rsidRPr="00F339FF" w:rsidRDefault="004E22A4" w:rsidP="0031249D">
      <w:pPr>
        <w:pStyle w:val="Standard"/>
        <w:spacing w:before="120" w:line="276" w:lineRule="auto"/>
        <w:ind w:left="0" w:firstLine="0"/>
        <w:rPr>
          <w:b/>
          <w:sz w:val="20"/>
          <w:szCs w:val="20"/>
        </w:rPr>
      </w:pPr>
      <w:r>
        <w:rPr>
          <w:b/>
          <w:sz w:val="20"/>
          <w:szCs w:val="20"/>
        </w:rPr>
        <w:t xml:space="preserve"> </w:t>
      </w:r>
      <w:r w:rsidR="0031249D" w:rsidRPr="00F339FF">
        <w:rPr>
          <w:b/>
          <w:sz w:val="20"/>
          <w:szCs w:val="20"/>
        </w:rPr>
        <w:t>* Wypełnić, jeżeli dotyczy. Niepotrzebne skreślić/usunąć.</w:t>
      </w:r>
    </w:p>
    <w:p w14:paraId="31F6C247" w14:textId="7D1F83EB" w:rsidR="00FC58C3" w:rsidRPr="00F339FF" w:rsidRDefault="00FC58C3" w:rsidP="00266D56">
      <w:pPr>
        <w:pStyle w:val="Akapitzlist"/>
        <w:numPr>
          <w:ilvl w:val="3"/>
          <w:numId w:val="146"/>
        </w:numPr>
        <w:tabs>
          <w:tab w:val="left" w:pos="360"/>
          <w:tab w:val="left" w:pos="567"/>
        </w:tabs>
        <w:suppressAutoHyphens w:val="0"/>
        <w:autoSpaceDN w:val="0"/>
        <w:spacing w:before="120"/>
        <w:textAlignment w:val="auto"/>
      </w:pPr>
      <w:r w:rsidRPr="00F339FF">
        <w:t>Oświadczam/y, że postanowienia wzoru umowy – Załącznik n</w:t>
      </w:r>
      <w:r w:rsidR="00CD6E8B" w:rsidRPr="00F339FF">
        <w:t xml:space="preserve">r </w:t>
      </w:r>
      <w:r w:rsidR="00F339FF" w:rsidRPr="00F339FF">
        <w:t>7</w:t>
      </w:r>
      <w:r w:rsidR="003D5BC2">
        <w:t xml:space="preserve"> </w:t>
      </w:r>
      <w:r w:rsidRPr="00F339FF">
        <w:t xml:space="preserve"> do SWZ zostały przez nas zaakceptowane bez zastrzeżeń i zobowiązujemy się, w przypadku wyboru naszej oferty, do zawarcia umowy w miejscu i terminie wyznaczonym przez Zamawiającego. </w:t>
      </w:r>
    </w:p>
    <w:p w14:paraId="31F6C248" w14:textId="0CDE9D98" w:rsidR="00FC58C3" w:rsidRPr="00F339FF" w:rsidRDefault="00FC58C3" w:rsidP="00266D56">
      <w:pPr>
        <w:pStyle w:val="Akapitzlist"/>
        <w:numPr>
          <w:ilvl w:val="3"/>
          <w:numId w:val="146"/>
        </w:numPr>
        <w:tabs>
          <w:tab w:val="left" w:pos="360"/>
          <w:tab w:val="left" w:pos="567"/>
        </w:tabs>
        <w:autoSpaceDN w:val="0"/>
        <w:spacing w:before="120"/>
        <w:textAlignment w:val="auto"/>
      </w:pPr>
      <w:r w:rsidRPr="00F339FF">
        <w:t>Oświadczam/y, że oferujemy termin</w:t>
      </w:r>
      <w:r w:rsidR="004E22A4">
        <w:t>y</w:t>
      </w:r>
      <w:r w:rsidRPr="00F339FF">
        <w:t xml:space="preserve"> dostawy określone we wzorze umowy – Załącznik </w:t>
      </w:r>
      <w:r w:rsidR="00896937" w:rsidRPr="00F339FF">
        <w:br/>
      </w:r>
      <w:r w:rsidRPr="00F339FF">
        <w:t xml:space="preserve">nr </w:t>
      </w:r>
      <w:r w:rsidR="00F339FF" w:rsidRPr="00F339FF">
        <w:t>7</w:t>
      </w:r>
      <w:r w:rsidRPr="00F339FF">
        <w:t xml:space="preserve"> do SWZ</w:t>
      </w:r>
      <w:r w:rsidR="000E22F6" w:rsidRPr="00F339FF">
        <w:t>.</w:t>
      </w:r>
    </w:p>
    <w:p w14:paraId="31F6C249" w14:textId="34E7A7AC" w:rsidR="00FC58C3" w:rsidRPr="00F339FF" w:rsidRDefault="00FC58C3" w:rsidP="00266D56">
      <w:pPr>
        <w:pStyle w:val="Akapitzlist"/>
        <w:numPr>
          <w:ilvl w:val="0"/>
          <w:numId w:val="147"/>
        </w:numPr>
        <w:tabs>
          <w:tab w:val="left" w:pos="360"/>
          <w:tab w:val="left" w:pos="1211"/>
        </w:tabs>
        <w:autoSpaceDN w:val="0"/>
        <w:spacing w:before="120"/>
        <w:textAlignment w:val="auto"/>
      </w:pPr>
      <w:r w:rsidRPr="00F339FF">
        <w:t xml:space="preserve">Oświadczamy, że </w:t>
      </w:r>
      <w:r w:rsidR="004E22A4">
        <w:t xml:space="preserve">oferujemy </w:t>
      </w:r>
      <w:r w:rsidRPr="00F339FF">
        <w:t>terminy gwarancji zgodne z zapisami</w:t>
      </w:r>
      <w:r w:rsidR="00CD6E8B" w:rsidRPr="00F339FF">
        <w:t xml:space="preserve"> wzoru umowy – Załącznik nr </w:t>
      </w:r>
      <w:r w:rsidR="00F339FF" w:rsidRPr="00F339FF">
        <w:t>7</w:t>
      </w:r>
      <w:r w:rsidR="003D5BC2">
        <w:t xml:space="preserve"> </w:t>
      </w:r>
      <w:r w:rsidRPr="00F339FF">
        <w:t xml:space="preserve"> do SWZ.</w:t>
      </w:r>
    </w:p>
    <w:p w14:paraId="31F6C24A" w14:textId="77777777" w:rsidR="00FC58C3" w:rsidRPr="00F339FF" w:rsidRDefault="00FC58C3" w:rsidP="00266D56">
      <w:pPr>
        <w:pStyle w:val="Akapitzlist"/>
        <w:numPr>
          <w:ilvl w:val="3"/>
          <w:numId w:val="150"/>
        </w:numPr>
        <w:tabs>
          <w:tab w:val="left" w:pos="360"/>
        </w:tabs>
        <w:suppressAutoHyphens w:val="0"/>
        <w:autoSpaceDN w:val="0"/>
        <w:spacing w:before="120"/>
        <w:textAlignment w:val="auto"/>
        <w:rPr>
          <w:i/>
        </w:rPr>
      </w:pPr>
      <w:r w:rsidRPr="00F339FF">
        <w:t>Oświadczamy, że:</w:t>
      </w:r>
    </w:p>
    <w:p w14:paraId="31F6C24B" w14:textId="77777777" w:rsidR="00FC58C3" w:rsidRPr="00F339FF" w:rsidRDefault="00FC58C3" w:rsidP="00266D56">
      <w:pPr>
        <w:pStyle w:val="Akapitzlist"/>
        <w:numPr>
          <w:ilvl w:val="0"/>
          <w:numId w:val="149"/>
        </w:numPr>
        <w:tabs>
          <w:tab w:val="left" w:pos="360"/>
        </w:tabs>
        <w:suppressAutoHyphens w:val="0"/>
        <w:autoSpaceDN w:val="0"/>
        <w:spacing w:before="120"/>
        <w:textAlignment w:val="auto"/>
      </w:pPr>
      <w:r w:rsidRPr="00F339FF">
        <w:t xml:space="preserve">Wykonawca </w:t>
      </w:r>
      <w:r w:rsidRPr="00F339FF">
        <w:rPr>
          <w:b/>
        </w:rPr>
        <w:t>jest</w:t>
      </w:r>
      <w:r w:rsidRPr="00F339FF">
        <w:t xml:space="preserve"> zarejestrowany jako czynny podatnik od towarów i usług*</w:t>
      </w:r>
    </w:p>
    <w:p w14:paraId="31F6C24C" w14:textId="77777777" w:rsidR="00FC58C3" w:rsidRPr="00F339FF" w:rsidRDefault="00FC58C3" w:rsidP="00266D56">
      <w:pPr>
        <w:pStyle w:val="Akapitzlist"/>
        <w:numPr>
          <w:ilvl w:val="0"/>
          <w:numId w:val="149"/>
        </w:numPr>
        <w:tabs>
          <w:tab w:val="left" w:pos="360"/>
        </w:tabs>
        <w:suppressAutoHyphens w:val="0"/>
        <w:autoSpaceDN w:val="0"/>
        <w:spacing w:before="120"/>
        <w:textAlignment w:val="auto"/>
      </w:pPr>
      <w:r w:rsidRPr="00F339FF">
        <w:t xml:space="preserve">Wykonawca </w:t>
      </w:r>
      <w:r w:rsidRPr="00F339FF">
        <w:rPr>
          <w:b/>
        </w:rPr>
        <w:t>nie jest</w:t>
      </w:r>
      <w:r w:rsidRPr="00F339FF">
        <w:t xml:space="preserve"> zarejestrowany jako czynny podatnik podatku od towarów </w:t>
      </w:r>
      <w:r w:rsidRPr="00F339FF">
        <w:br/>
        <w:t>i usług* na podstawie ………………………………………………..</w:t>
      </w:r>
    </w:p>
    <w:p w14:paraId="31F6C24D" w14:textId="77777777" w:rsidR="00FC58C3" w:rsidRPr="00F339FF" w:rsidRDefault="00FC58C3" w:rsidP="00EA5F18">
      <w:pPr>
        <w:tabs>
          <w:tab w:val="left" w:pos="360"/>
        </w:tabs>
        <w:autoSpaceDN w:val="0"/>
        <w:spacing w:before="120"/>
        <w:ind w:left="720"/>
        <w:jc w:val="both"/>
        <w:rPr>
          <w:i/>
          <w:sz w:val="18"/>
          <w:szCs w:val="18"/>
        </w:rPr>
      </w:pPr>
      <w:r w:rsidRPr="00F339FF">
        <w:rPr>
          <w:i/>
          <w:sz w:val="18"/>
          <w:szCs w:val="18"/>
        </w:rPr>
        <w:lastRenderedPageBreak/>
        <w:t>Jeżeli Wykonawca nie wykreśli żadnej z powyższych opcji, Zamawiający przyjmie, ze Wykonawca jest zarejestrowany jako czynny podatnik podatku od towarów i usług.</w:t>
      </w:r>
    </w:p>
    <w:p w14:paraId="31F6C24E" w14:textId="029A7EF9" w:rsidR="00FC58C3" w:rsidRPr="00F339FF" w:rsidRDefault="00FC58C3" w:rsidP="00266D56">
      <w:pPr>
        <w:pStyle w:val="Akapitzlist"/>
        <w:numPr>
          <w:ilvl w:val="0"/>
          <w:numId w:val="151"/>
        </w:numPr>
        <w:tabs>
          <w:tab w:val="left" w:pos="360"/>
        </w:tabs>
        <w:suppressAutoHyphens w:val="0"/>
        <w:autoSpaceDN w:val="0"/>
        <w:spacing w:before="120"/>
        <w:ind w:hanging="1440"/>
        <w:contextualSpacing/>
        <w:textAlignment w:val="auto"/>
        <w:rPr>
          <w:i/>
        </w:rPr>
      </w:pPr>
      <w:r w:rsidRPr="00F339FF">
        <w:t>Oświadczamy</w:t>
      </w:r>
      <w:r w:rsidR="004E22A4">
        <w:t>,</w:t>
      </w:r>
      <w:r w:rsidRPr="00F339FF">
        <w:t xml:space="preserve"> zgodnie z art. 225 ust. 2 ustawy Pzp, że:</w:t>
      </w:r>
    </w:p>
    <w:p w14:paraId="31F6C24F" w14:textId="77777777" w:rsidR="00FC58C3" w:rsidRPr="00C86BDD" w:rsidRDefault="00FC58C3" w:rsidP="00FC58C3">
      <w:pPr>
        <w:pStyle w:val="Akapitzlist"/>
        <w:tabs>
          <w:tab w:val="left" w:pos="360"/>
        </w:tabs>
        <w:autoSpaceDN w:val="0"/>
        <w:spacing w:before="120"/>
        <w:ind w:left="709" w:hanging="283"/>
      </w:pPr>
      <w:r w:rsidRPr="00C86BDD">
        <w:t xml:space="preserve">a) wybór naszej oferty </w:t>
      </w:r>
      <w:r w:rsidRPr="00C86BDD">
        <w:rPr>
          <w:b/>
        </w:rPr>
        <w:t>nie będzie</w:t>
      </w:r>
      <w:r w:rsidRPr="00C86BDD">
        <w:t xml:space="preserve"> prowadził do powstania u Zamawiającego obowiązku podatkowego zgodnie z przepisami o podatku od towaru i usług;</w:t>
      </w:r>
    </w:p>
    <w:p w14:paraId="31F6C250" w14:textId="77777777" w:rsidR="00FC58C3" w:rsidRPr="00C86BDD" w:rsidRDefault="00FC58C3" w:rsidP="00896937">
      <w:pPr>
        <w:pStyle w:val="Akapitzlist"/>
        <w:tabs>
          <w:tab w:val="left" w:pos="360"/>
        </w:tabs>
        <w:autoSpaceDN w:val="0"/>
        <w:spacing w:before="120"/>
        <w:ind w:left="709" w:hanging="283"/>
      </w:pPr>
      <w:r w:rsidRPr="00C86BDD">
        <w:t xml:space="preserve">b) wybór naszej oferty </w:t>
      </w:r>
      <w:r w:rsidRPr="00C86BDD">
        <w:rPr>
          <w:b/>
        </w:rPr>
        <w:t xml:space="preserve">będzie </w:t>
      </w:r>
      <w:r w:rsidRPr="00C86BDD">
        <w:t>prowadził do powstania u Zamawiającego obowiązku podatkowego zgodnie z przepisami o podatku od towaru i usług.</w:t>
      </w:r>
    </w:p>
    <w:p w14:paraId="31F6C251" w14:textId="77777777" w:rsidR="00FC58C3" w:rsidRPr="00C86BDD" w:rsidRDefault="00FC58C3" w:rsidP="004E22A4">
      <w:pPr>
        <w:pStyle w:val="Akapitzlist"/>
        <w:autoSpaceDN w:val="0"/>
        <w:spacing w:before="120"/>
        <w:ind w:left="426"/>
        <w:rPr>
          <w:sz w:val="22"/>
        </w:rPr>
      </w:pPr>
      <w:r w:rsidRPr="00C86BDD">
        <w:rPr>
          <w:b/>
          <w:sz w:val="22"/>
        </w:rPr>
        <w:t>UWAGA</w:t>
      </w:r>
      <w:r w:rsidRPr="00C86BDD">
        <w:rPr>
          <w:sz w:val="22"/>
        </w:rPr>
        <w:t>: powstanie obowiązku podatkowego u Zamawiającego może wynikać z takich okoliczności jak: wewnątrzwspólnotowe nabycie towarów, import usług lub towarów, mechanizm odwróconego obciążenia podatkiem VAT (np. określone w ustawie o podatku od towarów i usług dostawy sprzętu elektronicznego).</w:t>
      </w:r>
    </w:p>
    <w:p w14:paraId="31F6C252" w14:textId="77777777" w:rsidR="00FC58C3" w:rsidRPr="00C86BDD" w:rsidRDefault="00FC58C3" w:rsidP="004E22A4">
      <w:pPr>
        <w:pStyle w:val="Akapitzlist"/>
        <w:autoSpaceDN w:val="0"/>
        <w:spacing w:before="120"/>
        <w:ind w:left="426"/>
      </w:pPr>
      <w:r w:rsidRPr="00C86BDD">
        <w:t>W przypadku gdy wybór oferty będzie prowadzić do powstania u Zamawiającego obowiązku podatkowego – należy wskazać: - nazwę (rodzaj) towaru lub usługi, których dostawa lub świadczenie będzie prowadzić do powstania obowiązku podatkowego zgodnie z przepisami o podatku od towarów i usług……………………………………………. – ich wartość (netto) bez kwoty podatku: ………………………………………………… - stawa podatku ……………….%.</w:t>
      </w:r>
    </w:p>
    <w:p w14:paraId="31F6C253" w14:textId="77777777" w:rsidR="00FC58C3" w:rsidRPr="00C86BDD" w:rsidRDefault="00FC58C3" w:rsidP="004E22A4">
      <w:pPr>
        <w:pStyle w:val="Akapitzlist"/>
        <w:tabs>
          <w:tab w:val="left" w:pos="360"/>
        </w:tabs>
        <w:autoSpaceDN w:val="0"/>
        <w:spacing w:before="120"/>
        <w:ind w:left="426"/>
        <w:rPr>
          <w:sz w:val="22"/>
        </w:rPr>
      </w:pPr>
      <w:r w:rsidRPr="00C86BDD">
        <w:rPr>
          <w:b/>
          <w:sz w:val="22"/>
        </w:rPr>
        <w:t>UWAGA</w:t>
      </w:r>
      <w:r w:rsidRPr="00C86BDD">
        <w:rPr>
          <w:sz w:val="22"/>
        </w:rPr>
        <w:t>: brak informacji w ww. zakresie oznacza, ze złożona oferta nie będzie prowadziła do postania u Zamawiającego obowiązku podatkowego.</w:t>
      </w:r>
    </w:p>
    <w:p w14:paraId="31F6C254" w14:textId="77777777" w:rsidR="00FC58C3" w:rsidRPr="00C86BDD" w:rsidRDefault="00FC58C3" w:rsidP="00FC58C3">
      <w:pPr>
        <w:tabs>
          <w:tab w:val="left" w:pos="360"/>
        </w:tabs>
        <w:autoSpaceDN w:val="0"/>
        <w:spacing w:before="120"/>
        <w:ind w:left="720"/>
        <w:jc w:val="both"/>
        <w:rPr>
          <w:i/>
          <w:sz w:val="16"/>
          <w:szCs w:val="16"/>
        </w:rPr>
      </w:pPr>
      <w:r w:rsidRPr="00C86BDD">
        <w:rPr>
          <w:i/>
          <w:sz w:val="16"/>
          <w:szCs w:val="16"/>
        </w:rPr>
        <w:t>*Niepotrzebne skreślić</w:t>
      </w:r>
    </w:p>
    <w:p w14:paraId="31F6C255" w14:textId="77777777" w:rsidR="00FC58C3" w:rsidRPr="00C86BDD" w:rsidRDefault="00FC58C3" w:rsidP="00266D56">
      <w:pPr>
        <w:pStyle w:val="Akapitzlist"/>
        <w:numPr>
          <w:ilvl w:val="0"/>
          <w:numId w:val="152"/>
        </w:numPr>
        <w:tabs>
          <w:tab w:val="left" w:pos="360"/>
        </w:tabs>
        <w:suppressAutoHyphens w:val="0"/>
        <w:autoSpaceDN w:val="0"/>
        <w:spacing w:before="120"/>
        <w:textAlignment w:val="auto"/>
      </w:pPr>
      <w:r w:rsidRPr="00C86BDD">
        <w:t>Oświadczam/y, że zapoznaliśmy się ze Specyfikacją Warunków Zamówienia  i nie wnosimy do ich treści żadnych zastrzeżeń. Tym samym uważamy się za związanych ofertą na czas określony w Specyfikacji Warunków Zamówienia.</w:t>
      </w:r>
    </w:p>
    <w:p w14:paraId="31F6C256" w14:textId="0B49A29C" w:rsidR="00FC58C3" w:rsidRPr="00C86BDD" w:rsidRDefault="00FC58C3" w:rsidP="00266D56">
      <w:pPr>
        <w:pStyle w:val="Akapitzlist"/>
        <w:numPr>
          <w:ilvl w:val="0"/>
          <w:numId w:val="152"/>
        </w:numPr>
        <w:tabs>
          <w:tab w:val="left" w:pos="360"/>
        </w:tabs>
        <w:suppressAutoHyphens w:val="0"/>
        <w:autoSpaceDN w:val="0"/>
        <w:spacing w:before="120"/>
        <w:contextualSpacing/>
        <w:textAlignment w:val="auto"/>
      </w:pPr>
      <w:r w:rsidRPr="00C86BDD">
        <w:t>Oświadczam/y, że oferowane dostawy będą wykonywane zgo</w:t>
      </w:r>
      <w:r w:rsidR="0089326E" w:rsidRPr="00C86BDD">
        <w:t xml:space="preserve">dnie z wymaganiami określonymi </w:t>
      </w:r>
      <w:r w:rsidRPr="00C86BDD">
        <w:t>w formularzu ofertowym, opisie przedmiotu zamówienia oraz, że postanowien</w:t>
      </w:r>
      <w:r w:rsidR="00CD6E8B" w:rsidRPr="00C86BDD">
        <w:t xml:space="preserve">ia wzoru umowy – (Załącznik nr </w:t>
      </w:r>
      <w:r w:rsidR="00C86BDD">
        <w:t>7</w:t>
      </w:r>
      <w:r w:rsidR="00796C73">
        <w:t xml:space="preserve"> </w:t>
      </w:r>
      <w:r w:rsidRPr="00C86BDD">
        <w:t xml:space="preserve">SWZ) zostały przez </w:t>
      </w:r>
      <w:r w:rsidR="00207B6D" w:rsidRPr="00C86BDD">
        <w:t xml:space="preserve">nas </w:t>
      </w:r>
      <w:r w:rsidRPr="00C86BDD">
        <w:t>zaakceptowane bez zastrzeżeń i zobowiązujemy się, w przypadku wyboru naszej oferty, do zawarcia umowy w miejscu i terminie wyznaczonym przez Zamawiającego. Tym samym oświadczamy, ze cena zawiera wszystkie koszty jakie poniesie Zamawiający w przypadku wyboru niniejszej oferty.</w:t>
      </w:r>
    </w:p>
    <w:p w14:paraId="31F6C257" w14:textId="77777777" w:rsidR="00FC58C3" w:rsidRPr="00C86BDD" w:rsidRDefault="00FC58C3" w:rsidP="00266D56">
      <w:pPr>
        <w:pStyle w:val="Akapitzlist"/>
        <w:numPr>
          <w:ilvl w:val="0"/>
          <w:numId w:val="152"/>
        </w:numPr>
        <w:tabs>
          <w:tab w:val="left" w:pos="360"/>
        </w:tabs>
        <w:autoSpaceDN w:val="0"/>
        <w:spacing w:before="120"/>
        <w:textAlignment w:val="auto"/>
      </w:pPr>
      <w:r w:rsidRPr="00C86BDD">
        <w:t xml:space="preserve">Oświadczam/y, że informacje i dokumenty zawarte w pliku …….…. </w:t>
      </w:r>
      <w:r w:rsidRPr="00C86BDD">
        <w:rPr>
          <w:u w:val="single"/>
        </w:rPr>
        <w:t xml:space="preserve">stanowią tajemnicę przedsiębiorstwa </w:t>
      </w:r>
      <w:r w:rsidRPr="00C86BDD">
        <w:t xml:space="preserve">w rozumieniu przepisów o zwalczaniu nieuczciwej konkurencji </w:t>
      </w:r>
      <w:r w:rsidRPr="00C86BDD">
        <w:br/>
        <w:t xml:space="preserve">i zastrzegamy, że nie mogą być one udostępniane. Pozostałe informacje i dokumenty są jawne. </w:t>
      </w:r>
      <w:r w:rsidRPr="00C86BDD">
        <w:br/>
      </w:r>
      <w:r w:rsidRPr="00C86BDD">
        <w:rPr>
          <w:i/>
        </w:rPr>
        <w:t>(Uwaga: Wykonawca musi się zastosować do zapisów SWZ).</w:t>
      </w:r>
    </w:p>
    <w:p w14:paraId="31F6C258" w14:textId="77777777" w:rsidR="00FC58C3" w:rsidRPr="00C86BDD" w:rsidRDefault="00FC58C3" w:rsidP="00266D56">
      <w:pPr>
        <w:pStyle w:val="Akapitzlist"/>
        <w:numPr>
          <w:ilvl w:val="0"/>
          <w:numId w:val="152"/>
        </w:numPr>
        <w:tabs>
          <w:tab w:val="left" w:pos="360"/>
        </w:tabs>
        <w:autoSpaceDN w:val="0"/>
        <w:spacing w:before="120" w:after="120"/>
        <w:textAlignment w:val="auto"/>
      </w:pPr>
      <w:r w:rsidRPr="00C86BDD">
        <w:t>Zarejestrowane nazwy i adresy Wykonawców występujących wspólnie*: ………………………………………………………………………………………………………………………………………………………………………………………………</w:t>
      </w:r>
    </w:p>
    <w:p w14:paraId="31F6C259" w14:textId="77777777" w:rsidR="00F442AB" w:rsidRPr="00C86BDD" w:rsidRDefault="00FC58C3" w:rsidP="00266D56">
      <w:pPr>
        <w:pStyle w:val="Akapitzlist"/>
        <w:numPr>
          <w:ilvl w:val="0"/>
          <w:numId w:val="152"/>
        </w:numPr>
        <w:tabs>
          <w:tab w:val="left" w:pos="360"/>
        </w:tabs>
        <w:autoSpaceDN w:val="0"/>
        <w:spacing w:before="120" w:after="120"/>
        <w:textAlignment w:val="auto"/>
      </w:pPr>
      <w:r w:rsidRPr="00C86BDD">
        <w:t>Oświadczam/y, że zamierzam/y powierzyć realizację następujących części zamówienia Podwykonawcom**:</w:t>
      </w:r>
    </w:p>
    <w:tbl>
      <w:tblPr>
        <w:tblW w:w="9015" w:type="dxa"/>
        <w:tblInd w:w="108" w:type="dxa"/>
        <w:tblLayout w:type="fixed"/>
        <w:tblCellMar>
          <w:left w:w="10" w:type="dxa"/>
          <w:right w:w="10" w:type="dxa"/>
        </w:tblCellMar>
        <w:tblLook w:val="0000" w:firstRow="0" w:lastRow="0" w:firstColumn="0" w:lastColumn="0" w:noHBand="0" w:noVBand="0"/>
      </w:tblPr>
      <w:tblGrid>
        <w:gridCol w:w="878"/>
        <w:gridCol w:w="5785"/>
        <w:gridCol w:w="2352"/>
      </w:tblGrid>
      <w:tr w:rsidR="00C86BDD" w:rsidRPr="00C86BDD" w14:paraId="31F6C25E" w14:textId="77777777" w:rsidTr="00AF5BFD">
        <w:trPr>
          <w:trHeight w:val="874"/>
        </w:trPr>
        <w:tc>
          <w:tcPr>
            <w:tcW w:w="878"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1F6C25A" w14:textId="77777777" w:rsidR="00FC58C3" w:rsidRPr="00C86BDD" w:rsidRDefault="00FC58C3" w:rsidP="00FC58C3">
            <w:pPr>
              <w:autoSpaceDE w:val="0"/>
              <w:jc w:val="center"/>
            </w:pPr>
            <w:r w:rsidRPr="00C86BDD">
              <w:t>Część</w:t>
            </w:r>
          </w:p>
        </w:tc>
        <w:tc>
          <w:tcPr>
            <w:tcW w:w="57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1F6C25B" w14:textId="77777777" w:rsidR="00FC58C3" w:rsidRPr="00C86BDD" w:rsidRDefault="00FC58C3" w:rsidP="00FC58C3">
            <w:pPr>
              <w:autoSpaceDE w:val="0"/>
              <w:jc w:val="center"/>
            </w:pPr>
            <w:r w:rsidRPr="00C86BDD">
              <w:t>Opis części zamówienia, którą Wykonawca</w:t>
            </w:r>
          </w:p>
          <w:p w14:paraId="31F6C25C" w14:textId="77777777" w:rsidR="00FC58C3" w:rsidRPr="00C86BDD" w:rsidRDefault="00FC58C3" w:rsidP="00FC58C3">
            <w:pPr>
              <w:autoSpaceDE w:val="0"/>
              <w:jc w:val="center"/>
            </w:pPr>
            <w:r w:rsidRPr="00C86BDD">
              <w:t>zamierza powierzyć do realizacji przez Podwykonawcę</w:t>
            </w:r>
          </w:p>
        </w:tc>
        <w:tc>
          <w:tcPr>
            <w:tcW w:w="23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1F6C25D" w14:textId="77777777" w:rsidR="00FC58C3" w:rsidRPr="00C86BDD" w:rsidRDefault="00FC58C3" w:rsidP="00FC58C3">
            <w:pPr>
              <w:autoSpaceDE w:val="0"/>
              <w:jc w:val="center"/>
            </w:pPr>
            <w:r w:rsidRPr="00C86BDD">
              <w:t>Nazwa Podwykonawcy</w:t>
            </w:r>
          </w:p>
        </w:tc>
      </w:tr>
      <w:tr w:rsidR="00C86BDD" w:rsidRPr="00C86BDD" w14:paraId="31F6C262" w14:textId="77777777" w:rsidTr="00AF5BFD">
        <w:trPr>
          <w:trHeight w:val="328"/>
        </w:trPr>
        <w:tc>
          <w:tcPr>
            <w:tcW w:w="878"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1F6C25F" w14:textId="77777777" w:rsidR="00FC58C3" w:rsidRPr="00C86BDD" w:rsidRDefault="00FC58C3" w:rsidP="00FC58C3">
            <w:pPr>
              <w:autoSpaceDE w:val="0"/>
              <w:jc w:val="center"/>
            </w:pPr>
            <w:r w:rsidRPr="00C86BDD">
              <w:t>….</w:t>
            </w:r>
          </w:p>
        </w:tc>
        <w:tc>
          <w:tcPr>
            <w:tcW w:w="57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1F6C260" w14:textId="77777777" w:rsidR="00FC58C3" w:rsidRPr="00C86BDD" w:rsidRDefault="00FC58C3" w:rsidP="00FC58C3">
            <w:pPr>
              <w:autoSpaceDE w:val="0"/>
            </w:pPr>
          </w:p>
        </w:tc>
        <w:tc>
          <w:tcPr>
            <w:tcW w:w="23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1F6C261" w14:textId="77777777" w:rsidR="00FC58C3" w:rsidRPr="00C86BDD" w:rsidRDefault="00FC58C3" w:rsidP="00FC58C3">
            <w:pPr>
              <w:autoSpaceDE w:val="0"/>
              <w:jc w:val="center"/>
            </w:pPr>
          </w:p>
        </w:tc>
      </w:tr>
      <w:tr w:rsidR="00C86BDD" w:rsidRPr="00C86BDD" w14:paraId="31F6C266" w14:textId="77777777" w:rsidTr="00AF5BFD">
        <w:trPr>
          <w:trHeight w:val="423"/>
        </w:trPr>
        <w:tc>
          <w:tcPr>
            <w:tcW w:w="878"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1F6C263" w14:textId="77777777" w:rsidR="00FC58C3" w:rsidRPr="00C86BDD" w:rsidRDefault="00FC58C3" w:rsidP="00FC58C3">
            <w:pPr>
              <w:autoSpaceDE w:val="0"/>
              <w:jc w:val="center"/>
            </w:pPr>
            <w:r w:rsidRPr="00C86BDD">
              <w:t>….</w:t>
            </w:r>
          </w:p>
        </w:tc>
        <w:tc>
          <w:tcPr>
            <w:tcW w:w="57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1F6C264" w14:textId="77777777" w:rsidR="00FC58C3" w:rsidRPr="00C86BDD" w:rsidRDefault="00FC58C3" w:rsidP="00FC58C3">
            <w:pPr>
              <w:autoSpaceDE w:val="0"/>
              <w:jc w:val="center"/>
            </w:pPr>
          </w:p>
        </w:tc>
        <w:tc>
          <w:tcPr>
            <w:tcW w:w="23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1F6C265" w14:textId="77777777" w:rsidR="00FC58C3" w:rsidRPr="00C86BDD" w:rsidRDefault="00FC58C3" w:rsidP="00FC58C3">
            <w:pPr>
              <w:autoSpaceDE w:val="0"/>
              <w:jc w:val="center"/>
            </w:pPr>
          </w:p>
        </w:tc>
      </w:tr>
    </w:tbl>
    <w:p w14:paraId="31F6C267" w14:textId="77777777" w:rsidR="00FC58C3" w:rsidRPr="00C86BDD" w:rsidRDefault="00FC58C3" w:rsidP="00266D56">
      <w:pPr>
        <w:pStyle w:val="Akapitzlist"/>
        <w:keepNext/>
        <w:numPr>
          <w:ilvl w:val="0"/>
          <w:numId w:val="152"/>
        </w:numPr>
        <w:tabs>
          <w:tab w:val="left" w:pos="360"/>
          <w:tab w:val="left" w:pos="2552"/>
        </w:tabs>
        <w:autoSpaceDN w:val="0"/>
        <w:spacing w:before="120"/>
        <w:textAlignment w:val="auto"/>
      </w:pPr>
      <w:r w:rsidRPr="00C86BDD">
        <w:lastRenderedPageBreak/>
        <w:t>Załącznikami do niniejszego formularza, stanowiącymi integralną część oferty, są:</w:t>
      </w:r>
    </w:p>
    <w:p w14:paraId="31F6C268" w14:textId="77777777" w:rsidR="00FC58C3" w:rsidRPr="00C86BDD" w:rsidRDefault="00FC58C3" w:rsidP="00266D56">
      <w:pPr>
        <w:widowControl/>
        <w:numPr>
          <w:ilvl w:val="0"/>
          <w:numId w:val="148"/>
        </w:numPr>
        <w:tabs>
          <w:tab w:val="left" w:pos="1134"/>
        </w:tabs>
        <w:suppressAutoHyphens w:val="0"/>
        <w:autoSpaceDN w:val="0"/>
        <w:spacing w:before="80"/>
        <w:ind w:left="1134" w:hanging="567"/>
        <w:jc w:val="both"/>
        <w:textAlignment w:val="auto"/>
      </w:pPr>
      <w:r w:rsidRPr="00C86BDD">
        <w:t>………………………………………..….</w:t>
      </w:r>
    </w:p>
    <w:p w14:paraId="31F6C269" w14:textId="77777777" w:rsidR="00FC58C3" w:rsidRPr="00C86BDD" w:rsidRDefault="00FC58C3" w:rsidP="00266D56">
      <w:pPr>
        <w:widowControl/>
        <w:numPr>
          <w:ilvl w:val="0"/>
          <w:numId w:val="148"/>
        </w:numPr>
        <w:tabs>
          <w:tab w:val="left" w:pos="1134"/>
        </w:tabs>
        <w:suppressAutoHyphens w:val="0"/>
        <w:autoSpaceDN w:val="0"/>
        <w:spacing w:before="80"/>
        <w:ind w:left="1134" w:hanging="567"/>
        <w:jc w:val="both"/>
        <w:textAlignment w:val="auto"/>
      </w:pPr>
      <w:r w:rsidRPr="00C86BDD">
        <w:t>…………………………………………..</w:t>
      </w:r>
    </w:p>
    <w:p w14:paraId="31F6C26A" w14:textId="77777777" w:rsidR="00FC58C3" w:rsidRPr="00C86BDD" w:rsidRDefault="00FC58C3" w:rsidP="00266D56">
      <w:pPr>
        <w:widowControl/>
        <w:numPr>
          <w:ilvl w:val="0"/>
          <w:numId w:val="148"/>
        </w:numPr>
        <w:tabs>
          <w:tab w:val="left" w:pos="1134"/>
        </w:tabs>
        <w:suppressAutoHyphens w:val="0"/>
        <w:autoSpaceDN w:val="0"/>
        <w:spacing w:before="80"/>
        <w:ind w:left="1134" w:hanging="567"/>
        <w:jc w:val="both"/>
        <w:textAlignment w:val="auto"/>
      </w:pPr>
      <w:r w:rsidRPr="00C86BDD">
        <w:t>…………………………………………...</w:t>
      </w:r>
    </w:p>
    <w:p w14:paraId="31F6C26B" w14:textId="77777777" w:rsidR="00FC58C3" w:rsidRPr="00C86BDD" w:rsidRDefault="00FC58C3" w:rsidP="00266D56">
      <w:pPr>
        <w:widowControl/>
        <w:numPr>
          <w:ilvl w:val="0"/>
          <w:numId w:val="148"/>
        </w:numPr>
        <w:tabs>
          <w:tab w:val="left" w:pos="1134"/>
        </w:tabs>
        <w:suppressAutoHyphens w:val="0"/>
        <w:autoSpaceDN w:val="0"/>
        <w:spacing w:before="80"/>
        <w:ind w:left="1134" w:hanging="567"/>
        <w:jc w:val="both"/>
        <w:textAlignment w:val="auto"/>
      </w:pPr>
      <w:r w:rsidRPr="00C86BDD">
        <w:t>……………………………………………</w:t>
      </w:r>
    </w:p>
    <w:p w14:paraId="31F6C26F" w14:textId="77777777" w:rsidR="00FC58C3" w:rsidRPr="00C86BDD" w:rsidRDefault="00FC58C3" w:rsidP="00266D56">
      <w:pPr>
        <w:pStyle w:val="Akapitzlist"/>
        <w:numPr>
          <w:ilvl w:val="0"/>
          <w:numId w:val="152"/>
        </w:numPr>
        <w:tabs>
          <w:tab w:val="left" w:pos="360"/>
          <w:tab w:val="left" w:pos="2552"/>
        </w:tabs>
        <w:autoSpaceDN w:val="0"/>
        <w:textAlignment w:val="auto"/>
      </w:pPr>
      <w:r w:rsidRPr="00C86BDD">
        <w:t xml:space="preserve">Inne informacje Wykonawcy: </w:t>
      </w:r>
    </w:p>
    <w:p w14:paraId="31F6C270" w14:textId="77777777" w:rsidR="00FC58C3" w:rsidRPr="00C86BDD" w:rsidRDefault="00FC58C3" w:rsidP="00FC58C3">
      <w:pPr>
        <w:autoSpaceDE w:val="0"/>
        <w:ind w:left="709" w:hanging="283"/>
        <w:rPr>
          <w:sz w:val="24"/>
        </w:rPr>
      </w:pPr>
      <w:r w:rsidRPr="00C86BDD">
        <w:rPr>
          <w:sz w:val="24"/>
        </w:rPr>
        <w:t>Nr telefonu Wykonawcy ……………………………</w:t>
      </w:r>
    </w:p>
    <w:p w14:paraId="31F6C271" w14:textId="77777777" w:rsidR="00FC58C3" w:rsidRPr="00C86BDD" w:rsidRDefault="00FC58C3" w:rsidP="00FC58C3">
      <w:pPr>
        <w:autoSpaceDE w:val="0"/>
        <w:ind w:left="709" w:hanging="283"/>
        <w:rPr>
          <w:sz w:val="24"/>
        </w:rPr>
      </w:pPr>
      <w:r w:rsidRPr="00C86BDD">
        <w:rPr>
          <w:sz w:val="24"/>
        </w:rPr>
        <w:t>Adres e-mail      …………………….………………</w:t>
      </w:r>
    </w:p>
    <w:p w14:paraId="31F6C272" w14:textId="77777777" w:rsidR="00FC58C3" w:rsidRPr="00C86BDD" w:rsidRDefault="00FC58C3" w:rsidP="00FC58C3">
      <w:pPr>
        <w:autoSpaceDE w:val="0"/>
        <w:ind w:left="709" w:hanging="283"/>
        <w:rPr>
          <w:sz w:val="24"/>
        </w:rPr>
      </w:pPr>
      <w:r w:rsidRPr="00C86BDD">
        <w:rPr>
          <w:sz w:val="24"/>
        </w:rPr>
        <w:t>NIP Wykonawcy ………………….………………..</w:t>
      </w:r>
    </w:p>
    <w:p w14:paraId="31F6C273" w14:textId="77777777" w:rsidR="00FC58C3" w:rsidRPr="00C86BDD" w:rsidRDefault="00FC58C3" w:rsidP="00FC58C3">
      <w:pPr>
        <w:autoSpaceDE w:val="0"/>
        <w:ind w:left="709" w:hanging="283"/>
      </w:pPr>
      <w:r w:rsidRPr="00C86BDD">
        <w:rPr>
          <w:sz w:val="24"/>
        </w:rPr>
        <w:t>Regon Wykonawcy ……………..………………….</w:t>
      </w:r>
    </w:p>
    <w:p w14:paraId="31F6C274" w14:textId="77777777" w:rsidR="00FC58C3" w:rsidRPr="00C86BDD" w:rsidRDefault="00FC58C3" w:rsidP="00266D56">
      <w:pPr>
        <w:pStyle w:val="Akapitzlist"/>
        <w:numPr>
          <w:ilvl w:val="0"/>
          <w:numId w:val="152"/>
        </w:numPr>
        <w:tabs>
          <w:tab w:val="left" w:pos="360"/>
        </w:tabs>
        <w:autoSpaceDE w:val="0"/>
        <w:autoSpaceDN w:val="0"/>
        <w:spacing w:before="120"/>
        <w:ind w:left="357" w:hanging="357"/>
        <w:textAlignment w:val="auto"/>
      </w:pPr>
      <w:r w:rsidRPr="00C86BDD">
        <w:t>W przypadku wyboru mojej oferty jako najkorzystniejszej, osobą umocowaną do podpisania umowy posiadającą kwalifikowany podpis elektroniczny jest………………….</w:t>
      </w:r>
    </w:p>
    <w:p w14:paraId="31F6C275" w14:textId="77777777" w:rsidR="00FC58C3" w:rsidRPr="00C86BDD" w:rsidRDefault="00FC58C3" w:rsidP="00266D56">
      <w:pPr>
        <w:pStyle w:val="Akapitzlist"/>
        <w:numPr>
          <w:ilvl w:val="0"/>
          <w:numId w:val="152"/>
        </w:numPr>
        <w:tabs>
          <w:tab w:val="left" w:pos="360"/>
        </w:tabs>
        <w:autoSpaceDE w:val="0"/>
        <w:autoSpaceDN w:val="0"/>
        <w:textAlignment w:val="auto"/>
      </w:pPr>
      <w:r w:rsidRPr="00C86BDD">
        <w:t xml:space="preserve">W przypadku wyboru mojej oferty jako najkorzystniejszej, osobą odpowiedzialną za realizację dostaw jest ……………………………… tel. …………………………….…  </w:t>
      </w:r>
    </w:p>
    <w:p w14:paraId="31F6C276" w14:textId="77777777" w:rsidR="00FC58C3" w:rsidRDefault="00FC58C3" w:rsidP="00FC58C3">
      <w:pPr>
        <w:pStyle w:val="Akapitzlist"/>
        <w:widowControl w:val="0"/>
        <w:autoSpaceDE w:val="0"/>
        <w:ind w:left="426"/>
      </w:pPr>
      <w:r w:rsidRPr="00C86BDD">
        <w:t>e-mail …………………………….</w:t>
      </w:r>
    </w:p>
    <w:p w14:paraId="60FECD42" w14:textId="77777777" w:rsidR="00767F9C" w:rsidRDefault="00767F9C" w:rsidP="00767F9C">
      <w:pPr>
        <w:pStyle w:val="Akapitzlist"/>
        <w:widowControl w:val="0"/>
        <w:autoSpaceDE w:val="0"/>
        <w:ind w:left="426"/>
        <w:jc w:val="left"/>
      </w:pPr>
      <w:r w:rsidRPr="00684109">
        <w:t xml:space="preserve">Zamówienia na materiały Zamawiający będzie przekazywał do Wykonawcy na adres </w:t>
      </w:r>
    </w:p>
    <w:p w14:paraId="13C16E21" w14:textId="2A15358B" w:rsidR="00767F9C" w:rsidRPr="00C86BDD" w:rsidRDefault="00767F9C" w:rsidP="00767F9C">
      <w:pPr>
        <w:pStyle w:val="Akapitzlist"/>
        <w:widowControl w:val="0"/>
        <w:autoSpaceDE w:val="0"/>
        <w:ind w:left="426"/>
        <w:jc w:val="left"/>
      </w:pPr>
      <w:r w:rsidRPr="00684109">
        <w:t xml:space="preserve">e-mail: </w:t>
      </w:r>
      <w:r w:rsidRPr="00684109">
        <w:rPr>
          <w:color w:val="000000" w:themeColor="text1"/>
        </w:rPr>
        <w:t>………………….</w:t>
      </w:r>
    </w:p>
    <w:p w14:paraId="79EF060D" w14:textId="77777777" w:rsidR="001C3861" w:rsidRPr="001C3861" w:rsidRDefault="001C3861" w:rsidP="00266D56">
      <w:pPr>
        <w:widowControl/>
        <w:numPr>
          <w:ilvl w:val="0"/>
          <w:numId w:val="166"/>
        </w:numPr>
        <w:tabs>
          <w:tab w:val="left" w:pos="426"/>
        </w:tabs>
        <w:suppressAutoHyphens w:val="0"/>
        <w:autoSpaceDN w:val="0"/>
        <w:spacing w:line="276" w:lineRule="auto"/>
        <w:jc w:val="both"/>
        <w:textAlignment w:val="auto"/>
        <w:rPr>
          <w:sz w:val="24"/>
          <w:szCs w:val="24"/>
          <w:lang w:eastAsia="x-none"/>
        </w:rPr>
      </w:pPr>
      <w:r w:rsidRPr="001C3861">
        <w:rPr>
          <w:rFonts w:eastAsiaTheme="minorHAnsi"/>
          <w:sz w:val="24"/>
          <w:szCs w:val="24"/>
          <w:lang w:eastAsia="x-none"/>
        </w:rPr>
        <w:t xml:space="preserve">Oświadczamy, że jesteśmy*: </w:t>
      </w:r>
    </w:p>
    <w:p w14:paraId="61C824D2" w14:textId="77777777" w:rsidR="001C3861" w:rsidRPr="001C3861" w:rsidRDefault="001C3861" w:rsidP="00266D56">
      <w:pPr>
        <w:widowControl/>
        <w:numPr>
          <w:ilvl w:val="0"/>
          <w:numId w:val="167"/>
        </w:numPr>
        <w:suppressAutoHyphens w:val="0"/>
        <w:spacing w:after="160" w:line="259" w:lineRule="auto"/>
        <w:contextualSpacing/>
        <w:textAlignment w:val="auto"/>
        <w:rPr>
          <w:sz w:val="24"/>
          <w:szCs w:val="24"/>
          <w:lang w:eastAsia="x-none"/>
        </w:rPr>
      </w:pPr>
      <w:r w:rsidRPr="001C3861">
        <w:rPr>
          <w:sz w:val="24"/>
          <w:szCs w:val="24"/>
          <w:lang w:eastAsia="x-none"/>
        </w:rPr>
        <w:t>mikroprzedsiębiorstwem</w:t>
      </w:r>
    </w:p>
    <w:p w14:paraId="56396F1E" w14:textId="77777777" w:rsidR="001C3861" w:rsidRPr="001C3861" w:rsidRDefault="001C3861" w:rsidP="00266D56">
      <w:pPr>
        <w:widowControl/>
        <w:numPr>
          <w:ilvl w:val="0"/>
          <w:numId w:val="167"/>
        </w:numPr>
        <w:suppressAutoHyphens w:val="0"/>
        <w:spacing w:after="160" w:line="259" w:lineRule="auto"/>
        <w:contextualSpacing/>
        <w:textAlignment w:val="auto"/>
        <w:rPr>
          <w:sz w:val="24"/>
          <w:szCs w:val="24"/>
          <w:lang w:eastAsia="x-none"/>
        </w:rPr>
      </w:pPr>
      <w:r w:rsidRPr="001C3861">
        <w:rPr>
          <w:sz w:val="24"/>
          <w:szCs w:val="24"/>
          <w:lang w:eastAsia="x-none"/>
        </w:rPr>
        <w:t>małym przedsiębiorstwem</w:t>
      </w:r>
    </w:p>
    <w:p w14:paraId="7468C223" w14:textId="77777777" w:rsidR="001C3861" w:rsidRPr="001C3861" w:rsidRDefault="001C3861" w:rsidP="00266D56">
      <w:pPr>
        <w:widowControl/>
        <w:numPr>
          <w:ilvl w:val="0"/>
          <w:numId w:val="167"/>
        </w:numPr>
        <w:suppressAutoHyphens w:val="0"/>
        <w:spacing w:after="160" w:line="259" w:lineRule="auto"/>
        <w:contextualSpacing/>
        <w:textAlignment w:val="auto"/>
        <w:rPr>
          <w:sz w:val="24"/>
          <w:szCs w:val="24"/>
          <w:lang w:eastAsia="x-none"/>
        </w:rPr>
      </w:pPr>
      <w:r w:rsidRPr="001C3861">
        <w:rPr>
          <w:sz w:val="24"/>
          <w:szCs w:val="24"/>
          <w:lang w:eastAsia="x-none"/>
        </w:rPr>
        <w:t>średnim przedsiębiorstwem</w:t>
      </w:r>
    </w:p>
    <w:p w14:paraId="71ECBCA9" w14:textId="77777777" w:rsidR="001C3861" w:rsidRPr="001C3861" w:rsidRDefault="001C3861" w:rsidP="00266D56">
      <w:pPr>
        <w:widowControl/>
        <w:numPr>
          <w:ilvl w:val="0"/>
          <w:numId w:val="167"/>
        </w:numPr>
        <w:suppressAutoHyphens w:val="0"/>
        <w:spacing w:after="160" w:line="259" w:lineRule="auto"/>
        <w:contextualSpacing/>
        <w:textAlignment w:val="auto"/>
        <w:rPr>
          <w:sz w:val="24"/>
          <w:szCs w:val="24"/>
          <w:lang w:eastAsia="x-none"/>
        </w:rPr>
      </w:pPr>
      <w:r w:rsidRPr="001C3861">
        <w:rPr>
          <w:sz w:val="24"/>
          <w:szCs w:val="24"/>
          <w:lang w:eastAsia="x-none"/>
        </w:rPr>
        <w:t>dużym przedsiębiorstwem.</w:t>
      </w:r>
    </w:p>
    <w:p w14:paraId="31F6C277" w14:textId="49235E90" w:rsidR="00FC58C3" w:rsidRPr="001C3861" w:rsidRDefault="00FC58C3" w:rsidP="00266D56">
      <w:pPr>
        <w:widowControl/>
        <w:numPr>
          <w:ilvl w:val="0"/>
          <w:numId w:val="167"/>
        </w:numPr>
        <w:suppressAutoHyphens w:val="0"/>
        <w:spacing w:after="160" w:line="259" w:lineRule="auto"/>
        <w:contextualSpacing/>
        <w:textAlignment w:val="auto"/>
        <w:rPr>
          <w:sz w:val="24"/>
          <w:szCs w:val="24"/>
          <w:lang w:eastAsia="x-none"/>
        </w:rPr>
      </w:pPr>
      <w:r w:rsidRPr="001C3861">
        <w:rPr>
          <w:sz w:val="24"/>
          <w:szCs w:val="24"/>
        </w:rPr>
        <w:t>inne ……………………….* **.</w:t>
      </w:r>
    </w:p>
    <w:p w14:paraId="31F6C278" w14:textId="77777777" w:rsidR="00FC58C3" w:rsidRPr="00C86BDD" w:rsidRDefault="00FC58C3" w:rsidP="004E22A4">
      <w:pPr>
        <w:autoSpaceDE w:val="0"/>
        <w:autoSpaceDN w:val="0"/>
        <w:adjustRightInd w:val="0"/>
        <w:ind w:left="284"/>
        <w:jc w:val="both"/>
        <w:rPr>
          <w:rFonts w:eastAsia="Calibri"/>
          <w:sz w:val="14"/>
          <w:szCs w:val="14"/>
        </w:rPr>
      </w:pPr>
      <w:r w:rsidRPr="00C86BDD">
        <w:t xml:space="preserve">** </w:t>
      </w:r>
      <w:r w:rsidRPr="00C86BDD">
        <w:rPr>
          <w:rFonts w:eastAsia="Calibri"/>
          <w:sz w:val="14"/>
          <w:szCs w:val="14"/>
        </w:rPr>
        <w:t xml:space="preserve">Wybrać właściwe, (zgodnie z zaleceniem Komisji 2003/361/WE </w:t>
      </w:r>
      <w:r w:rsidRPr="00C86BDD">
        <w:rPr>
          <w:rFonts w:eastAsia="Calibri"/>
          <w:i/>
          <w:iCs/>
          <w:sz w:val="14"/>
          <w:szCs w:val="14"/>
        </w:rPr>
        <w:t>mikroprzedsiębiorstwo</w:t>
      </w:r>
      <w:r w:rsidRPr="00C86BDD">
        <w:rPr>
          <w:rFonts w:eastAsia="Calibri"/>
          <w:sz w:val="14"/>
          <w:szCs w:val="14"/>
        </w:rPr>
        <w:t xml:space="preserve">: przedsiębiorstwo, które zatrudnia mniej niż 10 osób i którego roczny obrót lub roczna suma bilansowa nie przekracza 2 milionów euro; </w:t>
      </w:r>
      <w:r w:rsidRPr="00C86BDD">
        <w:rPr>
          <w:rFonts w:eastAsia="Calibri"/>
          <w:i/>
          <w:iCs/>
          <w:sz w:val="14"/>
          <w:szCs w:val="14"/>
        </w:rPr>
        <w:t>małe przedsiębiorstwo</w:t>
      </w:r>
      <w:r w:rsidRPr="00C86BDD">
        <w:rPr>
          <w:rFonts w:eastAsia="Calibri"/>
          <w:sz w:val="14"/>
          <w:szCs w:val="14"/>
        </w:rPr>
        <w:t xml:space="preserve">: przedsiębiorstwo, które zatrudnia mniej niż 50 osób i którego roczny obrót lub roczna suma bilansowa nie przekracza 10 milionów euro; </w:t>
      </w:r>
      <w:r w:rsidRPr="00C86BDD">
        <w:rPr>
          <w:rFonts w:eastAsia="Calibri"/>
          <w:i/>
          <w:iCs/>
          <w:sz w:val="14"/>
          <w:szCs w:val="14"/>
        </w:rPr>
        <w:t xml:space="preserve">Średnie przedsiębiorstwa: </w:t>
      </w:r>
      <w:r w:rsidRPr="00C86BDD">
        <w:rPr>
          <w:rFonts w:eastAsia="Calibri"/>
          <w:sz w:val="14"/>
          <w:szCs w:val="14"/>
        </w:rPr>
        <w:t xml:space="preserve">przedsiębiorstwa, które nie są mikroprzedsiębiorstwami ani małymi przedsiębiorstwami i które zatrudniają mniej niż 250 osób i których roczny obrót nie przekracza 50 milionów euro </w:t>
      </w:r>
      <w:r w:rsidRPr="00C86BDD">
        <w:rPr>
          <w:rFonts w:eastAsia="Calibri"/>
          <w:i/>
          <w:iCs/>
          <w:sz w:val="14"/>
          <w:szCs w:val="14"/>
        </w:rPr>
        <w:t xml:space="preserve">lub </w:t>
      </w:r>
      <w:r w:rsidRPr="00C86BDD">
        <w:rPr>
          <w:rFonts w:eastAsia="Calibri"/>
          <w:sz w:val="14"/>
          <w:szCs w:val="14"/>
        </w:rPr>
        <w:t>roczna suma bilansowa nie przekracza 43 milionów euro.</w:t>
      </w:r>
    </w:p>
    <w:p w14:paraId="31F6C279" w14:textId="77777777" w:rsidR="00FC58C3" w:rsidRPr="00C86BDD" w:rsidRDefault="00FC58C3" w:rsidP="00FC58C3">
      <w:pPr>
        <w:pStyle w:val="Akapitzlist"/>
        <w:tabs>
          <w:tab w:val="left" w:pos="66"/>
          <w:tab w:val="left" w:pos="360"/>
        </w:tabs>
        <w:autoSpaceDE w:val="0"/>
        <w:autoSpaceDN w:val="0"/>
        <w:ind w:left="360"/>
      </w:pPr>
    </w:p>
    <w:p w14:paraId="31F6C27A" w14:textId="77777777" w:rsidR="00FC58C3" w:rsidRPr="00C86BDD" w:rsidRDefault="00FC58C3" w:rsidP="00266D56">
      <w:pPr>
        <w:pStyle w:val="Akapitzlist"/>
        <w:numPr>
          <w:ilvl w:val="0"/>
          <w:numId w:val="170"/>
        </w:numPr>
        <w:tabs>
          <w:tab w:val="left" w:pos="66"/>
          <w:tab w:val="left" w:pos="360"/>
        </w:tabs>
        <w:autoSpaceDE w:val="0"/>
        <w:autoSpaceDN w:val="0"/>
        <w:textAlignment w:val="auto"/>
      </w:pPr>
      <w:r w:rsidRPr="00C86BDD">
        <w:t>Oświadczam, że oświadczenia i dokumenty złożone wraz z ofertą, stanowiące podmiotowe środki dowodowe zachowują swoja aktualność i prawidłowość przez okres prowadzenia niniejszego postępowania oraz wskazuję te środki, zgodnie z art. 127 ust. 2, z tym zastrzeżeniem, że w przypadku zmiany okoliczności w trakcie trwania postępowania zobowiązuję się zawiadomić niezwłocznie Zamawiającego o ich dezaktualizacji.</w:t>
      </w:r>
    </w:p>
    <w:p w14:paraId="31F6C27B" w14:textId="77777777" w:rsidR="00FC58C3" w:rsidRPr="009E0F16" w:rsidRDefault="00FC58C3" w:rsidP="00266D56">
      <w:pPr>
        <w:pStyle w:val="Tekstprzypisudolnego"/>
        <w:numPr>
          <w:ilvl w:val="0"/>
          <w:numId w:val="170"/>
        </w:numPr>
        <w:tabs>
          <w:tab w:val="left" w:pos="426"/>
        </w:tabs>
        <w:autoSpaceDN w:val="0"/>
        <w:spacing w:before="80"/>
        <w:ind w:left="357" w:hanging="357"/>
        <w:rPr>
          <w:sz w:val="24"/>
        </w:rPr>
      </w:pPr>
      <w:r w:rsidRPr="009E0F16">
        <w:rPr>
          <w:sz w:val="24"/>
          <w:u w:val="single"/>
        </w:rPr>
        <w:t>Oświadczenie wymagane od Wykonawcy w zakresie wypełnienia obowiązków informacyjnych przewidzianych w art. 13 lub art. 14 RODO</w:t>
      </w:r>
    </w:p>
    <w:p w14:paraId="31F6C27D" w14:textId="1DBDE15B" w:rsidR="00FC58C3" w:rsidRPr="00DE7459" w:rsidRDefault="00FC58C3" w:rsidP="00DE7459">
      <w:pPr>
        <w:pStyle w:val="NormalnyWeb"/>
        <w:ind w:left="284" w:firstLine="0"/>
        <w:rPr>
          <w:szCs w:val="20"/>
        </w:rPr>
      </w:pPr>
      <w:r w:rsidRPr="009E0F16">
        <w:rPr>
          <w:szCs w:val="20"/>
        </w:rPr>
        <w:t>Oświadczam, że wypełniłem obowiązki informacyjne przewidziane w art. 13 lub art. 14 RODO</w:t>
      </w:r>
      <w:r w:rsidRPr="009E0F16">
        <w:rPr>
          <w:szCs w:val="20"/>
          <w:vertAlign w:val="superscript"/>
        </w:rPr>
        <w:t>1)</w:t>
      </w:r>
      <w:r w:rsidRPr="009E0F16">
        <w:rPr>
          <w:szCs w:val="20"/>
        </w:rPr>
        <w:t xml:space="preserve"> wobec osób fizycznych, od których dane osobowe bezpośrednio lub pośrednio pozyskałem w celu ubiegania się o udzielenie zamówienia publiczn</w:t>
      </w:r>
      <w:r w:rsidR="00DE7459">
        <w:rPr>
          <w:szCs w:val="20"/>
        </w:rPr>
        <w:t>ego w niniejszym postępowaniu.*</w:t>
      </w:r>
    </w:p>
    <w:p w14:paraId="31F6C27E" w14:textId="77777777" w:rsidR="00FC58C3" w:rsidRPr="00DC1C91" w:rsidRDefault="00FC58C3" w:rsidP="00FC58C3">
      <w:pPr>
        <w:pStyle w:val="Tekstpodstawowywcity2"/>
        <w:spacing w:after="0" w:line="240" w:lineRule="auto"/>
        <w:ind w:left="5040" w:hanging="5040"/>
        <w:rPr>
          <w:color w:val="FF0000"/>
          <w:sz w:val="16"/>
          <w:szCs w:val="16"/>
        </w:rPr>
      </w:pPr>
    </w:p>
    <w:p w14:paraId="31F6C27F" w14:textId="77777777" w:rsidR="00FC58C3" w:rsidRPr="00DC1C91" w:rsidRDefault="00FC58C3" w:rsidP="00FC58C3">
      <w:pPr>
        <w:spacing w:after="200" w:line="360" w:lineRule="auto"/>
        <w:jc w:val="center"/>
        <w:rPr>
          <w:i/>
          <w:color w:val="FF0000"/>
          <w:sz w:val="28"/>
          <w:szCs w:val="28"/>
        </w:rPr>
      </w:pPr>
      <w:r w:rsidRPr="00DC1C91">
        <w:rPr>
          <w:rFonts w:eastAsia="Calibri"/>
          <w:b/>
          <w:iCs/>
          <w:color w:val="FF0000"/>
          <w:sz w:val="28"/>
          <w:szCs w:val="28"/>
          <w:u w:val="single"/>
          <w:lang w:eastAsia="en-US"/>
        </w:rPr>
        <w:t>Proszę o podpisanie kwalifikowanym podpisem elektroniczny</w:t>
      </w:r>
    </w:p>
    <w:p w14:paraId="31F6C280" w14:textId="77777777" w:rsidR="00FC58C3" w:rsidRPr="00DC1C91" w:rsidRDefault="00FC58C3" w:rsidP="00FC58C3">
      <w:pPr>
        <w:pStyle w:val="Tekstpodstawowywcity2"/>
        <w:spacing w:after="0" w:line="240" w:lineRule="auto"/>
        <w:ind w:left="5041" w:hanging="5041"/>
        <w:jc w:val="center"/>
        <w:rPr>
          <w:i/>
          <w:iCs/>
          <w:color w:val="FF0000"/>
          <w:sz w:val="16"/>
        </w:rPr>
      </w:pPr>
    </w:p>
    <w:p w14:paraId="31F6C281" w14:textId="77777777" w:rsidR="002E758A" w:rsidRPr="009E0F16" w:rsidRDefault="00DF3011">
      <w:pPr>
        <w:pStyle w:val="Standard"/>
        <w:rPr>
          <w:sz w:val="18"/>
          <w:szCs w:val="22"/>
        </w:rPr>
      </w:pPr>
      <w:r w:rsidRPr="009E0F16">
        <w:rPr>
          <w:sz w:val="18"/>
          <w:szCs w:val="22"/>
        </w:rPr>
        <w:t>*</w:t>
      </w:r>
      <w:r w:rsidRPr="009E0F16">
        <w:rPr>
          <w:i/>
          <w:sz w:val="18"/>
          <w:szCs w:val="22"/>
        </w:rPr>
        <w:t>niepotrzebne skreślić</w:t>
      </w:r>
    </w:p>
    <w:p w14:paraId="31F6C282" w14:textId="77777777" w:rsidR="002E758A" w:rsidRPr="009E0F16" w:rsidRDefault="00DF3011">
      <w:pPr>
        <w:pStyle w:val="Standard"/>
        <w:rPr>
          <w:sz w:val="18"/>
          <w:szCs w:val="22"/>
        </w:rPr>
      </w:pPr>
      <w:r w:rsidRPr="009E0F16">
        <w:rPr>
          <w:sz w:val="18"/>
          <w:szCs w:val="22"/>
        </w:rPr>
        <w:t xml:space="preserve">** </w:t>
      </w:r>
      <w:r w:rsidR="00046C74" w:rsidRPr="009E0F16">
        <w:rPr>
          <w:i/>
          <w:sz w:val="18"/>
          <w:szCs w:val="22"/>
        </w:rPr>
        <w:t xml:space="preserve">wypełnić </w:t>
      </w:r>
      <w:r w:rsidRPr="009E0F16">
        <w:rPr>
          <w:i/>
          <w:sz w:val="18"/>
          <w:szCs w:val="22"/>
        </w:rPr>
        <w:t>jeżeli dotyczy</w:t>
      </w:r>
    </w:p>
    <w:p w14:paraId="31F6C283" w14:textId="77777777" w:rsidR="00E43E59" w:rsidRPr="009E0F16" w:rsidRDefault="00DF3011" w:rsidP="00872D07">
      <w:pPr>
        <w:pStyle w:val="Standard"/>
        <w:jc w:val="right"/>
        <w:rPr>
          <w:b/>
        </w:rPr>
      </w:pPr>
      <w:r w:rsidRPr="009E0F16">
        <w:rPr>
          <w:b/>
        </w:rPr>
        <w:tab/>
      </w:r>
      <w:r w:rsidRPr="009E0F16">
        <w:rPr>
          <w:b/>
        </w:rPr>
        <w:tab/>
      </w:r>
      <w:r w:rsidRPr="009E0F16">
        <w:rPr>
          <w:b/>
        </w:rPr>
        <w:tab/>
      </w:r>
      <w:r w:rsidRPr="009E0F16">
        <w:rPr>
          <w:b/>
        </w:rPr>
        <w:tab/>
      </w:r>
      <w:r w:rsidRPr="009E0F16">
        <w:rPr>
          <w:b/>
        </w:rPr>
        <w:tab/>
      </w:r>
      <w:r w:rsidRPr="009E0F16">
        <w:rPr>
          <w:b/>
        </w:rPr>
        <w:tab/>
      </w:r>
    </w:p>
    <w:p w14:paraId="31F6C284" w14:textId="77777777" w:rsidR="008C2D35" w:rsidRPr="00DC1C91" w:rsidRDefault="008C2D35" w:rsidP="008C2D35">
      <w:pPr>
        <w:pStyle w:val="Standard"/>
        <w:ind w:left="0" w:firstLine="0"/>
        <w:rPr>
          <w:b/>
          <w:color w:val="FF0000"/>
        </w:rPr>
      </w:pPr>
    </w:p>
    <w:p w14:paraId="1F9A69D7" w14:textId="4F4057C5" w:rsidR="00B9544F" w:rsidRPr="008D09D8" w:rsidRDefault="00186B9F" w:rsidP="00B9544F">
      <w:pPr>
        <w:pStyle w:val="Standard"/>
        <w:ind w:left="0" w:firstLine="0"/>
        <w:rPr>
          <w:sz w:val="22"/>
          <w:szCs w:val="22"/>
        </w:rPr>
      </w:pPr>
      <w:r w:rsidRPr="00DC1C91">
        <w:rPr>
          <w:color w:val="FF0000"/>
        </w:rPr>
        <w:br w:type="page"/>
      </w:r>
      <w:r w:rsidR="00B9544F" w:rsidRPr="008D09D8">
        <w:rPr>
          <w:b/>
          <w:sz w:val="22"/>
          <w:szCs w:val="22"/>
        </w:rPr>
        <w:lastRenderedPageBreak/>
        <w:t>Wykonaw</w:t>
      </w:r>
      <w:r w:rsidR="00B9544F">
        <w:rPr>
          <w:b/>
          <w:sz w:val="22"/>
          <w:szCs w:val="22"/>
        </w:rPr>
        <w:t>ca:</w:t>
      </w:r>
      <w:r w:rsidR="00B9544F">
        <w:rPr>
          <w:b/>
          <w:sz w:val="22"/>
          <w:szCs w:val="22"/>
        </w:rPr>
        <w:tab/>
      </w:r>
      <w:r w:rsidR="00B9544F">
        <w:rPr>
          <w:b/>
          <w:sz w:val="22"/>
          <w:szCs w:val="22"/>
        </w:rPr>
        <w:tab/>
      </w:r>
      <w:r w:rsidR="00B9544F">
        <w:rPr>
          <w:b/>
          <w:sz w:val="22"/>
          <w:szCs w:val="22"/>
        </w:rPr>
        <w:tab/>
      </w:r>
      <w:r w:rsidR="00B9544F">
        <w:rPr>
          <w:b/>
          <w:sz w:val="22"/>
          <w:szCs w:val="22"/>
        </w:rPr>
        <w:tab/>
      </w:r>
      <w:r w:rsidR="00B9544F">
        <w:rPr>
          <w:b/>
          <w:sz w:val="22"/>
          <w:szCs w:val="22"/>
        </w:rPr>
        <w:tab/>
      </w:r>
      <w:r w:rsidR="00B9544F">
        <w:rPr>
          <w:b/>
          <w:sz w:val="22"/>
          <w:szCs w:val="22"/>
        </w:rPr>
        <w:tab/>
        <w:t xml:space="preserve">          </w:t>
      </w:r>
      <w:r w:rsidR="00B9544F" w:rsidRPr="008D09D8">
        <w:rPr>
          <w:b/>
          <w:sz w:val="22"/>
          <w:szCs w:val="22"/>
        </w:rPr>
        <w:t xml:space="preserve">   </w:t>
      </w:r>
      <w:r w:rsidR="00B9544F" w:rsidRPr="008D09D8">
        <w:rPr>
          <w:b/>
          <w:i/>
          <w:sz w:val="22"/>
          <w:szCs w:val="22"/>
        </w:rPr>
        <w:t>Załącznik nr 3 do SWZ</w:t>
      </w:r>
    </w:p>
    <w:p w14:paraId="01DB1D66" w14:textId="77777777" w:rsidR="00B9544F" w:rsidRPr="008D09D8" w:rsidRDefault="00B9544F" w:rsidP="00B9544F">
      <w:pPr>
        <w:pStyle w:val="Standard"/>
        <w:ind w:left="0" w:right="5954" w:firstLine="0"/>
        <w:rPr>
          <w:sz w:val="22"/>
          <w:szCs w:val="22"/>
        </w:rPr>
      </w:pPr>
      <w:r w:rsidRPr="008D09D8">
        <w:rPr>
          <w:sz w:val="22"/>
          <w:szCs w:val="22"/>
        </w:rPr>
        <w:t>……………………………..</w:t>
      </w:r>
    </w:p>
    <w:p w14:paraId="4E037FAF" w14:textId="77777777" w:rsidR="00B9544F" w:rsidRPr="008D09D8" w:rsidRDefault="00B9544F" w:rsidP="00B9544F">
      <w:pPr>
        <w:pStyle w:val="Standard"/>
        <w:ind w:left="0" w:right="5953" w:firstLine="0"/>
        <w:rPr>
          <w:i/>
          <w:sz w:val="22"/>
          <w:szCs w:val="22"/>
        </w:rPr>
      </w:pPr>
      <w:r w:rsidRPr="008D09D8">
        <w:rPr>
          <w:i/>
          <w:sz w:val="22"/>
          <w:szCs w:val="22"/>
        </w:rPr>
        <w:t>(pełna nazwa i adres)</w:t>
      </w:r>
    </w:p>
    <w:p w14:paraId="77464E2A" w14:textId="77777777" w:rsidR="00B9544F" w:rsidRPr="008D09D8" w:rsidRDefault="00B9544F" w:rsidP="00B9544F">
      <w:pPr>
        <w:pStyle w:val="Standard"/>
        <w:ind w:left="0" w:right="5953" w:firstLine="0"/>
        <w:rPr>
          <w:i/>
          <w:sz w:val="22"/>
          <w:szCs w:val="22"/>
        </w:rPr>
      </w:pPr>
    </w:p>
    <w:p w14:paraId="5F31A02F" w14:textId="77777777" w:rsidR="00B9544F" w:rsidRPr="008D09D8" w:rsidRDefault="00B9544F" w:rsidP="00B9544F">
      <w:pPr>
        <w:pStyle w:val="Standard"/>
        <w:ind w:left="0" w:right="5953" w:firstLine="0"/>
        <w:rPr>
          <w:sz w:val="22"/>
          <w:szCs w:val="22"/>
        </w:rPr>
      </w:pPr>
      <w:r w:rsidRPr="008D09D8">
        <w:rPr>
          <w:sz w:val="22"/>
          <w:szCs w:val="22"/>
          <w:u w:val="single"/>
        </w:rPr>
        <w:t>reprezentowany przez:</w:t>
      </w:r>
    </w:p>
    <w:p w14:paraId="0DDB1FE4" w14:textId="77777777" w:rsidR="00B9544F" w:rsidRPr="008D09D8" w:rsidRDefault="00B9544F" w:rsidP="00B9544F">
      <w:pPr>
        <w:pStyle w:val="Standard"/>
        <w:ind w:left="0" w:right="5954" w:firstLine="0"/>
        <w:rPr>
          <w:sz w:val="22"/>
          <w:szCs w:val="22"/>
        </w:rPr>
      </w:pPr>
      <w:r w:rsidRPr="008D09D8">
        <w:rPr>
          <w:sz w:val="22"/>
          <w:szCs w:val="22"/>
        </w:rPr>
        <w:t>…………………………………</w:t>
      </w:r>
    </w:p>
    <w:p w14:paraId="2A632820" w14:textId="77777777" w:rsidR="00B9544F" w:rsidRPr="008D09D8" w:rsidRDefault="00B9544F" w:rsidP="00B9544F">
      <w:pPr>
        <w:pStyle w:val="Standard"/>
        <w:ind w:left="0" w:right="5103" w:firstLine="0"/>
        <w:rPr>
          <w:sz w:val="22"/>
          <w:szCs w:val="22"/>
        </w:rPr>
      </w:pPr>
      <w:r w:rsidRPr="008D09D8">
        <w:rPr>
          <w:i/>
          <w:sz w:val="22"/>
          <w:szCs w:val="22"/>
        </w:rPr>
        <w:t>(imię i nazwisko oraz podstawa reprezentacji)</w:t>
      </w:r>
    </w:p>
    <w:p w14:paraId="3907133D" w14:textId="236163B1" w:rsidR="00B9544F" w:rsidRPr="008D09D8" w:rsidRDefault="00B9544F" w:rsidP="00B9544F">
      <w:pPr>
        <w:pStyle w:val="Standard"/>
        <w:tabs>
          <w:tab w:val="left" w:pos="851"/>
          <w:tab w:val="left" w:pos="1276"/>
          <w:tab w:val="left" w:pos="1418"/>
          <w:tab w:val="right" w:pos="9496"/>
        </w:tabs>
        <w:jc w:val="left"/>
        <w:rPr>
          <w:sz w:val="22"/>
          <w:szCs w:val="22"/>
        </w:rPr>
      </w:pPr>
      <w:r w:rsidRPr="008D09D8">
        <w:rPr>
          <w:b/>
          <w:i/>
          <w:sz w:val="22"/>
          <w:szCs w:val="22"/>
        </w:rPr>
        <w:tab/>
      </w:r>
      <w:r w:rsidRPr="008D09D8">
        <w:rPr>
          <w:b/>
          <w:i/>
          <w:sz w:val="22"/>
          <w:szCs w:val="22"/>
        </w:rPr>
        <w:tab/>
      </w:r>
      <w:r w:rsidRPr="008D09D8">
        <w:rPr>
          <w:b/>
          <w:i/>
          <w:sz w:val="22"/>
          <w:szCs w:val="22"/>
        </w:rPr>
        <w:tab/>
      </w:r>
      <w:r w:rsidRPr="008D09D8">
        <w:rPr>
          <w:b/>
          <w:i/>
          <w:sz w:val="22"/>
          <w:szCs w:val="22"/>
        </w:rPr>
        <w:tab/>
        <w:t xml:space="preserve">                                                                 </w:t>
      </w:r>
      <w:r w:rsidR="005272CC">
        <w:rPr>
          <w:b/>
          <w:i/>
          <w:sz w:val="22"/>
          <w:szCs w:val="22"/>
        </w:rPr>
        <w:tab/>
      </w:r>
      <w:r w:rsidRPr="008D09D8">
        <w:rPr>
          <w:b/>
          <w:i/>
          <w:sz w:val="22"/>
          <w:szCs w:val="22"/>
        </w:rPr>
        <w:t xml:space="preserve">Instytut Hematologii i Transfuzjologii </w:t>
      </w:r>
    </w:p>
    <w:p w14:paraId="5F79ED2A" w14:textId="77777777" w:rsidR="00B9544F" w:rsidRPr="008D09D8" w:rsidRDefault="00B9544F" w:rsidP="00B9544F">
      <w:pPr>
        <w:pStyle w:val="Standard"/>
        <w:tabs>
          <w:tab w:val="left" w:pos="851"/>
          <w:tab w:val="left" w:pos="1276"/>
          <w:tab w:val="left" w:pos="1418"/>
        </w:tabs>
        <w:jc w:val="right"/>
        <w:rPr>
          <w:sz w:val="22"/>
          <w:szCs w:val="22"/>
        </w:rPr>
      </w:pPr>
      <w:r w:rsidRPr="008D09D8">
        <w:rPr>
          <w:b/>
          <w:i/>
          <w:sz w:val="22"/>
          <w:szCs w:val="22"/>
        </w:rPr>
        <w:t>ul. Indiry Gandhi 14</w:t>
      </w:r>
    </w:p>
    <w:p w14:paraId="638C5493" w14:textId="77777777" w:rsidR="00B9544F" w:rsidRPr="008D09D8" w:rsidRDefault="00B9544F" w:rsidP="00B9544F">
      <w:pPr>
        <w:pStyle w:val="Standard"/>
        <w:tabs>
          <w:tab w:val="left" w:pos="851"/>
          <w:tab w:val="left" w:pos="1276"/>
          <w:tab w:val="left" w:pos="1418"/>
        </w:tabs>
        <w:jc w:val="right"/>
        <w:rPr>
          <w:b/>
          <w:i/>
          <w:sz w:val="22"/>
          <w:szCs w:val="22"/>
        </w:rPr>
      </w:pPr>
      <w:r w:rsidRPr="008D09D8">
        <w:rPr>
          <w:b/>
          <w:i/>
          <w:sz w:val="22"/>
          <w:szCs w:val="22"/>
        </w:rPr>
        <w:t>02 - 776 Warszawa</w:t>
      </w:r>
    </w:p>
    <w:p w14:paraId="19956FF5" w14:textId="77777777" w:rsidR="00B9544F" w:rsidRPr="008D09D8" w:rsidRDefault="00B9544F" w:rsidP="00B9544F">
      <w:pPr>
        <w:pStyle w:val="Standard"/>
        <w:tabs>
          <w:tab w:val="left" w:pos="851"/>
          <w:tab w:val="left" w:pos="1276"/>
          <w:tab w:val="left" w:pos="1418"/>
        </w:tabs>
        <w:jc w:val="center"/>
        <w:rPr>
          <w:sz w:val="22"/>
          <w:szCs w:val="22"/>
        </w:rPr>
      </w:pPr>
      <w:r w:rsidRPr="008D09D8">
        <w:rPr>
          <w:b/>
          <w:bCs/>
          <w:i/>
          <w:sz w:val="22"/>
          <w:szCs w:val="22"/>
        </w:rPr>
        <w:t>OŚWIADCZENIE</w:t>
      </w:r>
    </w:p>
    <w:p w14:paraId="14F4DAB4" w14:textId="77777777" w:rsidR="00B9544F" w:rsidRPr="008D09D8" w:rsidRDefault="00B9544F" w:rsidP="00B9544F">
      <w:pPr>
        <w:pStyle w:val="Standard"/>
        <w:tabs>
          <w:tab w:val="left" w:pos="0"/>
          <w:tab w:val="left" w:pos="851"/>
          <w:tab w:val="left" w:pos="993"/>
        </w:tabs>
        <w:ind w:left="0" w:firstLine="0"/>
        <w:jc w:val="center"/>
        <w:rPr>
          <w:b/>
          <w:bCs/>
          <w:i/>
          <w:sz w:val="22"/>
          <w:szCs w:val="22"/>
        </w:rPr>
      </w:pPr>
      <w:r w:rsidRPr="008D09D8">
        <w:rPr>
          <w:b/>
          <w:bCs/>
          <w:i/>
          <w:sz w:val="22"/>
          <w:szCs w:val="22"/>
        </w:rPr>
        <w:t xml:space="preserve">w zakresie spełniania przez oferowane dostawy wymagań </w:t>
      </w:r>
    </w:p>
    <w:p w14:paraId="1076F6EC" w14:textId="77777777" w:rsidR="00B9544F" w:rsidRPr="008D09D8" w:rsidRDefault="00B9544F" w:rsidP="00B9544F">
      <w:pPr>
        <w:pStyle w:val="Standard"/>
        <w:tabs>
          <w:tab w:val="left" w:pos="0"/>
          <w:tab w:val="left" w:pos="851"/>
          <w:tab w:val="left" w:pos="993"/>
        </w:tabs>
        <w:ind w:left="0" w:firstLine="0"/>
        <w:jc w:val="center"/>
        <w:rPr>
          <w:sz w:val="22"/>
          <w:szCs w:val="22"/>
        </w:rPr>
      </w:pPr>
      <w:r w:rsidRPr="008D09D8">
        <w:rPr>
          <w:b/>
          <w:bCs/>
          <w:i/>
          <w:sz w:val="22"/>
          <w:szCs w:val="22"/>
        </w:rPr>
        <w:t>określonych przez Zamawiającego</w:t>
      </w:r>
    </w:p>
    <w:p w14:paraId="3EEB72CF" w14:textId="77777777" w:rsidR="00B9544F" w:rsidRPr="008D09D8" w:rsidRDefault="00B9544F" w:rsidP="00B9544F">
      <w:pPr>
        <w:pStyle w:val="Standard"/>
        <w:tabs>
          <w:tab w:val="left" w:pos="426"/>
          <w:tab w:val="left" w:pos="851"/>
          <w:tab w:val="left" w:pos="993"/>
        </w:tabs>
        <w:ind w:left="0" w:firstLine="0"/>
        <w:rPr>
          <w:sz w:val="22"/>
          <w:szCs w:val="22"/>
        </w:rPr>
      </w:pPr>
    </w:p>
    <w:p w14:paraId="69A03614" w14:textId="77777777" w:rsidR="00B9544F" w:rsidRPr="008D09D8" w:rsidRDefault="00B9544F" w:rsidP="00B9544F">
      <w:pPr>
        <w:pStyle w:val="Standard"/>
        <w:tabs>
          <w:tab w:val="left" w:pos="426"/>
          <w:tab w:val="left" w:pos="851"/>
          <w:tab w:val="left" w:pos="993"/>
        </w:tabs>
        <w:ind w:left="0" w:firstLine="0"/>
        <w:rPr>
          <w:sz w:val="22"/>
          <w:szCs w:val="22"/>
        </w:rPr>
      </w:pPr>
      <w:r w:rsidRPr="008D09D8">
        <w:rPr>
          <w:sz w:val="22"/>
          <w:szCs w:val="22"/>
        </w:rPr>
        <w:t>Będąc uczestnikiem postępowania w sprawie udzielenia zamówienia publicznego na:</w:t>
      </w:r>
    </w:p>
    <w:p w14:paraId="42479706" w14:textId="4D68A9D5" w:rsidR="00B9544F" w:rsidRPr="008D09D8" w:rsidRDefault="00E03573" w:rsidP="00B9544F">
      <w:pPr>
        <w:pStyle w:val="Standard"/>
        <w:tabs>
          <w:tab w:val="left" w:pos="851"/>
          <w:tab w:val="left" w:pos="993"/>
        </w:tabs>
        <w:ind w:hanging="425"/>
        <w:jc w:val="left"/>
        <w:rPr>
          <w:rFonts w:eastAsia="Arial"/>
          <w:b/>
          <w:bCs/>
          <w:sz w:val="22"/>
          <w:szCs w:val="22"/>
        </w:rPr>
      </w:pPr>
      <w:r>
        <w:rPr>
          <w:b/>
          <w:sz w:val="22"/>
          <w:szCs w:val="22"/>
        </w:rPr>
        <w:t>„Dostawa odczynników</w:t>
      </w:r>
      <w:r w:rsidR="00796C73">
        <w:rPr>
          <w:b/>
          <w:sz w:val="22"/>
          <w:szCs w:val="22"/>
        </w:rPr>
        <w:t xml:space="preserve">  (części nr 1-2</w:t>
      </w:r>
      <w:r w:rsidR="00B9544F">
        <w:rPr>
          <w:b/>
          <w:sz w:val="22"/>
          <w:szCs w:val="22"/>
        </w:rPr>
        <w:t>)</w:t>
      </w:r>
      <w:r w:rsidR="00684109">
        <w:rPr>
          <w:rFonts w:eastAsia="Arial"/>
          <w:b/>
          <w:sz w:val="22"/>
          <w:szCs w:val="22"/>
        </w:rPr>
        <w:t xml:space="preserve">”, </w:t>
      </w:r>
      <w:r w:rsidR="00DB3F86" w:rsidRPr="00DB3F86">
        <w:t xml:space="preserve"> </w:t>
      </w:r>
      <w:r w:rsidR="00796C73">
        <w:rPr>
          <w:sz w:val="22"/>
          <w:szCs w:val="22"/>
        </w:rPr>
        <w:t>(DZ-SZPZ.261.30</w:t>
      </w:r>
      <w:r w:rsidR="00684109">
        <w:rPr>
          <w:sz w:val="22"/>
          <w:szCs w:val="22"/>
        </w:rPr>
        <w:t>.2026</w:t>
      </w:r>
      <w:r w:rsidR="00DB3F86" w:rsidRPr="00DB3F86">
        <w:rPr>
          <w:sz w:val="22"/>
          <w:szCs w:val="22"/>
        </w:rPr>
        <w:t>)</w:t>
      </w:r>
    </w:p>
    <w:p w14:paraId="4F79A163" w14:textId="77777777" w:rsidR="00B9544F" w:rsidRPr="008D09D8" w:rsidRDefault="00B9544F" w:rsidP="00B9544F">
      <w:pPr>
        <w:pStyle w:val="Standard"/>
        <w:tabs>
          <w:tab w:val="left" w:pos="851"/>
          <w:tab w:val="left" w:pos="993"/>
        </w:tabs>
        <w:ind w:hanging="425"/>
        <w:jc w:val="left"/>
        <w:rPr>
          <w:b/>
          <w:sz w:val="22"/>
          <w:szCs w:val="22"/>
        </w:rPr>
      </w:pPr>
    </w:p>
    <w:p w14:paraId="08313580" w14:textId="77777777" w:rsidR="00B9544F" w:rsidRPr="008D09D8" w:rsidRDefault="00B9544F" w:rsidP="00B9544F">
      <w:pPr>
        <w:pStyle w:val="Standard"/>
        <w:tabs>
          <w:tab w:val="left" w:pos="851"/>
          <w:tab w:val="left" w:pos="1276"/>
          <w:tab w:val="left" w:pos="1418"/>
        </w:tabs>
        <w:rPr>
          <w:sz w:val="22"/>
          <w:szCs w:val="22"/>
        </w:rPr>
      </w:pPr>
      <w:r w:rsidRPr="008D09D8">
        <w:rPr>
          <w:sz w:val="22"/>
          <w:szCs w:val="22"/>
        </w:rPr>
        <w:t>Ja (imię i nazwisko) .................................................................................................................</w:t>
      </w:r>
    </w:p>
    <w:p w14:paraId="62DE1D81" w14:textId="77777777" w:rsidR="00B9544F" w:rsidRPr="008D09D8" w:rsidRDefault="00B9544F" w:rsidP="00B9544F">
      <w:pPr>
        <w:pStyle w:val="Standard"/>
        <w:tabs>
          <w:tab w:val="left" w:pos="851"/>
          <w:tab w:val="left" w:pos="1276"/>
          <w:tab w:val="left" w:pos="1418"/>
        </w:tabs>
        <w:ind w:left="68" w:firstLine="0"/>
        <w:rPr>
          <w:sz w:val="22"/>
          <w:szCs w:val="22"/>
        </w:rPr>
      </w:pPr>
      <w:r w:rsidRPr="008D09D8">
        <w:rPr>
          <w:sz w:val="22"/>
          <w:szCs w:val="22"/>
        </w:rPr>
        <w:t xml:space="preserve">reprezentując Wykonawcę …………………………………………………………………... </w:t>
      </w:r>
    </w:p>
    <w:p w14:paraId="7E1ECBEE" w14:textId="77777777" w:rsidR="00B9544F" w:rsidRPr="008D09D8" w:rsidRDefault="00B9544F" w:rsidP="00B9544F">
      <w:pPr>
        <w:pStyle w:val="Standard"/>
        <w:tabs>
          <w:tab w:val="left" w:pos="851"/>
          <w:tab w:val="left" w:pos="1276"/>
          <w:tab w:val="left" w:pos="1418"/>
        </w:tabs>
        <w:rPr>
          <w:sz w:val="22"/>
          <w:szCs w:val="22"/>
        </w:rPr>
      </w:pPr>
    </w:p>
    <w:p w14:paraId="7E826324" w14:textId="77777777" w:rsidR="00B9544F" w:rsidRPr="008D09D8" w:rsidRDefault="00B9544F" w:rsidP="00B9544F">
      <w:pPr>
        <w:pStyle w:val="Standard"/>
        <w:tabs>
          <w:tab w:val="left" w:pos="851"/>
          <w:tab w:val="left" w:pos="1276"/>
          <w:tab w:val="left" w:pos="1418"/>
        </w:tabs>
        <w:ind w:left="142" w:firstLine="0"/>
        <w:rPr>
          <w:sz w:val="22"/>
          <w:szCs w:val="22"/>
        </w:rPr>
      </w:pPr>
      <w:r w:rsidRPr="008D09D8">
        <w:rPr>
          <w:sz w:val="22"/>
          <w:szCs w:val="22"/>
        </w:rPr>
        <w:t xml:space="preserve">oświadczam, że: </w:t>
      </w:r>
    </w:p>
    <w:p w14:paraId="6B225BAE" w14:textId="77777777" w:rsidR="00B9544F" w:rsidRPr="008D09D8" w:rsidRDefault="00B9544F" w:rsidP="00B9544F">
      <w:pPr>
        <w:pStyle w:val="Standard"/>
        <w:tabs>
          <w:tab w:val="left" w:pos="851"/>
          <w:tab w:val="left" w:pos="1276"/>
          <w:tab w:val="left" w:pos="1418"/>
        </w:tabs>
        <w:ind w:left="142" w:firstLine="0"/>
        <w:rPr>
          <w:b/>
          <w:sz w:val="22"/>
          <w:szCs w:val="22"/>
        </w:rPr>
      </w:pPr>
      <w:r w:rsidRPr="008D09D8">
        <w:rPr>
          <w:b/>
          <w:sz w:val="22"/>
          <w:szCs w:val="22"/>
        </w:rPr>
        <w:t xml:space="preserve">oferowany asortyment stanowiący przedmiot zamówienia spełnia wymagania określone przez Zamawiającego w SWZ </w:t>
      </w:r>
    </w:p>
    <w:p w14:paraId="202408F1" w14:textId="77777777" w:rsidR="00B9544F" w:rsidRPr="008D09D8" w:rsidRDefault="00B9544F" w:rsidP="00B9544F">
      <w:pPr>
        <w:pStyle w:val="Standard"/>
        <w:tabs>
          <w:tab w:val="left" w:pos="851"/>
          <w:tab w:val="left" w:pos="1276"/>
          <w:tab w:val="left" w:pos="1418"/>
        </w:tabs>
        <w:ind w:left="142" w:firstLine="0"/>
        <w:rPr>
          <w:sz w:val="22"/>
          <w:szCs w:val="22"/>
        </w:rPr>
      </w:pPr>
      <w:r w:rsidRPr="008D09D8">
        <w:rPr>
          <w:sz w:val="22"/>
          <w:szCs w:val="22"/>
        </w:rPr>
        <w:t>oraz:</w:t>
      </w:r>
    </w:p>
    <w:p w14:paraId="2177BA3A" w14:textId="3C696120" w:rsidR="00B9544F" w:rsidRPr="008D09D8" w:rsidRDefault="00B9544F" w:rsidP="00266D56">
      <w:pPr>
        <w:pStyle w:val="Akapitzlist"/>
        <w:numPr>
          <w:ilvl w:val="0"/>
          <w:numId w:val="112"/>
        </w:numPr>
        <w:ind w:left="284" w:hanging="284"/>
        <w:rPr>
          <w:sz w:val="22"/>
          <w:szCs w:val="22"/>
        </w:rPr>
      </w:pPr>
      <w:r w:rsidRPr="008D09D8">
        <w:rPr>
          <w:b/>
          <w:sz w:val="22"/>
          <w:szCs w:val="22"/>
        </w:rPr>
        <w:t>został sklasyfikowany jako wyrób medyczny</w:t>
      </w:r>
      <w:r w:rsidRPr="008D09D8">
        <w:rPr>
          <w:sz w:val="22"/>
          <w:szCs w:val="22"/>
        </w:rPr>
        <w:t xml:space="preserve"> i spełnia wymogi określone przepisami Ustawy </w:t>
      </w:r>
      <w:r w:rsidR="005272CC">
        <w:rPr>
          <w:sz w:val="22"/>
          <w:szCs w:val="22"/>
        </w:rPr>
        <w:br/>
      </w:r>
      <w:r w:rsidRPr="008D09D8">
        <w:rPr>
          <w:sz w:val="22"/>
          <w:szCs w:val="22"/>
        </w:rPr>
        <w:t>z dnia 7 kwietnia 2022 roku o wy</w:t>
      </w:r>
      <w:r w:rsidR="009F005C">
        <w:rPr>
          <w:sz w:val="22"/>
          <w:szCs w:val="22"/>
        </w:rPr>
        <w:t>robach medycznych (Dz. U. z 2024 r. poz. 1620</w:t>
      </w:r>
      <w:r w:rsidRPr="008D09D8">
        <w:rPr>
          <w:sz w:val="22"/>
          <w:szCs w:val="22"/>
        </w:rPr>
        <w:t>)</w:t>
      </w:r>
    </w:p>
    <w:p w14:paraId="09301126" w14:textId="721F0C5C" w:rsidR="00B9544F" w:rsidRPr="008D09D8" w:rsidRDefault="00B9544F" w:rsidP="00B9544F">
      <w:pPr>
        <w:ind w:left="284"/>
        <w:jc w:val="both"/>
        <w:rPr>
          <w:b/>
          <w:color w:val="000000"/>
          <w:sz w:val="22"/>
          <w:szCs w:val="22"/>
        </w:rPr>
      </w:pPr>
      <w:r w:rsidRPr="008D09D8">
        <w:rPr>
          <w:sz w:val="22"/>
          <w:szCs w:val="22"/>
        </w:rPr>
        <w:t>Ponadto oświadczam, że na każde żądanie Zamawiającego udostępnimy niezwłocznie wszystkie dokumenty dopuszczające oferowany prz</w:t>
      </w:r>
      <w:r w:rsidR="007F6769">
        <w:rPr>
          <w:sz w:val="22"/>
          <w:szCs w:val="22"/>
        </w:rPr>
        <w:t xml:space="preserve">edmiot zamówienia do obrotu </w:t>
      </w:r>
      <w:r w:rsidRPr="008D09D8">
        <w:rPr>
          <w:sz w:val="22"/>
          <w:szCs w:val="22"/>
        </w:rPr>
        <w:t>i stosowania na terenie Rzeczypospolitej Polskiej, zgodn</w:t>
      </w:r>
      <w:r w:rsidR="007F6769">
        <w:rPr>
          <w:sz w:val="22"/>
          <w:szCs w:val="22"/>
        </w:rPr>
        <w:t xml:space="preserve">ie z obowiązującym prawem oraz </w:t>
      </w:r>
      <w:r w:rsidRPr="008D09D8">
        <w:rPr>
          <w:sz w:val="22"/>
          <w:szCs w:val="22"/>
        </w:rPr>
        <w:t>w wyznaczonym przez Zamawiającego terminie</w:t>
      </w:r>
      <w:r w:rsidRPr="008D09D8">
        <w:rPr>
          <w:b/>
          <w:sz w:val="22"/>
          <w:szCs w:val="22"/>
        </w:rPr>
        <w:t xml:space="preserve">, </w:t>
      </w:r>
      <w:r w:rsidRPr="008D09D8">
        <w:rPr>
          <w:sz w:val="22"/>
          <w:szCs w:val="22"/>
        </w:rPr>
        <w:t>zarówno w trakcie trwania postępowania jak i po jego zakończeniu.</w:t>
      </w:r>
      <w:r w:rsidRPr="008D09D8">
        <w:rPr>
          <w:b/>
          <w:color w:val="000000"/>
          <w:sz w:val="22"/>
          <w:szCs w:val="22"/>
        </w:rPr>
        <w:t>(*)</w:t>
      </w:r>
    </w:p>
    <w:p w14:paraId="140E9CA0" w14:textId="6492D9CE" w:rsidR="00B9544F" w:rsidRPr="008D09D8" w:rsidRDefault="00B9544F" w:rsidP="00266D56">
      <w:pPr>
        <w:pStyle w:val="Akapitzlist"/>
        <w:numPr>
          <w:ilvl w:val="0"/>
          <w:numId w:val="112"/>
        </w:numPr>
        <w:ind w:left="284" w:hanging="284"/>
        <w:rPr>
          <w:sz w:val="22"/>
          <w:szCs w:val="22"/>
        </w:rPr>
      </w:pPr>
      <w:r w:rsidRPr="008D09D8">
        <w:rPr>
          <w:sz w:val="22"/>
          <w:szCs w:val="22"/>
        </w:rPr>
        <w:t xml:space="preserve"> </w:t>
      </w:r>
      <w:r w:rsidRPr="008D09D8">
        <w:rPr>
          <w:b/>
          <w:color w:val="000000"/>
          <w:sz w:val="22"/>
          <w:szCs w:val="22"/>
        </w:rPr>
        <w:t xml:space="preserve">nie został sklasyfikowany jako wyrób medyczny </w:t>
      </w:r>
      <w:r w:rsidRPr="008D09D8">
        <w:rPr>
          <w:color w:val="000000"/>
          <w:sz w:val="22"/>
          <w:szCs w:val="22"/>
        </w:rPr>
        <w:t xml:space="preserve">i zgodnie z dyrektywami europejskimi </w:t>
      </w:r>
      <w:r w:rsidRPr="008D09D8">
        <w:rPr>
          <w:color w:val="000000"/>
          <w:sz w:val="22"/>
          <w:szCs w:val="22"/>
        </w:rPr>
        <w:br/>
        <w:t xml:space="preserve">i ustawą o wyrobach medycznych nie jest objęty deklaracjami zgodności i nie podlega żadnemu wpisowi. Oświadczam, że wszystkie oferowane wyroby nie sklasyfikowane jako wyrób medyczny </w:t>
      </w:r>
      <w:r w:rsidRPr="008D09D8">
        <w:rPr>
          <w:sz w:val="22"/>
          <w:szCs w:val="22"/>
        </w:rPr>
        <w:t xml:space="preserve">zostały wprowadzone do obrotu i używania na terenie Rzeczypospolitej Polskiej zgodnie </w:t>
      </w:r>
      <w:r w:rsidR="005272CC">
        <w:rPr>
          <w:sz w:val="22"/>
          <w:szCs w:val="22"/>
        </w:rPr>
        <w:br/>
      </w:r>
      <w:r w:rsidRPr="008D09D8">
        <w:rPr>
          <w:sz w:val="22"/>
          <w:szCs w:val="22"/>
        </w:rPr>
        <w:t xml:space="preserve">z obowiązującym prawem. </w:t>
      </w:r>
      <w:r w:rsidRPr="008D09D8">
        <w:rPr>
          <w:b/>
          <w:sz w:val="22"/>
          <w:szCs w:val="22"/>
        </w:rPr>
        <w:t>(*)</w:t>
      </w:r>
    </w:p>
    <w:p w14:paraId="0F9B53FC" w14:textId="77777777" w:rsidR="00B9544F" w:rsidRPr="008D09D8" w:rsidRDefault="00B9544F" w:rsidP="00B9544F">
      <w:pPr>
        <w:pStyle w:val="Akapitzlist"/>
        <w:ind w:left="284"/>
        <w:rPr>
          <w:sz w:val="22"/>
          <w:szCs w:val="22"/>
        </w:rPr>
      </w:pPr>
    </w:p>
    <w:p w14:paraId="54F1A451" w14:textId="77777777" w:rsidR="00B9544F" w:rsidRPr="008D09D8" w:rsidRDefault="00B9544F" w:rsidP="00B9544F">
      <w:pPr>
        <w:pStyle w:val="Standard"/>
        <w:ind w:hanging="567"/>
        <w:rPr>
          <w:b/>
          <w:sz w:val="22"/>
          <w:szCs w:val="22"/>
        </w:rPr>
      </w:pPr>
      <w:r w:rsidRPr="008D09D8">
        <w:rPr>
          <w:b/>
          <w:i/>
          <w:sz w:val="22"/>
          <w:szCs w:val="22"/>
        </w:rPr>
        <w:t>*niepotrzebne skreślić</w:t>
      </w:r>
    </w:p>
    <w:p w14:paraId="553992FD" w14:textId="77777777" w:rsidR="00B9544F" w:rsidRPr="008D09D8" w:rsidRDefault="00B9544F" w:rsidP="00B9544F">
      <w:pPr>
        <w:pStyle w:val="Standard"/>
        <w:ind w:left="284" w:firstLine="0"/>
        <w:rPr>
          <w:sz w:val="22"/>
          <w:szCs w:val="22"/>
        </w:rPr>
      </w:pPr>
    </w:p>
    <w:p w14:paraId="1CC8CC67" w14:textId="77777777" w:rsidR="00B9544F" w:rsidRPr="008D09D8" w:rsidRDefault="00B9544F" w:rsidP="00B9544F">
      <w:pPr>
        <w:pStyle w:val="Standard"/>
        <w:tabs>
          <w:tab w:val="left" w:pos="851"/>
          <w:tab w:val="left" w:pos="1276"/>
          <w:tab w:val="left" w:pos="1418"/>
        </w:tabs>
        <w:rPr>
          <w:b/>
          <w:i/>
          <w:iCs/>
          <w:sz w:val="22"/>
          <w:szCs w:val="22"/>
        </w:rPr>
      </w:pPr>
    </w:p>
    <w:p w14:paraId="5E5652C0" w14:textId="77777777" w:rsidR="00B9544F" w:rsidRPr="008D09D8" w:rsidRDefault="00B9544F" w:rsidP="00B9544F">
      <w:pPr>
        <w:pStyle w:val="Standard"/>
        <w:ind w:hanging="425"/>
        <w:rPr>
          <w:sz w:val="22"/>
          <w:szCs w:val="22"/>
        </w:rPr>
      </w:pPr>
      <w:r w:rsidRPr="008D09D8">
        <w:rPr>
          <w:b/>
          <w:i/>
          <w:sz w:val="22"/>
          <w:szCs w:val="22"/>
        </w:rPr>
        <w:t>UWAGA:</w:t>
      </w:r>
    </w:p>
    <w:p w14:paraId="30B16698" w14:textId="77777777" w:rsidR="00B9544F" w:rsidRPr="008D09D8" w:rsidRDefault="00B9544F" w:rsidP="00B9544F">
      <w:pPr>
        <w:pStyle w:val="Standard"/>
        <w:ind w:left="0" w:firstLine="0"/>
        <w:rPr>
          <w:sz w:val="22"/>
          <w:szCs w:val="22"/>
        </w:rPr>
      </w:pPr>
      <w:r w:rsidRPr="008D09D8">
        <w:rPr>
          <w:b/>
          <w:i/>
          <w:sz w:val="22"/>
          <w:szCs w:val="22"/>
        </w:rPr>
        <w:t>Wykonawca ma obowiązek wskazać, która z oferowanych części/ pozycji jest wyrobem medycznym,</w:t>
      </w:r>
      <w:r w:rsidRPr="008D09D8">
        <w:rPr>
          <w:b/>
          <w:i/>
          <w:sz w:val="22"/>
          <w:szCs w:val="22"/>
        </w:rPr>
        <w:br/>
        <w:t>a która nie została sklasyfikowana jako wyrób medyczny poprzez wskazanie części/ pozycji w treści oświadczenia.</w:t>
      </w:r>
    </w:p>
    <w:p w14:paraId="20B99CB4" w14:textId="77777777" w:rsidR="00B9544F" w:rsidRPr="008D09D8" w:rsidRDefault="00B9544F" w:rsidP="00B9544F">
      <w:pPr>
        <w:pStyle w:val="Standard"/>
        <w:ind w:left="0" w:firstLine="0"/>
        <w:rPr>
          <w:sz w:val="22"/>
          <w:szCs w:val="22"/>
        </w:rPr>
      </w:pPr>
      <w:r w:rsidRPr="008D09D8">
        <w:rPr>
          <w:b/>
          <w:i/>
          <w:sz w:val="22"/>
          <w:szCs w:val="22"/>
        </w:rPr>
        <w:t>W przypadku zaoferowania wyłącznie wyrobów medycznych Wykonawca wykreśla „nie został sklasyfikowany jako wyrób medyczny”.</w:t>
      </w:r>
    </w:p>
    <w:p w14:paraId="53481177" w14:textId="77777777" w:rsidR="00684109" w:rsidRPr="00B41118" w:rsidRDefault="00684109" w:rsidP="00684109">
      <w:pPr>
        <w:pStyle w:val="Standard"/>
        <w:jc w:val="center"/>
        <w:rPr>
          <w:rFonts w:eastAsia="Calibri"/>
          <w:b/>
          <w:iCs/>
          <w:color w:val="FF0000"/>
          <w:u w:val="single"/>
          <w:lang w:eastAsia="en-US"/>
        </w:rPr>
      </w:pPr>
      <w:r>
        <w:rPr>
          <w:rFonts w:eastAsia="Calibri"/>
          <w:b/>
          <w:iCs/>
          <w:color w:val="FF0000"/>
          <w:u w:val="single"/>
          <w:lang w:eastAsia="en-US"/>
        </w:rPr>
        <w:t>Proszę o podpisanie k</w:t>
      </w:r>
      <w:r w:rsidRPr="00AC552D">
        <w:rPr>
          <w:rFonts w:eastAsia="Calibri"/>
          <w:b/>
          <w:iCs/>
          <w:color w:val="FF0000"/>
          <w:u w:val="single"/>
          <w:lang w:eastAsia="en-US"/>
        </w:rPr>
        <w:t>walifikowany</w:t>
      </w:r>
      <w:r>
        <w:rPr>
          <w:rFonts w:eastAsia="Calibri"/>
          <w:b/>
          <w:iCs/>
          <w:color w:val="FF0000"/>
          <w:u w:val="single"/>
          <w:lang w:eastAsia="en-US"/>
        </w:rPr>
        <w:t>m</w:t>
      </w:r>
      <w:r w:rsidRPr="00AC552D">
        <w:rPr>
          <w:rFonts w:eastAsia="Calibri"/>
          <w:b/>
          <w:iCs/>
          <w:color w:val="FF0000"/>
          <w:u w:val="single"/>
          <w:lang w:eastAsia="en-US"/>
        </w:rPr>
        <w:t xml:space="preserve"> p</w:t>
      </w:r>
      <w:r>
        <w:rPr>
          <w:rFonts w:eastAsia="Calibri"/>
          <w:b/>
          <w:iCs/>
          <w:color w:val="FF0000"/>
          <w:u w:val="single"/>
          <w:lang w:eastAsia="en-US"/>
        </w:rPr>
        <w:t>odpisem elektronicznym</w:t>
      </w:r>
    </w:p>
    <w:p w14:paraId="0BBD63CF" w14:textId="00A1D2FE" w:rsidR="00B9544F" w:rsidRPr="008D09D8" w:rsidRDefault="00B9544F" w:rsidP="00B9544F">
      <w:pPr>
        <w:pStyle w:val="Standard"/>
        <w:jc w:val="center"/>
        <w:rPr>
          <w:rFonts w:eastAsia="Calibri"/>
          <w:b/>
          <w:iCs/>
          <w:color w:val="FF0000"/>
          <w:sz w:val="22"/>
          <w:szCs w:val="22"/>
          <w:u w:val="single"/>
          <w:lang w:eastAsia="en-US"/>
        </w:rPr>
      </w:pPr>
    </w:p>
    <w:p w14:paraId="1D01B403" w14:textId="42C8776D" w:rsidR="007E3BCE" w:rsidRDefault="007E3BCE" w:rsidP="00B9544F">
      <w:pPr>
        <w:pStyle w:val="Standard"/>
        <w:ind w:left="0" w:firstLine="0"/>
        <w:jc w:val="right"/>
        <w:rPr>
          <w:b/>
          <w:i/>
        </w:rPr>
      </w:pPr>
    </w:p>
    <w:p w14:paraId="7BAABB6F" w14:textId="77777777" w:rsidR="00B9544F" w:rsidRDefault="00B9544F" w:rsidP="00846AB3">
      <w:pPr>
        <w:pStyle w:val="Standard"/>
        <w:ind w:left="0" w:firstLine="0"/>
        <w:jc w:val="right"/>
        <w:rPr>
          <w:b/>
          <w:i/>
        </w:rPr>
      </w:pPr>
    </w:p>
    <w:p w14:paraId="5FE59D37" w14:textId="77777777" w:rsidR="00B9544F" w:rsidRDefault="00B9544F" w:rsidP="00846AB3">
      <w:pPr>
        <w:pStyle w:val="Standard"/>
        <w:ind w:left="0" w:firstLine="0"/>
        <w:jc w:val="right"/>
        <w:rPr>
          <w:b/>
          <w:i/>
        </w:rPr>
      </w:pPr>
    </w:p>
    <w:p w14:paraId="06CD259E" w14:textId="77777777" w:rsidR="00B9544F" w:rsidRDefault="00B9544F" w:rsidP="00846AB3">
      <w:pPr>
        <w:pStyle w:val="Standard"/>
        <w:ind w:left="0" w:firstLine="0"/>
        <w:jc w:val="right"/>
        <w:rPr>
          <w:b/>
          <w:i/>
        </w:rPr>
      </w:pPr>
    </w:p>
    <w:p w14:paraId="0728E1B0" w14:textId="77777777" w:rsidR="00B9544F" w:rsidRDefault="00B9544F" w:rsidP="00846AB3">
      <w:pPr>
        <w:pStyle w:val="Standard"/>
        <w:ind w:left="0" w:firstLine="0"/>
        <w:jc w:val="right"/>
        <w:rPr>
          <w:b/>
          <w:i/>
        </w:rPr>
      </w:pPr>
    </w:p>
    <w:p w14:paraId="2C2A06D5" w14:textId="77777777" w:rsidR="007F6769" w:rsidRDefault="007F6769" w:rsidP="00846AB3">
      <w:pPr>
        <w:pStyle w:val="Standard"/>
        <w:ind w:left="0" w:firstLine="0"/>
        <w:jc w:val="right"/>
        <w:rPr>
          <w:b/>
          <w:i/>
        </w:rPr>
      </w:pPr>
    </w:p>
    <w:p w14:paraId="727402CB" w14:textId="77777777" w:rsidR="00B9544F" w:rsidRDefault="00B9544F" w:rsidP="00846AB3">
      <w:pPr>
        <w:pStyle w:val="Standard"/>
        <w:ind w:left="0" w:firstLine="0"/>
        <w:jc w:val="right"/>
        <w:rPr>
          <w:b/>
          <w:i/>
        </w:rPr>
      </w:pPr>
    </w:p>
    <w:p w14:paraId="23CD00AF" w14:textId="51C9201B" w:rsidR="00846AB3" w:rsidRPr="00B53187" w:rsidRDefault="00846AB3" w:rsidP="00846AB3">
      <w:pPr>
        <w:pStyle w:val="Standard"/>
        <w:ind w:left="0" w:firstLine="0"/>
        <w:jc w:val="right"/>
      </w:pPr>
      <w:r w:rsidRPr="00B53187">
        <w:rPr>
          <w:b/>
          <w:i/>
        </w:rPr>
        <w:t xml:space="preserve">Załącznik nr </w:t>
      </w:r>
      <w:r>
        <w:rPr>
          <w:b/>
          <w:i/>
        </w:rPr>
        <w:t>4</w:t>
      </w:r>
      <w:r w:rsidRPr="00B53187">
        <w:rPr>
          <w:b/>
          <w:i/>
        </w:rPr>
        <w:t xml:space="preserve"> do SWZ</w:t>
      </w:r>
    </w:p>
    <w:p w14:paraId="0AA009D3" w14:textId="77777777" w:rsidR="00846AB3" w:rsidRPr="00B53187" w:rsidRDefault="00846AB3" w:rsidP="00846AB3">
      <w:pPr>
        <w:pStyle w:val="Standard"/>
        <w:ind w:left="0" w:right="5954" w:firstLine="0"/>
        <w:rPr>
          <w:sz w:val="22"/>
          <w:szCs w:val="22"/>
        </w:rPr>
      </w:pPr>
      <w:r w:rsidRPr="00B53187">
        <w:t>……………………………..</w:t>
      </w:r>
    </w:p>
    <w:p w14:paraId="38A5ABBC" w14:textId="77777777" w:rsidR="00846AB3" w:rsidRPr="00B53187" w:rsidRDefault="00846AB3" w:rsidP="00846AB3">
      <w:pPr>
        <w:pStyle w:val="Standard"/>
        <w:ind w:left="0" w:right="5953" w:firstLine="0"/>
        <w:rPr>
          <w:i/>
          <w:sz w:val="20"/>
          <w:szCs w:val="20"/>
        </w:rPr>
      </w:pPr>
      <w:r w:rsidRPr="00B53187">
        <w:rPr>
          <w:i/>
          <w:sz w:val="20"/>
          <w:szCs w:val="20"/>
        </w:rPr>
        <w:t>(pełna nazwa i adres)</w:t>
      </w:r>
    </w:p>
    <w:p w14:paraId="46BA1B18" w14:textId="77777777" w:rsidR="00846AB3" w:rsidRPr="00B53187" w:rsidRDefault="00846AB3" w:rsidP="00846AB3">
      <w:pPr>
        <w:pStyle w:val="Standard"/>
        <w:ind w:left="0" w:right="5953" w:firstLine="0"/>
        <w:rPr>
          <w:i/>
          <w:sz w:val="22"/>
          <w:szCs w:val="22"/>
        </w:rPr>
      </w:pPr>
    </w:p>
    <w:p w14:paraId="6CAE52B7" w14:textId="77777777" w:rsidR="00846AB3" w:rsidRPr="00B53187" w:rsidRDefault="00846AB3" w:rsidP="00846AB3">
      <w:pPr>
        <w:pStyle w:val="Standard"/>
        <w:ind w:left="0" w:right="5953" w:firstLine="0"/>
        <w:rPr>
          <w:sz w:val="22"/>
          <w:szCs w:val="22"/>
        </w:rPr>
      </w:pPr>
      <w:r w:rsidRPr="00B53187">
        <w:rPr>
          <w:sz w:val="22"/>
          <w:szCs w:val="22"/>
          <w:u w:val="single"/>
        </w:rPr>
        <w:t>reprezentowany przez:</w:t>
      </w:r>
    </w:p>
    <w:p w14:paraId="76A81F01" w14:textId="77777777" w:rsidR="00846AB3" w:rsidRPr="00B53187" w:rsidRDefault="00846AB3" w:rsidP="00846AB3">
      <w:pPr>
        <w:pStyle w:val="Standard"/>
        <w:ind w:left="0" w:right="5954" w:firstLine="0"/>
        <w:rPr>
          <w:sz w:val="22"/>
          <w:szCs w:val="22"/>
        </w:rPr>
      </w:pPr>
      <w:r w:rsidRPr="00B53187">
        <w:rPr>
          <w:sz w:val="22"/>
          <w:szCs w:val="22"/>
        </w:rPr>
        <w:t>…………………………………</w:t>
      </w:r>
    </w:p>
    <w:p w14:paraId="2ABA5231" w14:textId="77777777" w:rsidR="00846AB3" w:rsidRPr="00B53187" w:rsidRDefault="00846AB3" w:rsidP="00846AB3">
      <w:pPr>
        <w:pStyle w:val="Standard"/>
        <w:ind w:left="0" w:right="5103" w:firstLine="0"/>
        <w:rPr>
          <w:sz w:val="20"/>
          <w:szCs w:val="20"/>
        </w:rPr>
      </w:pPr>
      <w:r w:rsidRPr="00B53187">
        <w:rPr>
          <w:i/>
          <w:sz w:val="20"/>
          <w:szCs w:val="20"/>
        </w:rPr>
        <w:t>(imię i nazwisko oraz podstawa reprezentacji)</w:t>
      </w:r>
    </w:p>
    <w:p w14:paraId="48EFD9C6" w14:textId="77777777" w:rsidR="00846AB3" w:rsidRPr="00B53187" w:rsidRDefault="00846AB3" w:rsidP="00846AB3">
      <w:pPr>
        <w:pStyle w:val="Standard"/>
        <w:tabs>
          <w:tab w:val="left" w:pos="851"/>
          <w:tab w:val="left" w:pos="1276"/>
          <w:tab w:val="left" w:pos="1418"/>
          <w:tab w:val="right" w:pos="9496"/>
        </w:tabs>
        <w:jc w:val="right"/>
      </w:pPr>
      <w:r w:rsidRPr="00B53187">
        <w:rPr>
          <w:b/>
          <w:i/>
        </w:rPr>
        <w:tab/>
      </w:r>
      <w:r w:rsidRPr="00B53187">
        <w:rPr>
          <w:b/>
          <w:i/>
        </w:rPr>
        <w:tab/>
      </w:r>
      <w:r w:rsidRPr="00B53187">
        <w:rPr>
          <w:b/>
          <w:i/>
        </w:rPr>
        <w:tab/>
      </w:r>
      <w:r w:rsidRPr="00B53187">
        <w:rPr>
          <w:b/>
          <w:i/>
        </w:rPr>
        <w:tab/>
      </w:r>
      <w:bookmarkStart w:id="7" w:name="_Hlk130713066"/>
      <w:r w:rsidRPr="00B53187">
        <w:rPr>
          <w:b/>
          <w:i/>
        </w:rPr>
        <w:t>Instytut Hematologii i Transfuzjologii</w:t>
      </w:r>
      <w:bookmarkEnd w:id="7"/>
    </w:p>
    <w:p w14:paraId="34824EB5" w14:textId="77777777" w:rsidR="00846AB3" w:rsidRPr="00B53187" w:rsidRDefault="00846AB3" w:rsidP="00846AB3">
      <w:pPr>
        <w:pStyle w:val="Standard"/>
        <w:tabs>
          <w:tab w:val="left" w:pos="851"/>
          <w:tab w:val="left" w:pos="1276"/>
          <w:tab w:val="left" w:pos="1418"/>
        </w:tabs>
        <w:jc w:val="right"/>
      </w:pPr>
      <w:r w:rsidRPr="00B53187">
        <w:rPr>
          <w:b/>
          <w:i/>
        </w:rPr>
        <w:t>ul. Indiry Gandhi 14</w:t>
      </w:r>
    </w:p>
    <w:p w14:paraId="06123E10" w14:textId="77777777" w:rsidR="00846AB3" w:rsidRPr="00B53187" w:rsidRDefault="00846AB3" w:rsidP="00846AB3">
      <w:pPr>
        <w:pStyle w:val="Standard"/>
        <w:tabs>
          <w:tab w:val="left" w:pos="851"/>
          <w:tab w:val="left" w:pos="1276"/>
          <w:tab w:val="left" w:pos="1418"/>
        </w:tabs>
        <w:jc w:val="right"/>
        <w:rPr>
          <w:b/>
          <w:i/>
        </w:rPr>
      </w:pPr>
      <w:r w:rsidRPr="00B53187">
        <w:rPr>
          <w:b/>
          <w:i/>
        </w:rPr>
        <w:t>02 - 776 Warszawa</w:t>
      </w:r>
    </w:p>
    <w:p w14:paraId="5FEF2140" w14:textId="77777777" w:rsidR="007E3BCE" w:rsidRPr="007E3BCE" w:rsidRDefault="007E3BCE" w:rsidP="007E3BCE">
      <w:pPr>
        <w:widowControl/>
        <w:suppressAutoHyphens w:val="0"/>
        <w:spacing w:line="259" w:lineRule="auto"/>
        <w:textAlignment w:val="auto"/>
        <w:rPr>
          <w:rFonts w:eastAsiaTheme="minorHAnsi"/>
          <w:b/>
          <w:sz w:val="22"/>
          <w:szCs w:val="22"/>
          <w:lang w:eastAsia="en-US"/>
        </w:rPr>
      </w:pPr>
    </w:p>
    <w:p w14:paraId="73DB6EFC" w14:textId="77777777" w:rsidR="007E3BCE" w:rsidRPr="007E3BCE" w:rsidRDefault="007E3BCE" w:rsidP="007E3BCE">
      <w:pPr>
        <w:widowControl/>
        <w:suppressAutoHyphens w:val="0"/>
        <w:spacing w:after="120" w:line="360" w:lineRule="auto"/>
        <w:jc w:val="center"/>
        <w:textAlignment w:val="auto"/>
        <w:rPr>
          <w:rFonts w:eastAsiaTheme="minorHAnsi"/>
          <w:b/>
          <w:sz w:val="22"/>
          <w:szCs w:val="22"/>
          <w:u w:val="single"/>
          <w:lang w:eastAsia="en-US"/>
        </w:rPr>
      </w:pPr>
      <w:r w:rsidRPr="007E3BCE">
        <w:rPr>
          <w:rFonts w:eastAsiaTheme="minorHAnsi"/>
          <w:b/>
          <w:sz w:val="22"/>
          <w:szCs w:val="22"/>
          <w:u w:val="single"/>
          <w:lang w:eastAsia="en-US"/>
        </w:rPr>
        <w:t xml:space="preserve">Oświadczenia wykonawcy/wykonawcy wspólnie ubiegającego się o udzielenie zamówienia </w:t>
      </w:r>
    </w:p>
    <w:p w14:paraId="443DB87A" w14:textId="77777777" w:rsidR="007E3BCE" w:rsidRPr="007E3BCE" w:rsidRDefault="007E3BCE" w:rsidP="007F6769">
      <w:pPr>
        <w:widowControl/>
        <w:suppressAutoHyphens w:val="0"/>
        <w:spacing w:before="120" w:line="276" w:lineRule="auto"/>
        <w:jc w:val="center"/>
        <w:textAlignment w:val="auto"/>
        <w:rPr>
          <w:rFonts w:eastAsiaTheme="minorHAnsi"/>
          <w:b/>
          <w:caps/>
          <w:sz w:val="22"/>
          <w:szCs w:val="22"/>
          <w:u w:val="single"/>
          <w:lang w:eastAsia="en-US"/>
        </w:rPr>
      </w:pPr>
      <w:r w:rsidRPr="007E3BCE">
        <w:rPr>
          <w:rFonts w:eastAsiaTheme="minorHAnsi"/>
          <w:b/>
          <w:sz w:val="22"/>
          <w:szCs w:val="22"/>
          <w:u w:val="single"/>
          <w:lang w:eastAsia="en-US"/>
        </w:rPr>
        <w:t xml:space="preserve">DOTYCZĄCE PRZESŁANEK WYKLUCZENIA Z ART. 5K ROZPORZĄDZENIA 833/2014 ORAZ ART. 7 UST. 1 USTAWY </w:t>
      </w:r>
      <w:r w:rsidRPr="007E3BCE">
        <w:rPr>
          <w:rFonts w:eastAsiaTheme="minorHAnsi"/>
          <w:b/>
          <w:caps/>
          <w:sz w:val="22"/>
          <w:szCs w:val="22"/>
          <w:u w:val="single"/>
          <w:lang w:eastAsia="en-US"/>
        </w:rPr>
        <w:t>o szczególnych rozwiązaniach w zakresie przeciwdziałania wspieraniu agresji na Ukrainę oraz służących ochronie bezpieczeństwa narodowego</w:t>
      </w:r>
    </w:p>
    <w:p w14:paraId="0EDAEEC6" w14:textId="77777777" w:rsidR="007E3BCE" w:rsidRPr="007E3BCE" w:rsidRDefault="007E3BCE" w:rsidP="007E3BCE">
      <w:pPr>
        <w:widowControl/>
        <w:suppressAutoHyphens w:val="0"/>
        <w:spacing w:before="120" w:line="360" w:lineRule="auto"/>
        <w:jc w:val="center"/>
        <w:textAlignment w:val="auto"/>
        <w:rPr>
          <w:rFonts w:eastAsiaTheme="minorHAnsi"/>
          <w:b/>
          <w:sz w:val="22"/>
          <w:szCs w:val="22"/>
          <w:u w:val="single"/>
          <w:lang w:eastAsia="en-US"/>
        </w:rPr>
      </w:pPr>
      <w:r w:rsidRPr="007E3BCE">
        <w:rPr>
          <w:rFonts w:eastAsiaTheme="minorHAnsi"/>
          <w:b/>
          <w:sz w:val="22"/>
          <w:szCs w:val="22"/>
          <w:lang w:eastAsia="en-US"/>
        </w:rPr>
        <w:t>składane na podstawie art. 125 ust. 1 ustawy Pzp</w:t>
      </w:r>
    </w:p>
    <w:p w14:paraId="0006DC3A" w14:textId="60D084BE" w:rsidR="007E3BCE" w:rsidRPr="007E3BCE" w:rsidRDefault="007E3BCE" w:rsidP="007F6769">
      <w:pPr>
        <w:widowControl/>
        <w:suppressAutoHyphens w:val="0"/>
        <w:spacing w:line="276" w:lineRule="auto"/>
        <w:ind w:firstLine="709"/>
        <w:jc w:val="both"/>
        <w:textAlignment w:val="auto"/>
        <w:rPr>
          <w:rFonts w:eastAsiaTheme="minorHAnsi"/>
          <w:sz w:val="22"/>
          <w:szCs w:val="22"/>
          <w:lang w:eastAsia="en-US"/>
        </w:rPr>
      </w:pPr>
      <w:r w:rsidRPr="007E3BCE">
        <w:rPr>
          <w:rFonts w:eastAsiaTheme="minorHAnsi"/>
          <w:sz w:val="22"/>
          <w:szCs w:val="22"/>
          <w:lang w:eastAsia="en-US"/>
        </w:rPr>
        <w:t xml:space="preserve">Na potrzeby postępowania o udzielenie zamówienia publicznego pn. </w:t>
      </w:r>
      <w:r w:rsidRPr="006637F8">
        <w:rPr>
          <w:rFonts w:eastAsiaTheme="minorHAnsi"/>
          <w:b/>
          <w:sz w:val="22"/>
          <w:szCs w:val="22"/>
          <w:lang w:eastAsia="en-US"/>
        </w:rPr>
        <w:t>„</w:t>
      </w:r>
      <w:r w:rsidR="009F1651" w:rsidRPr="006637F8">
        <w:rPr>
          <w:b/>
          <w:sz w:val="22"/>
          <w:szCs w:val="22"/>
        </w:rPr>
        <w:t>Do</w:t>
      </w:r>
      <w:r w:rsidR="00884C65">
        <w:rPr>
          <w:b/>
          <w:sz w:val="22"/>
          <w:szCs w:val="22"/>
        </w:rPr>
        <w:t>stawę</w:t>
      </w:r>
      <w:r w:rsidR="00E03573">
        <w:rPr>
          <w:b/>
          <w:sz w:val="22"/>
          <w:szCs w:val="22"/>
        </w:rPr>
        <w:t xml:space="preserve"> odczynników</w:t>
      </w:r>
      <w:r w:rsidR="000A2BE1" w:rsidRPr="000A2BE1">
        <w:rPr>
          <w:b/>
          <w:sz w:val="22"/>
          <w:szCs w:val="22"/>
        </w:rPr>
        <w:t xml:space="preserve"> </w:t>
      </w:r>
      <w:r w:rsidR="000A2BE1">
        <w:rPr>
          <w:b/>
          <w:sz w:val="22"/>
          <w:szCs w:val="22"/>
        </w:rPr>
        <w:t xml:space="preserve"> </w:t>
      </w:r>
      <w:r w:rsidR="00884C65">
        <w:rPr>
          <w:b/>
          <w:sz w:val="22"/>
          <w:szCs w:val="22"/>
        </w:rPr>
        <w:t xml:space="preserve"> (części</w:t>
      </w:r>
      <w:r w:rsidR="003F4517" w:rsidRPr="006637F8">
        <w:rPr>
          <w:b/>
          <w:sz w:val="22"/>
          <w:szCs w:val="22"/>
        </w:rPr>
        <w:t xml:space="preserve"> nr 1-</w:t>
      </w:r>
      <w:r w:rsidR="00796C73">
        <w:rPr>
          <w:b/>
          <w:sz w:val="22"/>
          <w:szCs w:val="22"/>
        </w:rPr>
        <w:t>2</w:t>
      </w:r>
      <w:r w:rsidR="003F4517" w:rsidRPr="006637F8">
        <w:rPr>
          <w:b/>
          <w:sz w:val="22"/>
          <w:szCs w:val="22"/>
        </w:rPr>
        <w:t>)</w:t>
      </w:r>
      <w:r w:rsidRPr="006637F8">
        <w:rPr>
          <w:rFonts w:eastAsiaTheme="minorHAnsi"/>
          <w:b/>
          <w:sz w:val="22"/>
          <w:szCs w:val="22"/>
          <w:lang w:eastAsia="en-US"/>
        </w:rPr>
        <w:t>”</w:t>
      </w:r>
      <w:r w:rsidRPr="006637F8">
        <w:rPr>
          <w:rFonts w:asciiTheme="minorHAnsi" w:eastAsiaTheme="minorHAnsi" w:hAnsiTheme="minorHAnsi" w:cstheme="minorBidi"/>
          <w:sz w:val="22"/>
          <w:szCs w:val="22"/>
          <w:lang w:eastAsia="en-US"/>
        </w:rPr>
        <w:t xml:space="preserve"> </w:t>
      </w:r>
      <w:r w:rsidRPr="007E3BCE">
        <w:rPr>
          <w:rFonts w:eastAsiaTheme="minorHAnsi"/>
          <w:sz w:val="22"/>
          <w:szCs w:val="22"/>
          <w:lang w:eastAsia="en-US"/>
        </w:rPr>
        <w:t>,</w:t>
      </w:r>
      <w:r w:rsidR="00C437C9" w:rsidRPr="00C437C9">
        <w:t xml:space="preserve"> </w:t>
      </w:r>
      <w:r w:rsidR="00796C73">
        <w:t>(DZ-SZPZ.261.30</w:t>
      </w:r>
      <w:r w:rsidR="00684109">
        <w:t>.2026</w:t>
      </w:r>
      <w:r w:rsidR="00C437C9">
        <w:t>)</w:t>
      </w:r>
      <w:r w:rsidRPr="007E3BCE">
        <w:rPr>
          <w:rFonts w:eastAsiaTheme="minorHAnsi"/>
          <w:i/>
          <w:sz w:val="22"/>
          <w:szCs w:val="22"/>
          <w:lang w:eastAsia="en-US"/>
        </w:rPr>
        <w:t xml:space="preserve"> </w:t>
      </w:r>
      <w:r w:rsidRPr="007E3BCE">
        <w:rPr>
          <w:rFonts w:eastAsiaTheme="minorHAnsi"/>
          <w:sz w:val="22"/>
          <w:szCs w:val="22"/>
          <w:lang w:eastAsia="en-US"/>
        </w:rPr>
        <w:t xml:space="preserve">prowadzonego przez </w:t>
      </w:r>
      <w:r w:rsidR="003F4517" w:rsidRPr="003F4517">
        <w:rPr>
          <w:rFonts w:eastAsiaTheme="minorHAnsi"/>
          <w:bCs/>
          <w:iCs/>
          <w:sz w:val="22"/>
          <w:szCs w:val="22"/>
          <w:lang w:eastAsia="en-US"/>
        </w:rPr>
        <w:t>Instytut Hematologii i Transfuzjologii</w:t>
      </w:r>
      <w:r w:rsidR="003F4517" w:rsidRPr="003F4517">
        <w:rPr>
          <w:rFonts w:eastAsiaTheme="minorHAnsi"/>
          <w:sz w:val="22"/>
          <w:szCs w:val="22"/>
          <w:lang w:eastAsia="en-US"/>
        </w:rPr>
        <w:t xml:space="preserve"> </w:t>
      </w:r>
      <w:r w:rsidRPr="007E3BCE">
        <w:rPr>
          <w:rFonts w:eastAsiaTheme="minorHAnsi"/>
          <w:sz w:val="22"/>
          <w:szCs w:val="22"/>
          <w:lang w:eastAsia="en-US"/>
        </w:rPr>
        <w:t>oświadczam, co następuje:</w:t>
      </w:r>
    </w:p>
    <w:p w14:paraId="223B5CB0" w14:textId="77777777" w:rsidR="007E3BCE" w:rsidRPr="007E3BCE" w:rsidRDefault="007E3BCE" w:rsidP="007E3BCE">
      <w:pPr>
        <w:widowControl/>
        <w:shd w:val="clear" w:color="auto" w:fill="BFBFBF" w:themeFill="background1" w:themeFillShade="BF"/>
        <w:suppressAutoHyphens w:val="0"/>
        <w:spacing w:before="240" w:after="120" w:line="360" w:lineRule="auto"/>
        <w:textAlignment w:val="auto"/>
        <w:rPr>
          <w:rFonts w:eastAsiaTheme="minorHAnsi"/>
          <w:b/>
          <w:sz w:val="22"/>
          <w:szCs w:val="22"/>
          <w:lang w:eastAsia="en-US"/>
        </w:rPr>
      </w:pPr>
      <w:r w:rsidRPr="007E3BCE">
        <w:rPr>
          <w:rFonts w:eastAsiaTheme="minorHAnsi"/>
          <w:b/>
          <w:sz w:val="22"/>
          <w:szCs w:val="22"/>
          <w:lang w:eastAsia="en-US"/>
        </w:rPr>
        <w:t>OŚWIADCZENIA DOTYCZĄCE WYKONAWCY:</w:t>
      </w:r>
    </w:p>
    <w:p w14:paraId="5A5F8795" w14:textId="6354D1F3" w:rsidR="007E3BCE" w:rsidRPr="007E3BCE" w:rsidRDefault="007E3BCE" w:rsidP="00266D56">
      <w:pPr>
        <w:widowControl/>
        <w:numPr>
          <w:ilvl w:val="0"/>
          <w:numId w:val="169"/>
        </w:numPr>
        <w:suppressAutoHyphens w:val="0"/>
        <w:spacing w:before="120" w:after="160" w:line="276" w:lineRule="auto"/>
        <w:ind w:left="283" w:hanging="357"/>
        <w:contextualSpacing/>
        <w:jc w:val="both"/>
        <w:textAlignment w:val="auto"/>
        <w:rPr>
          <w:b/>
          <w:bCs/>
          <w:sz w:val="22"/>
          <w:szCs w:val="22"/>
        </w:rPr>
      </w:pPr>
      <w:r w:rsidRPr="007E3BCE">
        <w:rPr>
          <w:sz w:val="22"/>
          <w:szCs w:val="22"/>
        </w:rPr>
        <w:t xml:space="preserve">Oświadczam, że nie podlegam wykluczeniu z postępowania na podstawie art. 5k rozporządzenia Rady (UE) nr 833/2014 z dnia 31 lipca 2014 r. dotyczącego środków ograniczających w związku </w:t>
      </w:r>
      <w:r w:rsidR="007F6769">
        <w:rPr>
          <w:sz w:val="22"/>
          <w:szCs w:val="22"/>
        </w:rPr>
        <w:br/>
      </w:r>
      <w:r w:rsidRPr="007E3BCE">
        <w:rPr>
          <w:sz w:val="22"/>
          <w:szCs w:val="22"/>
        </w:rPr>
        <w:t xml:space="preserve">z działaniami Rosji destabilizującymi sytuację na Ukrainie (Dz. Urz. UE nr L 229 z 31.7.2014, str. 1), dalej: rozporządzenie 833/2014, w brzmieniu nadanym rozporządzeniem Rady (UE) 2022/576 </w:t>
      </w:r>
      <w:r w:rsidR="005272CC">
        <w:rPr>
          <w:sz w:val="22"/>
          <w:szCs w:val="22"/>
        </w:rPr>
        <w:br/>
      </w:r>
      <w:r w:rsidRPr="007E3BCE">
        <w:rPr>
          <w:sz w:val="22"/>
          <w:szCs w:val="22"/>
        </w:rPr>
        <w:t xml:space="preserve">w sprawie zmiany rozporządzenia (UE) nr 833/2014 dotyczącego środków ograniczających </w:t>
      </w:r>
      <w:r w:rsidR="005272CC">
        <w:rPr>
          <w:sz w:val="22"/>
          <w:szCs w:val="22"/>
        </w:rPr>
        <w:br/>
      </w:r>
      <w:r w:rsidRPr="007E3BCE">
        <w:rPr>
          <w:sz w:val="22"/>
          <w:szCs w:val="22"/>
        </w:rPr>
        <w:t xml:space="preserve">w związku z działaniami Rosji destabilizującymi sytuację na Ukrainie (Dz. Urz. UE nr L 111 </w:t>
      </w:r>
      <w:r w:rsidR="005272CC">
        <w:rPr>
          <w:sz w:val="22"/>
          <w:szCs w:val="22"/>
        </w:rPr>
        <w:br/>
      </w:r>
      <w:r w:rsidRPr="007E3BCE">
        <w:rPr>
          <w:sz w:val="22"/>
          <w:szCs w:val="22"/>
        </w:rPr>
        <w:t>z 8.4.2022, str. 1), dalej: rozporządzenie 2022/576.</w:t>
      </w:r>
      <w:r w:rsidRPr="007E3BCE">
        <w:rPr>
          <w:sz w:val="22"/>
          <w:szCs w:val="22"/>
          <w:vertAlign w:val="superscript"/>
        </w:rPr>
        <w:footnoteReference w:id="1"/>
      </w:r>
    </w:p>
    <w:p w14:paraId="1DE136B9" w14:textId="42C50831" w:rsidR="007E3BCE" w:rsidRPr="007E3BCE" w:rsidRDefault="007E3BCE" w:rsidP="00266D56">
      <w:pPr>
        <w:widowControl/>
        <w:numPr>
          <w:ilvl w:val="0"/>
          <w:numId w:val="169"/>
        </w:numPr>
        <w:suppressAutoHyphens w:val="0"/>
        <w:spacing w:after="160" w:line="276" w:lineRule="auto"/>
        <w:ind w:left="284"/>
        <w:jc w:val="both"/>
        <w:textAlignment w:val="auto"/>
        <w:rPr>
          <w:b/>
          <w:bCs/>
          <w:sz w:val="22"/>
          <w:szCs w:val="22"/>
        </w:rPr>
      </w:pPr>
      <w:r w:rsidRPr="007E3BCE">
        <w:rPr>
          <w:sz w:val="22"/>
          <w:szCs w:val="22"/>
        </w:rPr>
        <w:t>Oświadczam, że nie zachodzą w stosunku do mnie przesłanki wykluczenia z postępowania na podstawie art. 7 ust. 1 ustawy z dnia 13 kwietnia 2022 r.</w:t>
      </w:r>
      <w:r w:rsidRPr="007E3BCE">
        <w:rPr>
          <w:i/>
          <w:iCs/>
          <w:sz w:val="22"/>
          <w:szCs w:val="22"/>
        </w:rPr>
        <w:t xml:space="preserve"> o szczególnych rozwiązaniach w zakresie przeciwdziałania wspieraniu agresji na Ukrainę oraz służących ochronie bezpieczeństwa narodowego </w:t>
      </w:r>
      <w:r w:rsidR="00EC3FC3">
        <w:rPr>
          <w:sz w:val="22"/>
          <w:szCs w:val="22"/>
        </w:rPr>
        <w:t>(Dz. U. z 2025</w:t>
      </w:r>
      <w:r w:rsidRPr="007E3BCE">
        <w:rPr>
          <w:sz w:val="22"/>
          <w:szCs w:val="22"/>
        </w:rPr>
        <w:t xml:space="preserve"> </w:t>
      </w:r>
      <w:r w:rsidR="00EC3FC3">
        <w:rPr>
          <w:sz w:val="22"/>
          <w:szCs w:val="22"/>
        </w:rPr>
        <w:t>poz. 514</w:t>
      </w:r>
      <w:r w:rsidRPr="007E3BCE">
        <w:rPr>
          <w:sz w:val="22"/>
          <w:szCs w:val="22"/>
        </w:rPr>
        <w:t>)</w:t>
      </w:r>
      <w:r w:rsidRPr="007E3BCE">
        <w:rPr>
          <w:i/>
          <w:iCs/>
          <w:sz w:val="22"/>
          <w:szCs w:val="22"/>
        </w:rPr>
        <w:t>.</w:t>
      </w:r>
      <w:r w:rsidRPr="007E3BCE">
        <w:rPr>
          <w:sz w:val="22"/>
          <w:szCs w:val="22"/>
          <w:vertAlign w:val="superscript"/>
        </w:rPr>
        <w:footnoteReference w:id="2"/>
      </w:r>
    </w:p>
    <w:p w14:paraId="63FD17A5" w14:textId="77777777" w:rsidR="007E3BCE" w:rsidRPr="007E3BCE" w:rsidRDefault="007E3BCE" w:rsidP="007F6769">
      <w:pPr>
        <w:widowControl/>
        <w:shd w:val="clear" w:color="auto" w:fill="BFBFBF" w:themeFill="background1" w:themeFillShade="BF"/>
        <w:suppressAutoHyphens w:val="0"/>
        <w:spacing w:before="240" w:after="120" w:line="276" w:lineRule="auto"/>
        <w:jc w:val="both"/>
        <w:textAlignment w:val="auto"/>
        <w:rPr>
          <w:rFonts w:eastAsiaTheme="minorHAnsi"/>
          <w:sz w:val="22"/>
          <w:szCs w:val="22"/>
          <w:lang w:eastAsia="en-US"/>
        </w:rPr>
      </w:pPr>
      <w:r w:rsidRPr="007E3BCE">
        <w:rPr>
          <w:rFonts w:eastAsiaTheme="minorHAnsi"/>
          <w:b/>
          <w:sz w:val="22"/>
          <w:szCs w:val="22"/>
          <w:lang w:eastAsia="en-US"/>
        </w:rPr>
        <w:lastRenderedPageBreak/>
        <w:t>INFORMACJA DOTYCZĄCA POLEGANIA NA ZDOLNOŚCIACH LUB SYTUACJI PODMIOTU UDOSTĘPNIAJĄCEGO ZASOBY W ZAKRESIE ODPOWIADAJĄCYM PONAD 10% WARTOŚCI ZAMÓWIENIA</w:t>
      </w:r>
      <w:r w:rsidRPr="007E3BCE">
        <w:rPr>
          <w:rFonts w:eastAsiaTheme="minorHAnsi"/>
          <w:b/>
          <w:bCs/>
          <w:sz w:val="22"/>
          <w:szCs w:val="22"/>
          <w:lang w:eastAsia="en-US"/>
        </w:rPr>
        <w:t>:</w:t>
      </w:r>
    </w:p>
    <w:p w14:paraId="7F80F6DE" w14:textId="67A489BD" w:rsidR="007E3BCE" w:rsidRPr="007E3BCE" w:rsidRDefault="007E3BCE" w:rsidP="007F6769">
      <w:pPr>
        <w:widowControl/>
        <w:suppressAutoHyphens w:val="0"/>
        <w:spacing w:after="120" w:line="276" w:lineRule="auto"/>
        <w:jc w:val="both"/>
        <w:textAlignment w:val="auto"/>
        <w:rPr>
          <w:rFonts w:eastAsiaTheme="minorHAnsi"/>
          <w:sz w:val="22"/>
          <w:szCs w:val="22"/>
          <w:lang w:eastAsia="en-US"/>
        </w:rPr>
      </w:pPr>
      <w:bookmarkStart w:id="9" w:name="_Hlk99016800"/>
      <w:r w:rsidRPr="007E3BCE">
        <w:rPr>
          <w:rFonts w:eastAsiaTheme="minorHAnsi"/>
          <w:sz w:val="22"/>
          <w:szCs w:val="22"/>
          <w:lang w:eastAsia="en-US"/>
        </w:rPr>
        <w:t>[UWAGA</w:t>
      </w:r>
      <w:r w:rsidRPr="007E3BCE">
        <w:rPr>
          <w:rFonts w:eastAsiaTheme="minorHAnsi"/>
          <w:i/>
          <w:sz w:val="22"/>
          <w:szCs w:val="22"/>
          <w:lang w:eastAsia="en-US"/>
        </w:rPr>
        <w:t>: wypełnić tylko w przypadku podmiotu udostępniającego zasoby, na którego zdolnościach lub sytuacji wykonawca polega w zakresie odpowiadającym ponad 10% wartości zamówienia. W</w:t>
      </w:r>
      <w:r w:rsidR="005F6C2A">
        <w:rPr>
          <w:rFonts w:eastAsiaTheme="minorHAnsi"/>
          <w:i/>
          <w:sz w:val="22"/>
          <w:szCs w:val="22"/>
          <w:lang w:eastAsia="en-US"/>
        </w:rPr>
        <w:t> </w:t>
      </w:r>
      <w:r w:rsidRPr="007E3BCE">
        <w:rPr>
          <w:rFonts w:eastAsiaTheme="minorHAnsi"/>
          <w:i/>
          <w:sz w:val="22"/>
          <w:szCs w:val="22"/>
          <w:lang w:eastAsia="en-US"/>
        </w:rPr>
        <w:t xml:space="preserve"> przypadku więcej niż jednego podmiotu udostępniającego zasoby, na którego zdolnościach lub sytuacji wykonawca polega w zakresie odpowiadającym ponad 10% wartości zamówienia, należy zastosować tyle razy, ile jest to konieczne.</w:t>
      </w:r>
      <w:r w:rsidRPr="007E3BCE">
        <w:rPr>
          <w:rFonts w:eastAsiaTheme="minorHAnsi"/>
          <w:sz w:val="22"/>
          <w:szCs w:val="22"/>
          <w:lang w:eastAsia="en-US"/>
        </w:rPr>
        <w:t>]</w:t>
      </w:r>
      <w:bookmarkEnd w:id="9"/>
    </w:p>
    <w:p w14:paraId="118BB25D" w14:textId="029C2DDC" w:rsidR="007E3BCE" w:rsidRPr="007E3BCE" w:rsidRDefault="007E3BCE" w:rsidP="007F6769">
      <w:pPr>
        <w:widowControl/>
        <w:suppressAutoHyphens w:val="0"/>
        <w:spacing w:after="120" w:line="276" w:lineRule="auto"/>
        <w:jc w:val="both"/>
        <w:textAlignment w:val="auto"/>
        <w:rPr>
          <w:rFonts w:eastAsiaTheme="minorHAnsi"/>
          <w:sz w:val="22"/>
          <w:szCs w:val="22"/>
          <w:lang w:eastAsia="en-US"/>
        </w:rPr>
      </w:pPr>
      <w:r w:rsidRPr="007E3BCE">
        <w:rPr>
          <w:rFonts w:eastAsiaTheme="minorHAnsi"/>
          <w:sz w:val="22"/>
          <w:szCs w:val="22"/>
          <w:lang w:eastAsia="en-US"/>
        </w:rPr>
        <w:t>Oświadczam, że w celu wykazania spełniania warunków udziału w postępowaniu, określonych przez zamawiającego w Rozdziale 9 pkt. 1 SWZ</w:t>
      </w:r>
      <w:r w:rsidRPr="007E3BCE">
        <w:rPr>
          <w:rFonts w:eastAsiaTheme="minorHAnsi"/>
          <w:i/>
          <w:sz w:val="22"/>
          <w:szCs w:val="22"/>
          <w:lang w:eastAsia="en-US"/>
        </w:rPr>
        <w:t>,</w:t>
      </w:r>
      <w:r w:rsidRPr="007E3BCE">
        <w:rPr>
          <w:rFonts w:eastAsiaTheme="minorHAnsi"/>
          <w:sz w:val="22"/>
          <w:szCs w:val="22"/>
          <w:lang w:eastAsia="en-US"/>
        </w:rPr>
        <w:t xml:space="preserve"> polegam na zdolnościach lub sytuacji następującego po</w:t>
      </w:r>
      <w:bookmarkStart w:id="10" w:name="_Hlk99014455"/>
      <w:r w:rsidR="005F6C2A">
        <w:rPr>
          <w:rFonts w:eastAsiaTheme="minorHAnsi"/>
          <w:sz w:val="22"/>
          <w:szCs w:val="22"/>
          <w:lang w:eastAsia="en-US"/>
        </w:rPr>
        <w:t>dmiotu udostępniającego zasoby: ……………………</w:t>
      </w:r>
      <w:r w:rsidRPr="007E3BCE">
        <w:rPr>
          <w:rFonts w:eastAsiaTheme="minorHAnsi"/>
          <w:sz w:val="22"/>
          <w:szCs w:val="22"/>
          <w:lang w:eastAsia="en-US"/>
        </w:rPr>
        <w:t>……………….……………………………</w:t>
      </w:r>
      <w:r w:rsidRPr="007E3BCE">
        <w:rPr>
          <w:rFonts w:eastAsiaTheme="minorHAnsi"/>
          <w:i/>
          <w:sz w:val="22"/>
          <w:szCs w:val="22"/>
          <w:lang w:eastAsia="en-US"/>
        </w:rPr>
        <w:t xml:space="preserve"> </w:t>
      </w:r>
      <w:bookmarkEnd w:id="10"/>
      <w:r w:rsidRPr="007E3BCE">
        <w:rPr>
          <w:rFonts w:eastAsiaTheme="minorHAnsi"/>
          <w:i/>
          <w:sz w:val="22"/>
          <w:szCs w:val="22"/>
          <w:lang w:eastAsia="en-US"/>
        </w:rPr>
        <w:t>(podać pełną nazwę/firmę, adres, a także w zależności od podmiotu: NIP/PESEL, KRS/CEiDG)</w:t>
      </w:r>
      <w:r w:rsidRPr="007E3BCE">
        <w:rPr>
          <w:rFonts w:eastAsiaTheme="minorHAnsi"/>
          <w:sz w:val="22"/>
          <w:szCs w:val="22"/>
          <w:lang w:eastAsia="en-US"/>
        </w:rPr>
        <w:t>,</w:t>
      </w:r>
      <w:r w:rsidRPr="007E3BCE">
        <w:rPr>
          <w:rFonts w:eastAsiaTheme="minorHAnsi"/>
          <w:sz w:val="22"/>
          <w:szCs w:val="22"/>
          <w:lang w:eastAsia="en-US"/>
        </w:rPr>
        <w:br/>
        <w:t xml:space="preserve">w następującym zakresie: …………………………………………… </w:t>
      </w:r>
      <w:r w:rsidRPr="007E3BCE">
        <w:rPr>
          <w:rFonts w:eastAsiaTheme="minorHAnsi"/>
          <w:i/>
          <w:sz w:val="22"/>
          <w:szCs w:val="22"/>
          <w:lang w:eastAsia="en-US"/>
        </w:rPr>
        <w:t>(określić odpowiedni zakres udostępnianych zasobów dla wskazanego podmiotu)</w:t>
      </w:r>
      <w:r w:rsidRPr="007E3BCE">
        <w:rPr>
          <w:rFonts w:eastAsiaTheme="minorHAnsi"/>
          <w:iCs/>
          <w:sz w:val="22"/>
          <w:szCs w:val="22"/>
          <w:lang w:eastAsia="en-US"/>
        </w:rPr>
        <w:t>,</w:t>
      </w:r>
      <w:r w:rsidRPr="007E3BCE">
        <w:rPr>
          <w:rFonts w:eastAsiaTheme="minorHAnsi"/>
          <w:sz w:val="22"/>
          <w:szCs w:val="22"/>
          <w:lang w:eastAsia="en-US"/>
        </w:rPr>
        <w:t xml:space="preserve">co odpowiada ponad 10% wartości przedmiotowego zamówienia. </w:t>
      </w:r>
    </w:p>
    <w:p w14:paraId="37465C3F" w14:textId="77777777" w:rsidR="007E3BCE" w:rsidRPr="007E3BCE" w:rsidRDefault="007E3BCE" w:rsidP="007F6769">
      <w:pPr>
        <w:widowControl/>
        <w:shd w:val="clear" w:color="auto" w:fill="BFBFBF" w:themeFill="background1" w:themeFillShade="BF"/>
        <w:suppressAutoHyphens w:val="0"/>
        <w:spacing w:before="240" w:after="120" w:line="276" w:lineRule="auto"/>
        <w:jc w:val="both"/>
        <w:textAlignment w:val="auto"/>
        <w:rPr>
          <w:rFonts w:eastAsiaTheme="minorHAnsi"/>
          <w:b/>
          <w:sz w:val="22"/>
          <w:szCs w:val="22"/>
          <w:lang w:eastAsia="en-US"/>
        </w:rPr>
      </w:pPr>
      <w:r w:rsidRPr="007E3BCE">
        <w:rPr>
          <w:rFonts w:eastAsiaTheme="minorHAnsi"/>
          <w:b/>
          <w:sz w:val="22"/>
          <w:szCs w:val="22"/>
          <w:lang w:eastAsia="en-US"/>
        </w:rPr>
        <w:t>OŚWIADCZENIE DOTYCZĄCE PODWYKONAWCY, NA KTÓREGO PRZYPADA PONAD 10% WARTOŚCI ZAMÓWIENIA:</w:t>
      </w:r>
    </w:p>
    <w:p w14:paraId="214DBB26" w14:textId="77777777" w:rsidR="007E3BCE" w:rsidRPr="007E3BCE" w:rsidRDefault="007E3BCE" w:rsidP="007F6769">
      <w:pPr>
        <w:widowControl/>
        <w:suppressAutoHyphens w:val="0"/>
        <w:spacing w:after="120" w:line="276" w:lineRule="auto"/>
        <w:jc w:val="both"/>
        <w:textAlignment w:val="auto"/>
        <w:rPr>
          <w:rFonts w:eastAsiaTheme="minorHAnsi"/>
          <w:sz w:val="22"/>
          <w:szCs w:val="22"/>
          <w:lang w:eastAsia="en-US"/>
        </w:rPr>
      </w:pPr>
      <w:r w:rsidRPr="007E3BCE">
        <w:rPr>
          <w:rFonts w:eastAsiaTheme="minorHAnsi"/>
          <w:sz w:val="22"/>
          <w:szCs w:val="22"/>
          <w:lang w:eastAsia="en-US"/>
        </w:rPr>
        <w:t>[UWAGA</w:t>
      </w:r>
      <w:r w:rsidRPr="007E3BCE">
        <w:rPr>
          <w:rFonts w:eastAsiaTheme="minorHAnsi"/>
          <w:i/>
          <w:sz w:val="22"/>
          <w:szCs w:val="22"/>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E3BCE">
        <w:rPr>
          <w:rFonts w:eastAsiaTheme="minorHAnsi"/>
          <w:sz w:val="22"/>
          <w:szCs w:val="22"/>
          <w:lang w:eastAsia="en-US"/>
        </w:rPr>
        <w:t>]</w:t>
      </w:r>
    </w:p>
    <w:p w14:paraId="3E11679D" w14:textId="3261FF16" w:rsidR="007E3BCE" w:rsidRPr="007E3BCE" w:rsidRDefault="007E3BCE" w:rsidP="007F6769">
      <w:pPr>
        <w:widowControl/>
        <w:suppressAutoHyphens w:val="0"/>
        <w:spacing w:line="276" w:lineRule="auto"/>
        <w:jc w:val="both"/>
        <w:textAlignment w:val="auto"/>
        <w:rPr>
          <w:rFonts w:eastAsiaTheme="minorHAnsi"/>
          <w:sz w:val="22"/>
          <w:szCs w:val="22"/>
          <w:lang w:eastAsia="en-US"/>
        </w:rPr>
      </w:pPr>
      <w:r w:rsidRPr="007E3BCE">
        <w:rPr>
          <w:rFonts w:eastAsiaTheme="minorHAnsi"/>
          <w:sz w:val="22"/>
          <w:szCs w:val="22"/>
          <w:lang w:eastAsia="en-US"/>
        </w:rPr>
        <w:t xml:space="preserve">Oświadczam, że w stosunku do następującego podmiotu, będącego podwykonawcą, na którego przypada ponad 10% wartości zamówienia: …………………………………………………..….…… </w:t>
      </w:r>
      <w:r w:rsidRPr="007E3BCE">
        <w:rPr>
          <w:rFonts w:eastAsiaTheme="minorHAnsi"/>
          <w:i/>
          <w:sz w:val="22"/>
          <w:szCs w:val="22"/>
          <w:lang w:eastAsia="en-US"/>
        </w:rPr>
        <w:t>(podać pełną nazwę/firmę, adres, a także w zależności od podmiotu: NIP/PESEL, KRS/CEiDG)</w:t>
      </w:r>
      <w:r w:rsidRPr="007E3BCE">
        <w:rPr>
          <w:rFonts w:eastAsiaTheme="minorHAnsi"/>
          <w:sz w:val="22"/>
          <w:szCs w:val="22"/>
          <w:lang w:eastAsia="en-US"/>
        </w:rPr>
        <w:t>,</w:t>
      </w:r>
      <w:r w:rsidRPr="007E3BCE">
        <w:rPr>
          <w:rFonts w:eastAsiaTheme="minorHAnsi"/>
          <w:sz w:val="22"/>
          <w:szCs w:val="22"/>
          <w:lang w:eastAsia="en-US"/>
        </w:rPr>
        <w:br/>
        <w:t>nie zachodzą podstawy wykluczenia z postępowania o udzielenie zamówienia przewidziane w  art.  5k rozporządzenia 833/2014 w brzmieniu nadanym rozporządzeniem 2022/576.</w:t>
      </w:r>
    </w:p>
    <w:p w14:paraId="3CC0BE76" w14:textId="77777777" w:rsidR="007E3BCE" w:rsidRPr="007E3BCE" w:rsidRDefault="007E3BCE" w:rsidP="007F6769">
      <w:pPr>
        <w:widowControl/>
        <w:shd w:val="clear" w:color="auto" w:fill="BFBFBF" w:themeFill="background1" w:themeFillShade="BF"/>
        <w:suppressAutoHyphens w:val="0"/>
        <w:spacing w:before="240" w:after="120" w:line="276" w:lineRule="auto"/>
        <w:jc w:val="both"/>
        <w:textAlignment w:val="auto"/>
        <w:rPr>
          <w:rFonts w:eastAsiaTheme="minorHAnsi"/>
          <w:b/>
          <w:sz w:val="22"/>
          <w:szCs w:val="22"/>
          <w:lang w:eastAsia="en-US"/>
        </w:rPr>
      </w:pPr>
      <w:r w:rsidRPr="007E3BCE">
        <w:rPr>
          <w:rFonts w:eastAsiaTheme="minorHAnsi"/>
          <w:b/>
          <w:sz w:val="22"/>
          <w:szCs w:val="22"/>
          <w:lang w:eastAsia="en-US"/>
        </w:rPr>
        <w:t>OŚWIADCZENIE DOTYCZĄCE DOSTAWCY, NA KTÓREGO PRZYPADA PONAD 10% WARTOŚCI ZAMÓWIENIA:</w:t>
      </w:r>
    </w:p>
    <w:p w14:paraId="49579932" w14:textId="77777777" w:rsidR="007E3BCE" w:rsidRPr="007E3BCE" w:rsidRDefault="007E3BCE" w:rsidP="007F6769">
      <w:pPr>
        <w:widowControl/>
        <w:suppressAutoHyphens w:val="0"/>
        <w:spacing w:after="120" w:line="276" w:lineRule="auto"/>
        <w:jc w:val="both"/>
        <w:textAlignment w:val="auto"/>
        <w:rPr>
          <w:rFonts w:eastAsiaTheme="minorHAnsi"/>
          <w:sz w:val="22"/>
          <w:szCs w:val="22"/>
          <w:lang w:eastAsia="en-US"/>
        </w:rPr>
      </w:pPr>
      <w:r w:rsidRPr="007E3BCE">
        <w:rPr>
          <w:rFonts w:eastAsiaTheme="minorHAnsi"/>
          <w:sz w:val="22"/>
          <w:szCs w:val="22"/>
          <w:lang w:eastAsia="en-US"/>
        </w:rPr>
        <w:t>[UWAGA</w:t>
      </w:r>
      <w:r w:rsidRPr="007E3BCE">
        <w:rPr>
          <w:rFonts w:eastAsiaTheme="minorHAnsi"/>
          <w:i/>
          <w:sz w:val="22"/>
          <w:szCs w:val="22"/>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7E3BCE">
        <w:rPr>
          <w:rFonts w:eastAsiaTheme="minorHAnsi"/>
          <w:sz w:val="22"/>
          <w:szCs w:val="22"/>
          <w:lang w:eastAsia="en-US"/>
        </w:rPr>
        <w:t>]</w:t>
      </w:r>
    </w:p>
    <w:p w14:paraId="409CF552" w14:textId="3F973B15" w:rsidR="007E3BCE" w:rsidRPr="007E3BCE" w:rsidRDefault="007E3BCE" w:rsidP="007F6769">
      <w:pPr>
        <w:widowControl/>
        <w:suppressAutoHyphens w:val="0"/>
        <w:spacing w:line="276" w:lineRule="auto"/>
        <w:jc w:val="both"/>
        <w:textAlignment w:val="auto"/>
        <w:rPr>
          <w:rFonts w:eastAsiaTheme="minorHAnsi"/>
          <w:sz w:val="22"/>
          <w:szCs w:val="22"/>
          <w:lang w:eastAsia="en-US"/>
        </w:rPr>
      </w:pPr>
      <w:r w:rsidRPr="007E3BCE">
        <w:rPr>
          <w:rFonts w:eastAsiaTheme="minorHAnsi"/>
          <w:sz w:val="22"/>
          <w:szCs w:val="22"/>
          <w:lang w:eastAsia="en-US"/>
        </w:rPr>
        <w:t xml:space="preserve">Oświadczam, że w stosunku do następującego podmiotu, będącego dostawcą, na którego przypada ponad 10% wartości zamówienia: …………………………………………………….………..….…… </w:t>
      </w:r>
      <w:r w:rsidRPr="007E3BCE">
        <w:rPr>
          <w:rFonts w:eastAsiaTheme="minorHAnsi"/>
          <w:i/>
          <w:sz w:val="22"/>
          <w:szCs w:val="22"/>
          <w:lang w:eastAsia="en-US"/>
        </w:rPr>
        <w:t>(podać pełną nazwę/firmę, adres, a także w zależności od podmiotu: NIP/PESEL, KRS/CEiDG)</w:t>
      </w:r>
      <w:r w:rsidRPr="007E3BCE">
        <w:rPr>
          <w:rFonts w:eastAsiaTheme="minorHAnsi"/>
          <w:sz w:val="22"/>
          <w:szCs w:val="22"/>
          <w:lang w:eastAsia="en-US"/>
        </w:rPr>
        <w:t>,</w:t>
      </w:r>
      <w:r w:rsidRPr="007E3BCE">
        <w:rPr>
          <w:rFonts w:eastAsiaTheme="minorHAnsi"/>
          <w:sz w:val="22"/>
          <w:szCs w:val="22"/>
          <w:lang w:eastAsia="en-US"/>
        </w:rPr>
        <w:br/>
      </w:r>
      <w:r w:rsidRPr="007E3BCE">
        <w:rPr>
          <w:rFonts w:eastAsiaTheme="minorHAnsi"/>
          <w:sz w:val="22"/>
          <w:szCs w:val="22"/>
          <w:lang w:eastAsia="en-US"/>
        </w:rPr>
        <w:lastRenderedPageBreak/>
        <w:t>nie zachodzą podstawy wykluczenia z postępowania o udzielenie zamówienia przewidziane w  art.  5k rozporządzenia 833/2014 w brzmieniu nadanym rozporządzeniem 2022/576.</w:t>
      </w:r>
    </w:p>
    <w:p w14:paraId="607C22AE" w14:textId="77777777" w:rsidR="007E3BCE" w:rsidRPr="007E3BCE" w:rsidRDefault="007E3BCE" w:rsidP="007E3BCE">
      <w:pPr>
        <w:widowControl/>
        <w:shd w:val="clear" w:color="auto" w:fill="BFBFBF" w:themeFill="background1" w:themeFillShade="BF"/>
        <w:suppressAutoHyphens w:val="0"/>
        <w:spacing w:before="240" w:line="360" w:lineRule="auto"/>
        <w:jc w:val="both"/>
        <w:textAlignment w:val="auto"/>
        <w:rPr>
          <w:rFonts w:eastAsiaTheme="minorHAnsi"/>
          <w:b/>
          <w:sz w:val="22"/>
          <w:szCs w:val="22"/>
          <w:lang w:eastAsia="en-US"/>
        </w:rPr>
      </w:pPr>
      <w:r w:rsidRPr="007E3BCE">
        <w:rPr>
          <w:rFonts w:eastAsiaTheme="minorHAnsi"/>
          <w:b/>
          <w:sz w:val="22"/>
          <w:szCs w:val="22"/>
          <w:lang w:eastAsia="en-US"/>
        </w:rPr>
        <w:t>OŚWIADCZENIE DOTYCZĄCE PODANYCH INFORMACJI:</w:t>
      </w:r>
    </w:p>
    <w:p w14:paraId="154B4987" w14:textId="77777777" w:rsidR="007E3BCE" w:rsidRPr="007E3BCE" w:rsidRDefault="007E3BCE" w:rsidP="007F6769">
      <w:pPr>
        <w:widowControl/>
        <w:suppressAutoHyphens w:val="0"/>
        <w:spacing w:line="276" w:lineRule="auto"/>
        <w:jc w:val="both"/>
        <w:textAlignment w:val="auto"/>
        <w:rPr>
          <w:rFonts w:eastAsiaTheme="minorHAnsi"/>
          <w:sz w:val="22"/>
          <w:szCs w:val="22"/>
          <w:lang w:eastAsia="en-US"/>
        </w:rPr>
      </w:pPr>
      <w:r w:rsidRPr="007E3BCE">
        <w:rPr>
          <w:rFonts w:eastAsiaTheme="minorHAnsi"/>
          <w:sz w:val="22"/>
          <w:szCs w:val="22"/>
          <w:lang w:eastAsia="en-US"/>
        </w:rPr>
        <w:t xml:space="preserve">Oświadczam, że wszystkie informacje podane w powyższych oświadczeniach są aktualne </w:t>
      </w:r>
      <w:r w:rsidRPr="007E3BCE">
        <w:rPr>
          <w:rFonts w:eastAsiaTheme="minorHAnsi"/>
          <w:sz w:val="22"/>
          <w:szCs w:val="22"/>
          <w:lang w:eastAsia="en-US"/>
        </w:rPr>
        <w:br/>
        <w:t>i zgodne z prawdą oraz zostały przedstawione z pełną świadomością konsekwencji wprowadzenia zamawiającego w błąd przy przedstawianiu informacji.</w:t>
      </w:r>
    </w:p>
    <w:p w14:paraId="04506B21" w14:textId="77777777" w:rsidR="007E3BCE" w:rsidRPr="007E3BCE" w:rsidRDefault="007E3BCE" w:rsidP="007E3BCE">
      <w:pPr>
        <w:widowControl/>
        <w:suppressAutoHyphens w:val="0"/>
        <w:spacing w:line="360" w:lineRule="auto"/>
        <w:jc w:val="both"/>
        <w:textAlignment w:val="auto"/>
        <w:rPr>
          <w:rFonts w:eastAsiaTheme="minorHAnsi"/>
          <w:sz w:val="22"/>
          <w:szCs w:val="22"/>
          <w:lang w:eastAsia="en-US"/>
        </w:rPr>
      </w:pPr>
    </w:p>
    <w:p w14:paraId="1C2A957A" w14:textId="77777777" w:rsidR="007E3BCE" w:rsidRPr="007E3BCE" w:rsidRDefault="007E3BCE" w:rsidP="007E3BCE">
      <w:pPr>
        <w:widowControl/>
        <w:shd w:val="clear" w:color="auto" w:fill="BFBFBF" w:themeFill="background1" w:themeFillShade="BF"/>
        <w:suppressAutoHyphens w:val="0"/>
        <w:spacing w:after="120" w:line="360" w:lineRule="auto"/>
        <w:jc w:val="both"/>
        <w:textAlignment w:val="auto"/>
        <w:rPr>
          <w:rFonts w:eastAsiaTheme="minorHAnsi"/>
          <w:b/>
          <w:sz w:val="22"/>
          <w:szCs w:val="22"/>
          <w:lang w:eastAsia="en-US"/>
        </w:rPr>
      </w:pPr>
      <w:r w:rsidRPr="007E3BCE">
        <w:rPr>
          <w:rFonts w:eastAsiaTheme="minorHAnsi"/>
          <w:b/>
          <w:sz w:val="22"/>
          <w:szCs w:val="22"/>
          <w:lang w:eastAsia="en-US"/>
        </w:rPr>
        <w:t>INFORMACJA DOTYCZĄCA DOSTĘPU DO PODMIOTOWYCH ŚRODKÓW DOWODOWYCH:</w:t>
      </w:r>
    </w:p>
    <w:p w14:paraId="28B51D8C" w14:textId="7C581C7A" w:rsidR="007E3BCE" w:rsidRPr="007E3BCE" w:rsidRDefault="007E3BCE" w:rsidP="007F6769">
      <w:pPr>
        <w:widowControl/>
        <w:suppressAutoHyphens w:val="0"/>
        <w:spacing w:after="160" w:line="276" w:lineRule="auto"/>
        <w:jc w:val="both"/>
        <w:textAlignment w:val="auto"/>
        <w:rPr>
          <w:rFonts w:eastAsiaTheme="minorHAnsi"/>
          <w:color w:val="0000FF"/>
          <w:sz w:val="22"/>
          <w:szCs w:val="22"/>
          <w:u w:val="single"/>
          <w:lang w:eastAsia="en-US"/>
        </w:rPr>
      </w:pPr>
      <w:r w:rsidRPr="007E3BCE">
        <w:rPr>
          <w:rFonts w:eastAsiaTheme="minorHAnsi"/>
          <w:sz w:val="22"/>
          <w:szCs w:val="22"/>
          <w:lang w:eastAsia="en-US"/>
        </w:rPr>
        <w:t xml:space="preserve">Wskazuję następujące podmiotowe środki dowodowe, które można uzyskać za pomocą bezpłatnych </w:t>
      </w:r>
      <w:r w:rsidR="005272CC">
        <w:rPr>
          <w:rFonts w:eastAsiaTheme="minorHAnsi"/>
          <w:sz w:val="22"/>
          <w:szCs w:val="22"/>
          <w:lang w:eastAsia="en-US"/>
        </w:rPr>
        <w:br/>
      </w:r>
      <w:r w:rsidRPr="007E3BCE">
        <w:rPr>
          <w:rFonts w:eastAsiaTheme="minorHAnsi"/>
          <w:sz w:val="22"/>
          <w:szCs w:val="22"/>
          <w:lang w:eastAsia="en-US"/>
        </w:rPr>
        <w:t>i ogólnodostępnych baz danych, oraz dane umożliwiające dostęp do tych środków:</w:t>
      </w:r>
      <w:r w:rsidRPr="007E3BCE">
        <w:rPr>
          <w:rFonts w:eastAsiaTheme="minorHAnsi"/>
          <w:sz w:val="22"/>
          <w:szCs w:val="22"/>
          <w:lang w:eastAsia="en-US"/>
        </w:rPr>
        <w:br/>
        <w:t xml:space="preserve">1)  </w:t>
      </w:r>
      <w:hyperlink r:id="rId20" w:history="1">
        <w:r w:rsidRPr="007E3BCE">
          <w:rPr>
            <w:rFonts w:eastAsiaTheme="minorHAnsi"/>
            <w:color w:val="0000FF"/>
            <w:sz w:val="22"/>
            <w:szCs w:val="22"/>
            <w:u w:val="single"/>
            <w:lang w:eastAsia="en-US"/>
          </w:rPr>
          <w:t>https://www.gov.pl/web/mswia/lista-osob-i-podmiotow-objetych-sankcjami</w:t>
        </w:r>
      </w:hyperlink>
    </w:p>
    <w:p w14:paraId="473B4E7D" w14:textId="77777777" w:rsidR="007E3BCE" w:rsidRPr="007E3BCE" w:rsidRDefault="007E3BCE" w:rsidP="007E3BCE">
      <w:pPr>
        <w:widowControl/>
        <w:suppressAutoHyphens w:val="0"/>
        <w:spacing w:after="160" w:line="259" w:lineRule="auto"/>
        <w:textAlignment w:val="auto"/>
        <w:rPr>
          <w:rFonts w:eastAsiaTheme="minorHAnsi"/>
          <w:color w:val="0000FF"/>
          <w:sz w:val="22"/>
          <w:szCs w:val="22"/>
          <w:u w:val="single"/>
          <w:lang w:eastAsia="en-US"/>
        </w:rPr>
      </w:pPr>
      <w:r w:rsidRPr="007E3BCE">
        <w:rPr>
          <w:rFonts w:eastAsiaTheme="minorHAnsi"/>
          <w:sz w:val="22"/>
          <w:szCs w:val="22"/>
          <w:lang w:eastAsia="en-US"/>
        </w:rPr>
        <w:t xml:space="preserve">2) </w:t>
      </w:r>
      <w:hyperlink r:id="rId21" w:history="1">
        <w:r w:rsidRPr="007E3BCE">
          <w:rPr>
            <w:rFonts w:eastAsiaTheme="minorHAnsi"/>
            <w:color w:val="0000FF"/>
            <w:sz w:val="22"/>
            <w:szCs w:val="22"/>
            <w:u w:val="single"/>
            <w:lang w:eastAsia="en-US"/>
          </w:rPr>
          <w:t>https://eur-lex.europa.eu/legal-content/PL/TXT/?uri=CELEX%3A02006R0765-20220413</w:t>
        </w:r>
      </w:hyperlink>
    </w:p>
    <w:p w14:paraId="493EE7F4" w14:textId="77777777" w:rsidR="007E3BCE" w:rsidRPr="007E3BCE" w:rsidRDefault="007E3BCE" w:rsidP="007E3BCE">
      <w:pPr>
        <w:widowControl/>
        <w:suppressAutoHyphens w:val="0"/>
        <w:spacing w:after="160" w:line="259" w:lineRule="auto"/>
        <w:textAlignment w:val="auto"/>
        <w:rPr>
          <w:rFonts w:eastAsiaTheme="minorHAnsi"/>
          <w:color w:val="0000FF"/>
          <w:sz w:val="22"/>
          <w:szCs w:val="22"/>
          <w:u w:val="single"/>
          <w:lang w:eastAsia="en-US"/>
        </w:rPr>
      </w:pPr>
      <w:r w:rsidRPr="007E3BCE">
        <w:rPr>
          <w:rFonts w:eastAsiaTheme="minorHAnsi"/>
          <w:color w:val="0000FF"/>
          <w:sz w:val="22"/>
          <w:szCs w:val="22"/>
          <w:u w:val="single"/>
          <w:lang w:eastAsia="en-US"/>
        </w:rPr>
        <w:t xml:space="preserve">3) </w:t>
      </w:r>
      <w:hyperlink r:id="rId22" w:history="1">
        <w:r w:rsidRPr="007E3BCE">
          <w:rPr>
            <w:rFonts w:eastAsiaTheme="minorHAnsi"/>
            <w:color w:val="0000FF"/>
            <w:sz w:val="22"/>
            <w:szCs w:val="22"/>
            <w:u w:val="single"/>
            <w:lang w:eastAsia="en-US"/>
          </w:rPr>
          <w:t>https://eur-lex.europa.eu/legal-content/PL/TXT/?uri=CELEX%3A02014R0269-20220421</w:t>
        </w:r>
      </w:hyperlink>
    </w:p>
    <w:p w14:paraId="0D554D9E" w14:textId="77777777" w:rsidR="007E3BCE" w:rsidRPr="007E3BCE" w:rsidRDefault="007E3BCE" w:rsidP="007E3BCE">
      <w:pPr>
        <w:widowControl/>
        <w:suppressAutoHyphens w:val="0"/>
        <w:spacing w:after="160" w:line="259" w:lineRule="auto"/>
        <w:textAlignment w:val="auto"/>
        <w:rPr>
          <w:rFonts w:eastAsiaTheme="minorHAnsi"/>
          <w:color w:val="0000FF"/>
          <w:sz w:val="22"/>
          <w:szCs w:val="22"/>
          <w:u w:val="single"/>
          <w:lang w:eastAsia="en-US"/>
        </w:rPr>
      </w:pPr>
      <w:r w:rsidRPr="007E3BCE">
        <w:rPr>
          <w:rFonts w:eastAsiaTheme="minorHAnsi"/>
          <w:color w:val="0000FF"/>
          <w:sz w:val="22"/>
          <w:szCs w:val="22"/>
          <w:u w:val="single"/>
          <w:lang w:eastAsia="en-US"/>
        </w:rPr>
        <w:t xml:space="preserve">4) </w:t>
      </w:r>
      <w:hyperlink r:id="rId23" w:history="1">
        <w:r w:rsidRPr="007E3BCE">
          <w:rPr>
            <w:rFonts w:eastAsiaTheme="minorHAnsi"/>
            <w:color w:val="0000FF"/>
            <w:sz w:val="22"/>
            <w:szCs w:val="22"/>
            <w:u w:val="single"/>
            <w:lang w:eastAsia="en-US"/>
          </w:rPr>
          <w:t>https://prod.ceidg.gov.pl/ceidg.cms.engine/</w:t>
        </w:r>
      </w:hyperlink>
      <w:r w:rsidRPr="007E3BCE">
        <w:rPr>
          <w:rFonts w:eastAsiaTheme="minorHAnsi"/>
          <w:color w:val="0000FF"/>
          <w:sz w:val="22"/>
          <w:szCs w:val="22"/>
          <w:u w:val="single"/>
          <w:lang w:eastAsia="en-US"/>
        </w:rPr>
        <w:t xml:space="preserve"> </w:t>
      </w:r>
    </w:p>
    <w:p w14:paraId="1C8F4EF0" w14:textId="77777777" w:rsidR="007E3BCE" w:rsidRPr="007E3BCE" w:rsidRDefault="007E3BCE" w:rsidP="007E3BCE">
      <w:pPr>
        <w:widowControl/>
        <w:suppressAutoHyphens w:val="0"/>
        <w:spacing w:after="160" w:line="259" w:lineRule="auto"/>
        <w:textAlignment w:val="auto"/>
        <w:rPr>
          <w:rFonts w:eastAsiaTheme="minorHAnsi"/>
          <w:color w:val="0000FF"/>
          <w:sz w:val="22"/>
          <w:szCs w:val="22"/>
          <w:u w:val="single"/>
          <w:lang w:eastAsia="en-US"/>
        </w:rPr>
      </w:pPr>
      <w:r w:rsidRPr="007E3BCE">
        <w:rPr>
          <w:rFonts w:eastAsiaTheme="minorHAnsi"/>
          <w:color w:val="0000FF"/>
          <w:sz w:val="22"/>
          <w:szCs w:val="22"/>
          <w:u w:val="single"/>
          <w:lang w:eastAsia="en-US"/>
        </w:rPr>
        <w:t xml:space="preserve">5) </w:t>
      </w:r>
      <w:hyperlink r:id="rId24" w:history="1">
        <w:r w:rsidRPr="007E3BCE">
          <w:rPr>
            <w:rFonts w:eastAsiaTheme="minorHAnsi"/>
            <w:color w:val="0000FF"/>
            <w:sz w:val="22"/>
            <w:szCs w:val="22"/>
            <w:u w:val="single"/>
            <w:lang w:eastAsia="en-US"/>
          </w:rPr>
          <w:t>https://ekrs.ms.gov.pl/web/wyszukiwarka-krs/strona-glowna/index.html</w:t>
        </w:r>
      </w:hyperlink>
      <w:r w:rsidRPr="007E3BCE">
        <w:rPr>
          <w:rFonts w:eastAsiaTheme="minorHAnsi"/>
          <w:color w:val="0000FF"/>
          <w:sz w:val="22"/>
          <w:szCs w:val="22"/>
          <w:u w:val="single"/>
          <w:lang w:eastAsia="en-US"/>
        </w:rPr>
        <w:t xml:space="preserve"> </w:t>
      </w:r>
    </w:p>
    <w:p w14:paraId="40D40AEE" w14:textId="77777777" w:rsidR="007E3BCE" w:rsidRPr="007E3BCE" w:rsidRDefault="007E3BCE" w:rsidP="007E3BCE">
      <w:pPr>
        <w:widowControl/>
        <w:suppressAutoHyphens w:val="0"/>
        <w:spacing w:after="160" w:line="259" w:lineRule="auto"/>
        <w:textAlignment w:val="auto"/>
        <w:rPr>
          <w:rFonts w:eastAsiaTheme="minorHAnsi"/>
          <w:sz w:val="22"/>
          <w:szCs w:val="22"/>
          <w:lang w:eastAsia="en-US"/>
        </w:rPr>
      </w:pPr>
      <w:r w:rsidRPr="007E3BCE">
        <w:rPr>
          <w:rFonts w:eastAsiaTheme="minorHAnsi"/>
          <w:sz w:val="22"/>
          <w:szCs w:val="22"/>
          <w:lang w:eastAsia="en-US"/>
        </w:rPr>
        <w:t xml:space="preserve">6) </w:t>
      </w:r>
      <w:hyperlink r:id="rId25" w:anchor="/" w:history="1">
        <w:r w:rsidRPr="007E3BCE">
          <w:rPr>
            <w:rFonts w:eastAsiaTheme="minorHAnsi"/>
            <w:color w:val="0000FF"/>
            <w:sz w:val="22"/>
            <w:szCs w:val="22"/>
            <w:u w:val="single"/>
            <w:lang w:eastAsia="en-US"/>
          </w:rPr>
          <w:t>https://crbr.podatki.gov.pl/adcrbr/#/</w:t>
        </w:r>
      </w:hyperlink>
      <w:r w:rsidRPr="007E3BCE">
        <w:rPr>
          <w:rFonts w:eastAsiaTheme="minorHAnsi"/>
          <w:sz w:val="22"/>
          <w:szCs w:val="22"/>
          <w:lang w:eastAsia="en-US"/>
        </w:rPr>
        <w:t xml:space="preserve"> </w:t>
      </w:r>
    </w:p>
    <w:p w14:paraId="6E633892" w14:textId="77777777" w:rsidR="007E3BCE" w:rsidRPr="007E3BCE" w:rsidRDefault="007E3BCE" w:rsidP="007E3BCE">
      <w:pPr>
        <w:widowControl/>
        <w:suppressAutoHyphens w:val="0"/>
        <w:autoSpaceDE w:val="0"/>
        <w:autoSpaceDN w:val="0"/>
        <w:adjustRightInd w:val="0"/>
        <w:textAlignment w:val="auto"/>
        <w:rPr>
          <w:rFonts w:eastAsia="Calibri"/>
          <w:color w:val="FF0000"/>
          <w:sz w:val="22"/>
          <w:szCs w:val="22"/>
          <w:lang w:eastAsia="en-US"/>
        </w:rPr>
      </w:pPr>
    </w:p>
    <w:p w14:paraId="6F7E2502" w14:textId="77777777" w:rsidR="007E3BCE" w:rsidRPr="007E3BCE" w:rsidRDefault="007E3BCE" w:rsidP="007E3BCE">
      <w:pPr>
        <w:widowControl/>
        <w:suppressAutoHyphens w:val="0"/>
        <w:autoSpaceDE w:val="0"/>
        <w:autoSpaceDN w:val="0"/>
        <w:adjustRightInd w:val="0"/>
        <w:textAlignment w:val="auto"/>
        <w:rPr>
          <w:rFonts w:eastAsia="Calibri"/>
          <w:color w:val="FF0000"/>
          <w:sz w:val="22"/>
          <w:szCs w:val="22"/>
          <w:lang w:eastAsia="en-US"/>
        </w:rPr>
      </w:pPr>
    </w:p>
    <w:p w14:paraId="555EB430" w14:textId="77777777" w:rsidR="007E3BCE" w:rsidRPr="007E3BCE" w:rsidRDefault="007E3BCE" w:rsidP="007E3BCE">
      <w:pPr>
        <w:widowControl/>
        <w:suppressAutoHyphens w:val="0"/>
        <w:autoSpaceDE w:val="0"/>
        <w:autoSpaceDN w:val="0"/>
        <w:adjustRightInd w:val="0"/>
        <w:jc w:val="center"/>
        <w:textAlignment w:val="auto"/>
        <w:rPr>
          <w:rFonts w:eastAsia="Calibri"/>
          <w:b/>
          <w:i/>
          <w:color w:val="FF0000"/>
          <w:sz w:val="22"/>
          <w:szCs w:val="22"/>
          <w:lang w:eastAsia="en-US"/>
        </w:rPr>
      </w:pPr>
      <w:r w:rsidRPr="007E3BCE">
        <w:rPr>
          <w:rFonts w:eastAsia="Calibri"/>
          <w:b/>
          <w:i/>
          <w:color w:val="FF0000"/>
          <w:sz w:val="22"/>
          <w:szCs w:val="22"/>
          <w:lang w:eastAsia="en-US"/>
        </w:rPr>
        <w:t>Oświadczenie należy złożyć w formie elektronicznej podpisanej przy użyciu kwalifikowanego podpisu elektronicznego</w:t>
      </w:r>
    </w:p>
    <w:p w14:paraId="2D337606" w14:textId="77777777" w:rsidR="007E3BCE" w:rsidRDefault="007E3BCE" w:rsidP="007E3BCE">
      <w:pPr>
        <w:widowControl/>
        <w:suppressAutoHyphens w:val="0"/>
        <w:spacing w:after="200" w:line="276" w:lineRule="auto"/>
        <w:ind w:left="349"/>
        <w:jc w:val="both"/>
        <w:textAlignment w:val="auto"/>
        <w:rPr>
          <w:rFonts w:eastAsiaTheme="minorHAnsi"/>
          <w:color w:val="FF0000"/>
          <w:sz w:val="22"/>
          <w:szCs w:val="22"/>
          <w:lang w:eastAsia="en-US"/>
        </w:rPr>
      </w:pPr>
    </w:p>
    <w:p w14:paraId="764BF734" w14:textId="77777777" w:rsidR="00C26D97" w:rsidRDefault="00C26D97" w:rsidP="007E3BCE">
      <w:pPr>
        <w:widowControl/>
        <w:suppressAutoHyphens w:val="0"/>
        <w:spacing w:after="200" w:line="276" w:lineRule="auto"/>
        <w:ind w:left="349"/>
        <w:jc w:val="both"/>
        <w:textAlignment w:val="auto"/>
        <w:rPr>
          <w:rFonts w:eastAsiaTheme="minorHAnsi"/>
          <w:color w:val="FF0000"/>
          <w:sz w:val="22"/>
          <w:szCs w:val="22"/>
          <w:lang w:eastAsia="en-US"/>
        </w:rPr>
      </w:pPr>
    </w:p>
    <w:p w14:paraId="5B578A10" w14:textId="77777777" w:rsidR="00C26D97" w:rsidRPr="007E3BCE" w:rsidRDefault="00C26D97" w:rsidP="007E3BCE">
      <w:pPr>
        <w:widowControl/>
        <w:suppressAutoHyphens w:val="0"/>
        <w:spacing w:after="200" w:line="276" w:lineRule="auto"/>
        <w:ind w:left="349"/>
        <w:jc w:val="both"/>
        <w:textAlignment w:val="auto"/>
        <w:rPr>
          <w:rFonts w:eastAsiaTheme="minorHAnsi"/>
          <w:color w:val="FF0000"/>
          <w:sz w:val="22"/>
          <w:szCs w:val="22"/>
          <w:lang w:eastAsia="en-US"/>
        </w:rPr>
      </w:pPr>
    </w:p>
    <w:p w14:paraId="4397FFA9" w14:textId="77777777" w:rsidR="007F6769" w:rsidRDefault="007F6769" w:rsidP="000C7C34">
      <w:pPr>
        <w:pStyle w:val="Standard"/>
        <w:jc w:val="right"/>
        <w:rPr>
          <w:b/>
          <w:i/>
        </w:rPr>
      </w:pPr>
    </w:p>
    <w:p w14:paraId="3937BE07" w14:textId="77777777" w:rsidR="007F6769" w:rsidRDefault="007F6769" w:rsidP="000C7C34">
      <w:pPr>
        <w:pStyle w:val="Standard"/>
        <w:jc w:val="right"/>
        <w:rPr>
          <w:b/>
          <w:i/>
        </w:rPr>
      </w:pPr>
    </w:p>
    <w:p w14:paraId="2A81DEE6" w14:textId="77777777" w:rsidR="007F6769" w:rsidRDefault="007F6769" w:rsidP="000C7C34">
      <w:pPr>
        <w:pStyle w:val="Standard"/>
        <w:jc w:val="right"/>
        <w:rPr>
          <w:b/>
          <w:i/>
        </w:rPr>
      </w:pPr>
    </w:p>
    <w:p w14:paraId="5350D48D" w14:textId="77777777" w:rsidR="007F6769" w:rsidRDefault="007F6769" w:rsidP="000C7C34">
      <w:pPr>
        <w:pStyle w:val="Standard"/>
        <w:jc w:val="right"/>
        <w:rPr>
          <w:b/>
          <w:i/>
        </w:rPr>
      </w:pPr>
    </w:p>
    <w:p w14:paraId="5EF70B80" w14:textId="77777777" w:rsidR="007F6769" w:rsidRDefault="007F6769" w:rsidP="000C7C34">
      <w:pPr>
        <w:pStyle w:val="Standard"/>
        <w:jc w:val="right"/>
        <w:rPr>
          <w:b/>
          <w:i/>
        </w:rPr>
      </w:pPr>
    </w:p>
    <w:p w14:paraId="46810504" w14:textId="77777777" w:rsidR="007F6769" w:rsidRDefault="007F6769" w:rsidP="000C7C34">
      <w:pPr>
        <w:pStyle w:val="Standard"/>
        <w:jc w:val="right"/>
        <w:rPr>
          <w:b/>
          <w:i/>
        </w:rPr>
      </w:pPr>
    </w:p>
    <w:p w14:paraId="5EAA4A49" w14:textId="77777777" w:rsidR="007F6769" w:rsidRDefault="007F6769" w:rsidP="000C7C34">
      <w:pPr>
        <w:pStyle w:val="Standard"/>
        <w:jc w:val="right"/>
        <w:rPr>
          <w:b/>
          <w:i/>
        </w:rPr>
      </w:pPr>
    </w:p>
    <w:p w14:paraId="45F0B892" w14:textId="77777777" w:rsidR="007F6769" w:rsidRDefault="007F6769" w:rsidP="000C7C34">
      <w:pPr>
        <w:pStyle w:val="Standard"/>
        <w:jc w:val="right"/>
        <w:rPr>
          <w:b/>
          <w:i/>
        </w:rPr>
      </w:pPr>
    </w:p>
    <w:p w14:paraId="3EE5A204" w14:textId="77777777" w:rsidR="007F6769" w:rsidRDefault="007F6769" w:rsidP="000C7C34">
      <w:pPr>
        <w:pStyle w:val="Standard"/>
        <w:jc w:val="right"/>
        <w:rPr>
          <w:b/>
          <w:i/>
        </w:rPr>
      </w:pPr>
    </w:p>
    <w:p w14:paraId="0A85394A" w14:textId="77777777" w:rsidR="007F6769" w:rsidRDefault="007F6769" w:rsidP="000C7C34">
      <w:pPr>
        <w:pStyle w:val="Standard"/>
        <w:jc w:val="right"/>
        <w:rPr>
          <w:b/>
          <w:i/>
        </w:rPr>
      </w:pPr>
    </w:p>
    <w:p w14:paraId="33F38A73" w14:textId="77777777" w:rsidR="007F6769" w:rsidRDefault="007F6769" w:rsidP="000C7C34">
      <w:pPr>
        <w:pStyle w:val="Standard"/>
        <w:jc w:val="right"/>
        <w:rPr>
          <w:b/>
          <w:i/>
        </w:rPr>
      </w:pPr>
    </w:p>
    <w:p w14:paraId="21132AF5" w14:textId="77777777" w:rsidR="007F6769" w:rsidRDefault="007F6769" w:rsidP="000C7C34">
      <w:pPr>
        <w:pStyle w:val="Standard"/>
        <w:jc w:val="right"/>
        <w:rPr>
          <w:b/>
          <w:i/>
        </w:rPr>
      </w:pPr>
    </w:p>
    <w:p w14:paraId="7763AFEC" w14:textId="77777777" w:rsidR="007F6769" w:rsidRDefault="007F6769" w:rsidP="000C7C34">
      <w:pPr>
        <w:pStyle w:val="Standard"/>
        <w:jc w:val="right"/>
        <w:rPr>
          <w:b/>
          <w:i/>
        </w:rPr>
      </w:pPr>
    </w:p>
    <w:p w14:paraId="4660F668" w14:textId="77777777" w:rsidR="007F6769" w:rsidRDefault="007F6769" w:rsidP="000C7C34">
      <w:pPr>
        <w:pStyle w:val="Standard"/>
        <w:jc w:val="right"/>
        <w:rPr>
          <w:b/>
          <w:i/>
        </w:rPr>
      </w:pPr>
    </w:p>
    <w:p w14:paraId="10D9CF6C" w14:textId="77777777" w:rsidR="007F6769" w:rsidRDefault="007F6769" w:rsidP="000C7C34">
      <w:pPr>
        <w:pStyle w:val="Standard"/>
        <w:jc w:val="right"/>
        <w:rPr>
          <w:b/>
          <w:i/>
        </w:rPr>
      </w:pPr>
    </w:p>
    <w:p w14:paraId="0EF71B55" w14:textId="77777777" w:rsidR="007F6769" w:rsidRDefault="007F6769" w:rsidP="000C7C34">
      <w:pPr>
        <w:pStyle w:val="Standard"/>
        <w:jc w:val="right"/>
        <w:rPr>
          <w:b/>
          <w:i/>
        </w:rPr>
      </w:pPr>
    </w:p>
    <w:p w14:paraId="0E54575E" w14:textId="77777777" w:rsidR="007F6769" w:rsidRDefault="007F6769" w:rsidP="00EC3FC3">
      <w:pPr>
        <w:pStyle w:val="Standard"/>
        <w:ind w:left="0" w:firstLine="0"/>
        <w:rPr>
          <w:b/>
          <w:i/>
        </w:rPr>
      </w:pPr>
    </w:p>
    <w:p w14:paraId="54A85AF5" w14:textId="77777777" w:rsidR="007F6769" w:rsidRDefault="007F6769" w:rsidP="000C7C34">
      <w:pPr>
        <w:pStyle w:val="Standard"/>
        <w:jc w:val="right"/>
        <w:rPr>
          <w:b/>
          <w:i/>
        </w:rPr>
      </w:pPr>
    </w:p>
    <w:p w14:paraId="31F6C2AB" w14:textId="32E9DECD" w:rsidR="002E758A" w:rsidRPr="00713AF4" w:rsidRDefault="00DF3011" w:rsidP="000C7C34">
      <w:pPr>
        <w:pStyle w:val="Standard"/>
        <w:jc w:val="right"/>
        <w:rPr>
          <w:b/>
        </w:rPr>
      </w:pPr>
      <w:r w:rsidRPr="00713AF4">
        <w:rPr>
          <w:b/>
          <w:i/>
        </w:rPr>
        <w:t xml:space="preserve">Załącznik nr </w:t>
      </w:r>
      <w:r w:rsidR="00713AF4" w:rsidRPr="00713AF4">
        <w:rPr>
          <w:b/>
          <w:i/>
        </w:rPr>
        <w:t>5</w:t>
      </w:r>
      <w:r w:rsidRPr="00713AF4">
        <w:rPr>
          <w:b/>
          <w:i/>
        </w:rPr>
        <w:t xml:space="preserve"> do SWZ</w:t>
      </w:r>
    </w:p>
    <w:p w14:paraId="31F6C2AC" w14:textId="77777777" w:rsidR="003749D8" w:rsidRPr="00713AF4" w:rsidRDefault="003749D8" w:rsidP="003749D8">
      <w:pPr>
        <w:pStyle w:val="Standard"/>
        <w:ind w:left="0" w:firstLine="0"/>
      </w:pPr>
      <w:r w:rsidRPr="00713AF4">
        <w:rPr>
          <w:b/>
        </w:rPr>
        <w:t>Wykonawca:</w:t>
      </w:r>
    </w:p>
    <w:p w14:paraId="31F6C2AD" w14:textId="77777777" w:rsidR="003749D8" w:rsidRPr="00713AF4" w:rsidRDefault="003749D8" w:rsidP="003749D8">
      <w:pPr>
        <w:pStyle w:val="Standard"/>
        <w:ind w:left="0" w:right="5954" w:firstLine="0"/>
        <w:rPr>
          <w:sz w:val="22"/>
          <w:szCs w:val="22"/>
        </w:rPr>
      </w:pPr>
      <w:r w:rsidRPr="00713AF4">
        <w:t>……………………………..</w:t>
      </w:r>
    </w:p>
    <w:p w14:paraId="31F6C2AE" w14:textId="77777777" w:rsidR="003749D8" w:rsidRPr="00713AF4" w:rsidRDefault="003749D8" w:rsidP="003749D8">
      <w:pPr>
        <w:pStyle w:val="Standard"/>
        <w:ind w:left="0" w:right="5953" w:firstLine="0"/>
        <w:rPr>
          <w:i/>
          <w:sz w:val="20"/>
          <w:szCs w:val="20"/>
        </w:rPr>
      </w:pPr>
      <w:r w:rsidRPr="00713AF4">
        <w:rPr>
          <w:i/>
          <w:sz w:val="20"/>
          <w:szCs w:val="20"/>
        </w:rPr>
        <w:t>(pełna nazwa i adres)</w:t>
      </w:r>
    </w:p>
    <w:p w14:paraId="31F6C2AF" w14:textId="77777777" w:rsidR="003749D8" w:rsidRPr="00713AF4" w:rsidRDefault="003749D8" w:rsidP="003749D8">
      <w:pPr>
        <w:pStyle w:val="Standard"/>
        <w:ind w:left="0" w:right="5953" w:firstLine="0"/>
        <w:rPr>
          <w:i/>
          <w:sz w:val="22"/>
          <w:szCs w:val="22"/>
        </w:rPr>
      </w:pPr>
    </w:p>
    <w:p w14:paraId="31F6C2B0" w14:textId="77777777" w:rsidR="003749D8" w:rsidRPr="00713AF4" w:rsidRDefault="003749D8" w:rsidP="003749D8">
      <w:pPr>
        <w:pStyle w:val="Standard"/>
        <w:ind w:left="0" w:right="5953" w:firstLine="0"/>
        <w:rPr>
          <w:sz w:val="22"/>
          <w:szCs w:val="22"/>
        </w:rPr>
      </w:pPr>
      <w:r w:rsidRPr="00713AF4">
        <w:rPr>
          <w:sz w:val="22"/>
          <w:szCs w:val="22"/>
          <w:u w:val="single"/>
        </w:rPr>
        <w:t>reprezentowany przez:</w:t>
      </w:r>
    </w:p>
    <w:p w14:paraId="31F6C2B1" w14:textId="77777777" w:rsidR="003749D8" w:rsidRPr="00713AF4" w:rsidRDefault="003749D8" w:rsidP="003749D8">
      <w:pPr>
        <w:pStyle w:val="Standard"/>
        <w:ind w:left="0" w:right="5954" w:firstLine="0"/>
        <w:rPr>
          <w:sz w:val="22"/>
          <w:szCs w:val="22"/>
        </w:rPr>
      </w:pPr>
      <w:r w:rsidRPr="00713AF4">
        <w:rPr>
          <w:sz w:val="22"/>
          <w:szCs w:val="22"/>
        </w:rPr>
        <w:t>…………………………………</w:t>
      </w:r>
    </w:p>
    <w:p w14:paraId="31F6C2B2" w14:textId="77777777" w:rsidR="003749D8" w:rsidRPr="00713AF4" w:rsidRDefault="003749D8" w:rsidP="003749D8">
      <w:pPr>
        <w:pStyle w:val="Standard"/>
        <w:ind w:left="0" w:right="5103" w:firstLine="0"/>
        <w:rPr>
          <w:sz w:val="20"/>
          <w:szCs w:val="20"/>
        </w:rPr>
      </w:pPr>
      <w:r w:rsidRPr="00713AF4">
        <w:rPr>
          <w:i/>
          <w:sz w:val="20"/>
          <w:szCs w:val="20"/>
        </w:rPr>
        <w:t>(imię i nazwisko oraz</w:t>
      </w:r>
      <w:r w:rsidR="00323380" w:rsidRPr="00713AF4">
        <w:rPr>
          <w:i/>
          <w:sz w:val="20"/>
          <w:szCs w:val="20"/>
        </w:rPr>
        <w:t xml:space="preserve"> </w:t>
      </w:r>
      <w:r w:rsidRPr="00713AF4">
        <w:rPr>
          <w:i/>
          <w:sz w:val="20"/>
          <w:szCs w:val="20"/>
        </w:rPr>
        <w:t>podstawa reprezentacji)</w:t>
      </w:r>
    </w:p>
    <w:p w14:paraId="31F6C2B3" w14:textId="77777777" w:rsidR="002E758A" w:rsidRPr="00713AF4" w:rsidRDefault="00DF3011">
      <w:pPr>
        <w:pStyle w:val="Standard"/>
        <w:tabs>
          <w:tab w:val="left" w:pos="851"/>
          <w:tab w:val="left" w:pos="1276"/>
          <w:tab w:val="left" w:pos="1418"/>
          <w:tab w:val="right" w:pos="9496"/>
        </w:tabs>
        <w:jc w:val="left"/>
      </w:pPr>
      <w:r w:rsidRPr="00713AF4">
        <w:rPr>
          <w:b/>
          <w:i/>
        </w:rPr>
        <w:tab/>
      </w:r>
      <w:r w:rsidRPr="00713AF4">
        <w:rPr>
          <w:b/>
          <w:i/>
        </w:rPr>
        <w:tab/>
      </w:r>
      <w:r w:rsidRPr="00713AF4">
        <w:rPr>
          <w:b/>
          <w:i/>
        </w:rPr>
        <w:tab/>
      </w:r>
      <w:r w:rsidRPr="00713AF4">
        <w:rPr>
          <w:b/>
          <w:i/>
        </w:rPr>
        <w:tab/>
      </w:r>
      <w:r w:rsidR="00896937" w:rsidRPr="00713AF4">
        <w:rPr>
          <w:b/>
          <w:i/>
        </w:rPr>
        <w:t xml:space="preserve">                                                                 </w:t>
      </w:r>
      <w:r w:rsidRPr="00713AF4">
        <w:rPr>
          <w:b/>
          <w:i/>
        </w:rPr>
        <w:t>Instytut Hematologii i Transfuzjologii</w:t>
      </w:r>
    </w:p>
    <w:p w14:paraId="31F6C2B4" w14:textId="77777777" w:rsidR="002E758A" w:rsidRPr="00713AF4" w:rsidRDefault="00DF3011">
      <w:pPr>
        <w:pStyle w:val="Standard"/>
        <w:tabs>
          <w:tab w:val="left" w:pos="851"/>
          <w:tab w:val="left" w:pos="1276"/>
          <w:tab w:val="left" w:pos="1418"/>
        </w:tabs>
        <w:jc w:val="right"/>
      </w:pPr>
      <w:r w:rsidRPr="00713AF4">
        <w:rPr>
          <w:b/>
          <w:i/>
        </w:rPr>
        <w:t>ul. Indiry Gandhi 14</w:t>
      </w:r>
    </w:p>
    <w:p w14:paraId="31F6C2B5" w14:textId="77777777" w:rsidR="002E758A" w:rsidRPr="00713AF4" w:rsidRDefault="00DF3011">
      <w:pPr>
        <w:pStyle w:val="Standard"/>
        <w:tabs>
          <w:tab w:val="left" w:pos="851"/>
          <w:tab w:val="left" w:pos="1276"/>
          <w:tab w:val="left" w:pos="1418"/>
        </w:tabs>
        <w:jc w:val="right"/>
      </w:pPr>
      <w:r w:rsidRPr="00713AF4">
        <w:rPr>
          <w:b/>
          <w:i/>
        </w:rPr>
        <w:t>02 - 776 Warszawa</w:t>
      </w:r>
    </w:p>
    <w:p w14:paraId="31F6C2B6" w14:textId="77777777" w:rsidR="002E758A" w:rsidRPr="00713AF4" w:rsidRDefault="002E758A">
      <w:pPr>
        <w:pStyle w:val="Standard"/>
        <w:jc w:val="center"/>
        <w:rPr>
          <w:b/>
          <w:bCs/>
        </w:rPr>
      </w:pPr>
    </w:p>
    <w:p w14:paraId="31F6C2B7" w14:textId="77777777" w:rsidR="002E758A" w:rsidRPr="00713AF4" w:rsidRDefault="00DF3011">
      <w:pPr>
        <w:pStyle w:val="Standard"/>
        <w:jc w:val="center"/>
        <w:rPr>
          <w:sz w:val="22"/>
        </w:rPr>
      </w:pPr>
      <w:r w:rsidRPr="00713AF4">
        <w:rPr>
          <w:b/>
          <w:bCs/>
          <w:sz w:val="22"/>
        </w:rPr>
        <w:t xml:space="preserve">OŚWIADCZENIA WYKONAWCY, W ZAKRESIE ART. 108 UST. 1 PKT 5 USTAWY PZP, </w:t>
      </w:r>
      <w:r w:rsidR="00955544" w:rsidRPr="00713AF4">
        <w:rPr>
          <w:b/>
          <w:bCs/>
          <w:sz w:val="22"/>
        </w:rPr>
        <w:br/>
      </w:r>
      <w:r w:rsidRPr="00713AF4">
        <w:rPr>
          <w:b/>
          <w:bCs/>
          <w:sz w:val="22"/>
        </w:rPr>
        <w:t>O BRAKU PRZYNALEŻNOŚCI / LUB PRZYNALEŻNOŚCI DO TEJ SAMEJ GRUPY KAPITAŁOWEJ</w:t>
      </w:r>
    </w:p>
    <w:p w14:paraId="31F6C2B8" w14:textId="77777777" w:rsidR="002E758A" w:rsidRPr="004B2A1D" w:rsidRDefault="002E758A">
      <w:pPr>
        <w:pStyle w:val="Standard"/>
        <w:jc w:val="center"/>
        <w:rPr>
          <w:b/>
          <w:bCs/>
        </w:rPr>
      </w:pPr>
    </w:p>
    <w:p w14:paraId="31F6C2B9" w14:textId="5AD4AD6B" w:rsidR="002E758A" w:rsidRPr="004B2A1D" w:rsidRDefault="00DF3011" w:rsidP="001968DF">
      <w:pPr>
        <w:pStyle w:val="Tekstpodstawowywcity3"/>
        <w:spacing w:after="0"/>
        <w:ind w:left="0" w:right="-2"/>
        <w:rPr>
          <w:b/>
          <w:iCs/>
          <w:sz w:val="32"/>
          <w:szCs w:val="24"/>
        </w:rPr>
      </w:pPr>
      <w:r w:rsidRPr="004B2A1D">
        <w:rPr>
          <w:bCs/>
          <w:sz w:val="22"/>
          <w:szCs w:val="24"/>
        </w:rPr>
        <w:t>W odpowiedzi na wezwanie do złożenia podmiotowych środków dowodowych na podstawie art. 126 ust. 1 ustawy Pzp składam oświadczenie w zakresie ar</w:t>
      </w:r>
      <w:r w:rsidR="000C7EA0" w:rsidRPr="004B2A1D">
        <w:rPr>
          <w:bCs/>
          <w:sz w:val="22"/>
          <w:szCs w:val="24"/>
        </w:rPr>
        <w:t xml:space="preserve">t. 108 ust. 1 pkt 5 ustawy Pzp, </w:t>
      </w:r>
      <w:r w:rsidRPr="004B2A1D">
        <w:rPr>
          <w:bCs/>
          <w:sz w:val="22"/>
          <w:szCs w:val="24"/>
        </w:rPr>
        <w:t xml:space="preserve">w postępowaniu </w:t>
      </w:r>
      <w:r w:rsidR="000C7EA0" w:rsidRPr="004B2A1D">
        <w:rPr>
          <w:bCs/>
          <w:sz w:val="22"/>
          <w:szCs w:val="24"/>
        </w:rPr>
        <w:br/>
      </w:r>
      <w:r w:rsidRPr="004B2A1D">
        <w:rPr>
          <w:bCs/>
          <w:sz w:val="22"/>
          <w:szCs w:val="24"/>
        </w:rPr>
        <w:t xml:space="preserve">o udzielenie zamówienia publicznego prowadzonego w trybie przetargu nieograniczonego </w:t>
      </w:r>
      <w:r w:rsidRPr="004B2A1D">
        <w:rPr>
          <w:sz w:val="22"/>
          <w:szCs w:val="24"/>
        </w:rPr>
        <w:t>przez Instytut Hematologii i Transfuzjologii</w:t>
      </w:r>
      <w:r w:rsidRPr="004B2A1D">
        <w:rPr>
          <w:bCs/>
          <w:sz w:val="22"/>
          <w:szCs w:val="24"/>
        </w:rPr>
        <w:t xml:space="preserve"> na</w:t>
      </w:r>
      <w:r w:rsidRPr="004B2A1D">
        <w:rPr>
          <w:sz w:val="24"/>
          <w:szCs w:val="24"/>
        </w:rPr>
        <w:t xml:space="preserve">: </w:t>
      </w:r>
      <w:r w:rsidR="008F4BD5">
        <w:rPr>
          <w:b/>
          <w:sz w:val="22"/>
          <w:szCs w:val="22"/>
        </w:rPr>
        <w:t>Dostawę</w:t>
      </w:r>
      <w:r w:rsidR="00E03573">
        <w:rPr>
          <w:b/>
          <w:sz w:val="22"/>
          <w:szCs w:val="22"/>
        </w:rPr>
        <w:t xml:space="preserve"> odczynników</w:t>
      </w:r>
      <w:r w:rsidR="008F4BD5">
        <w:rPr>
          <w:b/>
          <w:sz w:val="22"/>
          <w:szCs w:val="22"/>
        </w:rPr>
        <w:t xml:space="preserve"> (części</w:t>
      </w:r>
      <w:r w:rsidR="00212B87" w:rsidRPr="004B2A1D">
        <w:rPr>
          <w:b/>
          <w:sz w:val="22"/>
          <w:szCs w:val="22"/>
        </w:rPr>
        <w:t xml:space="preserve"> nr 1-</w:t>
      </w:r>
      <w:r w:rsidR="00796C73">
        <w:rPr>
          <w:b/>
          <w:sz w:val="22"/>
          <w:szCs w:val="22"/>
        </w:rPr>
        <w:t>2</w:t>
      </w:r>
      <w:r w:rsidR="00997818" w:rsidRPr="004B2A1D">
        <w:rPr>
          <w:b/>
          <w:sz w:val="22"/>
          <w:szCs w:val="22"/>
        </w:rPr>
        <w:t xml:space="preserve">) </w:t>
      </w:r>
      <w:r w:rsidR="00C437C9" w:rsidRPr="007844E4">
        <w:rPr>
          <w:sz w:val="20"/>
          <w:szCs w:val="20"/>
        </w:rPr>
        <w:t xml:space="preserve"> </w:t>
      </w:r>
      <w:r w:rsidR="00796C73">
        <w:rPr>
          <w:sz w:val="20"/>
          <w:szCs w:val="20"/>
        </w:rPr>
        <w:t>(DZ-SZPZ.261.30</w:t>
      </w:r>
      <w:r w:rsidR="00C437C9" w:rsidRPr="007844E4">
        <w:rPr>
          <w:sz w:val="20"/>
          <w:szCs w:val="20"/>
        </w:rPr>
        <w:t>.2</w:t>
      </w:r>
      <w:r w:rsidR="007844E4">
        <w:rPr>
          <w:sz w:val="20"/>
          <w:szCs w:val="20"/>
        </w:rPr>
        <w:t>026</w:t>
      </w:r>
      <w:r w:rsidR="00C437C9">
        <w:t>).</w:t>
      </w:r>
    </w:p>
    <w:p w14:paraId="31F6C2BA" w14:textId="77777777" w:rsidR="006766C3" w:rsidRPr="004B2A1D" w:rsidRDefault="006766C3">
      <w:pPr>
        <w:pStyle w:val="Tekstpodstawowywcity3"/>
        <w:spacing w:after="0"/>
        <w:ind w:left="0" w:right="-285"/>
        <w:rPr>
          <w:sz w:val="14"/>
        </w:rPr>
      </w:pPr>
    </w:p>
    <w:p w14:paraId="31F6C2BB" w14:textId="77777777" w:rsidR="002E758A" w:rsidRPr="004B2A1D" w:rsidRDefault="00DF3011">
      <w:pPr>
        <w:pStyle w:val="Tekstpodstawowywcity3"/>
        <w:spacing w:after="0"/>
        <w:ind w:left="0" w:right="-285"/>
        <w:rPr>
          <w:sz w:val="14"/>
        </w:rPr>
      </w:pPr>
      <w:r w:rsidRPr="004B2A1D">
        <w:rPr>
          <w:bCs/>
          <w:iCs/>
          <w:sz w:val="22"/>
          <w:szCs w:val="24"/>
        </w:rPr>
        <w:t xml:space="preserve">Ja/my ⃰ niżej podpisany/i ⃰, </w:t>
      </w:r>
      <w:r w:rsidRPr="004B2A1D">
        <w:rPr>
          <w:rFonts w:eastAsia="Calibri"/>
          <w:sz w:val="22"/>
          <w:szCs w:val="24"/>
          <w:lang w:eastAsia="en-US"/>
        </w:rPr>
        <w:t xml:space="preserve">po zapoznaniu się z informacją z otwarcia ofert, </w:t>
      </w:r>
      <w:r w:rsidRPr="004B2A1D">
        <w:rPr>
          <w:bCs/>
          <w:iCs/>
          <w:sz w:val="22"/>
          <w:szCs w:val="24"/>
        </w:rPr>
        <w:t>oświadczam/my ⃰</w:t>
      </w:r>
      <w:r w:rsidRPr="004B2A1D">
        <w:rPr>
          <w:rFonts w:eastAsia="Calibri"/>
          <w:sz w:val="22"/>
          <w:szCs w:val="24"/>
          <w:lang w:eastAsia="en-US"/>
        </w:rPr>
        <w:t>:</w:t>
      </w:r>
    </w:p>
    <w:p w14:paraId="31F6C2BC" w14:textId="245A559F" w:rsidR="002E758A" w:rsidRPr="004B2A1D" w:rsidRDefault="00DF3011" w:rsidP="00266D56">
      <w:pPr>
        <w:pStyle w:val="Standard"/>
        <w:numPr>
          <w:ilvl w:val="0"/>
          <w:numId w:val="11"/>
        </w:numPr>
        <w:rPr>
          <w:sz w:val="22"/>
        </w:rPr>
      </w:pPr>
      <w:r w:rsidRPr="004B2A1D">
        <w:rPr>
          <w:b/>
          <w:bCs/>
          <w:sz w:val="22"/>
        </w:rPr>
        <w:t>o braku przynależności</w:t>
      </w:r>
      <w:r w:rsidRPr="004B2A1D">
        <w:rPr>
          <w:sz w:val="22"/>
        </w:rPr>
        <w:t xml:space="preserve"> do tej samej grupy kapitałowej w rozumieniu ustawy z 16 lutego 2007 r. o ochronie konkurencji i konsumentów (Dz.U. z 202</w:t>
      </w:r>
      <w:r w:rsidR="00EC3FC3">
        <w:rPr>
          <w:sz w:val="22"/>
        </w:rPr>
        <w:t>4 r. poz.1616</w:t>
      </w:r>
      <w:r w:rsidR="00896937" w:rsidRPr="004B2A1D">
        <w:rPr>
          <w:sz w:val="22"/>
        </w:rPr>
        <w:t>), z innym W</w:t>
      </w:r>
      <w:r w:rsidRPr="004B2A1D">
        <w:rPr>
          <w:sz w:val="22"/>
        </w:rPr>
        <w:t>ykonawcą, który złożył odrębną ofertę, ofertę częściową lub wniosek</w:t>
      </w:r>
      <w:r w:rsidR="00212B87" w:rsidRPr="004B2A1D">
        <w:rPr>
          <w:sz w:val="22"/>
        </w:rPr>
        <w:t xml:space="preserve"> </w:t>
      </w:r>
      <w:r w:rsidRPr="004B2A1D">
        <w:rPr>
          <w:sz w:val="22"/>
        </w:rPr>
        <w:t>o dopuszczenie do udziału w postępowaniu*,</w:t>
      </w:r>
    </w:p>
    <w:p w14:paraId="31F6C2BD" w14:textId="77777777" w:rsidR="002E758A" w:rsidRPr="004B2A1D" w:rsidRDefault="00DF3011" w:rsidP="00266D56">
      <w:pPr>
        <w:pStyle w:val="Standard"/>
        <w:numPr>
          <w:ilvl w:val="0"/>
          <w:numId w:val="113"/>
        </w:numPr>
        <w:rPr>
          <w:sz w:val="22"/>
        </w:rPr>
      </w:pPr>
      <w:r w:rsidRPr="004B2A1D">
        <w:rPr>
          <w:b/>
          <w:bCs/>
          <w:sz w:val="22"/>
        </w:rPr>
        <w:t>o przynależności</w:t>
      </w:r>
      <w:r w:rsidRPr="004B2A1D">
        <w:rPr>
          <w:sz w:val="22"/>
        </w:rPr>
        <w:t xml:space="preserve"> do tej samej grupy kapitałowej wraz z dokumentami lub informacjami potwierdzającymi przygotowanie oferty, oferty częściowej lub wniosku</w:t>
      </w:r>
      <w:r w:rsidR="00212B87" w:rsidRPr="004B2A1D">
        <w:rPr>
          <w:sz w:val="22"/>
        </w:rPr>
        <w:t xml:space="preserve"> </w:t>
      </w:r>
      <w:r w:rsidRPr="004B2A1D">
        <w:rPr>
          <w:sz w:val="22"/>
        </w:rPr>
        <w:t>o dopuszczenie  do udziału w postępowaniu niezależnie od innego wykonawcy należącego do tej samej grupy kapitałowej*.</w:t>
      </w:r>
    </w:p>
    <w:p w14:paraId="31F6C2BE" w14:textId="77777777" w:rsidR="002E758A" w:rsidRPr="004B2A1D" w:rsidRDefault="00DF3011">
      <w:pPr>
        <w:pStyle w:val="Standard"/>
        <w:tabs>
          <w:tab w:val="left" w:pos="1305"/>
        </w:tabs>
      </w:pPr>
      <w:r w:rsidRPr="004B2A1D">
        <w:rPr>
          <w:rFonts w:eastAsia="Calibri"/>
          <w:lang w:eastAsia="en-US"/>
        </w:rPr>
        <w:t>1) …………………………………………………………</w:t>
      </w:r>
    </w:p>
    <w:p w14:paraId="31F6C2BF" w14:textId="77777777" w:rsidR="002E758A" w:rsidRPr="004B2A1D" w:rsidRDefault="00DF3011">
      <w:pPr>
        <w:pStyle w:val="Standard"/>
        <w:tabs>
          <w:tab w:val="left" w:pos="1305"/>
        </w:tabs>
      </w:pPr>
      <w:r w:rsidRPr="004B2A1D">
        <w:rPr>
          <w:rFonts w:eastAsia="Calibri"/>
          <w:lang w:eastAsia="en-US"/>
        </w:rPr>
        <w:t>2) …………………………………………………………</w:t>
      </w:r>
    </w:p>
    <w:p w14:paraId="31F6C2C1" w14:textId="38937760" w:rsidR="002E758A" w:rsidRPr="00EC3FC3" w:rsidRDefault="00DF3011" w:rsidP="00EC3FC3">
      <w:pPr>
        <w:pStyle w:val="Standard"/>
        <w:tabs>
          <w:tab w:val="left" w:pos="1305"/>
        </w:tabs>
        <w:rPr>
          <w:sz w:val="20"/>
        </w:rPr>
      </w:pPr>
      <w:r w:rsidRPr="004B2A1D">
        <w:rPr>
          <w:rFonts w:eastAsia="Calibri"/>
          <w:bCs/>
          <w:i/>
          <w:sz w:val="20"/>
          <w:lang w:eastAsia="en-US"/>
        </w:rPr>
        <w:t>(*) niepotrzebne skreślić</w:t>
      </w:r>
    </w:p>
    <w:p w14:paraId="31F6C2C2" w14:textId="77777777" w:rsidR="006766C3" w:rsidRPr="004B2A1D" w:rsidRDefault="006766C3">
      <w:pPr>
        <w:pStyle w:val="Standard"/>
        <w:tabs>
          <w:tab w:val="left" w:pos="1305"/>
        </w:tabs>
        <w:rPr>
          <w:i/>
        </w:rPr>
      </w:pPr>
    </w:p>
    <w:p w14:paraId="31F6C2C3" w14:textId="77777777" w:rsidR="002E758A" w:rsidRPr="005F6C2A" w:rsidRDefault="00DF3011" w:rsidP="003749D8">
      <w:pPr>
        <w:pStyle w:val="Standard"/>
        <w:tabs>
          <w:tab w:val="left" w:pos="1305"/>
        </w:tabs>
        <w:ind w:left="0" w:firstLine="0"/>
        <w:rPr>
          <w:sz w:val="22"/>
          <w:szCs w:val="22"/>
        </w:rPr>
      </w:pPr>
      <w:r w:rsidRPr="005F6C2A">
        <w:rPr>
          <w:sz w:val="22"/>
          <w:szCs w:val="22"/>
        </w:rPr>
        <w:t>Zgodnie z art. 4 pkt 14 ustawy z dnia 16 lutego 2007 r. o ochronie konkurencji i konsumentów (przez grupę kapitałową rozumie się wszystkich przedsiębiorców, którzy są kontrolowani w sposób bezpośredni lub pośredni przez jednego przedsiębiorcę, w tym również tego przedsiębiorcę).</w:t>
      </w:r>
    </w:p>
    <w:p w14:paraId="31F6C2C4" w14:textId="527FC891" w:rsidR="002E758A" w:rsidRPr="005F6C2A" w:rsidRDefault="00DF3011" w:rsidP="003749D8">
      <w:pPr>
        <w:pStyle w:val="Standard"/>
        <w:ind w:left="0" w:firstLine="0"/>
        <w:rPr>
          <w:sz w:val="22"/>
          <w:szCs w:val="22"/>
        </w:rPr>
      </w:pPr>
      <w:r w:rsidRPr="005F6C2A">
        <w:rPr>
          <w:sz w:val="22"/>
          <w:szCs w:val="22"/>
          <w:lang w:eastAsia="en-US"/>
        </w:rPr>
        <w:t>Oświadczam, że wszystkie informacje podane w powyższym oświadczeniu są aktualne</w:t>
      </w:r>
      <w:r w:rsidR="00EC0F4B" w:rsidRPr="005F6C2A">
        <w:rPr>
          <w:sz w:val="22"/>
          <w:szCs w:val="22"/>
          <w:lang w:eastAsia="en-US"/>
        </w:rPr>
        <w:t xml:space="preserve"> </w:t>
      </w:r>
      <w:r w:rsidR="007F6769">
        <w:rPr>
          <w:sz w:val="22"/>
          <w:szCs w:val="22"/>
          <w:lang w:eastAsia="en-US"/>
        </w:rPr>
        <w:t xml:space="preserve">i zgodne </w:t>
      </w:r>
      <w:r w:rsidRPr="005F6C2A">
        <w:rPr>
          <w:sz w:val="22"/>
          <w:szCs w:val="22"/>
          <w:lang w:eastAsia="en-US"/>
        </w:rPr>
        <w:t>z</w:t>
      </w:r>
      <w:r w:rsidR="005F6C2A">
        <w:rPr>
          <w:sz w:val="22"/>
          <w:szCs w:val="22"/>
          <w:lang w:eastAsia="en-US"/>
        </w:rPr>
        <w:t> </w:t>
      </w:r>
      <w:r w:rsidRPr="005F6C2A">
        <w:rPr>
          <w:sz w:val="22"/>
          <w:szCs w:val="22"/>
          <w:lang w:eastAsia="en-US"/>
        </w:rPr>
        <w:t xml:space="preserve"> prawdą oraz zostały przedstawione z pełną świadomością konsekwencji wprowadzenia Zamawiającego w błąd przy przedstawianiu informacji.</w:t>
      </w:r>
    </w:p>
    <w:p w14:paraId="31F6C2C5" w14:textId="77777777" w:rsidR="002E758A" w:rsidRPr="005F6C2A" w:rsidRDefault="00DF3011" w:rsidP="003749D8">
      <w:pPr>
        <w:pStyle w:val="Standard"/>
        <w:ind w:left="0" w:firstLine="0"/>
        <w:rPr>
          <w:sz w:val="22"/>
          <w:szCs w:val="22"/>
        </w:rPr>
      </w:pPr>
      <w:r w:rsidRPr="005F6C2A">
        <w:rPr>
          <w:sz w:val="22"/>
          <w:szCs w:val="22"/>
        </w:rPr>
        <w:t>Wraz ze złożeniem oświadczenia, Wykonawca może przedstawić dowody, że powiązania z innym Wykonawcą nie prowadzą do zakłócenia konkurencji w postępowaniu o udzielenie zamówienia.</w:t>
      </w:r>
    </w:p>
    <w:p w14:paraId="31F6C2C6" w14:textId="77777777" w:rsidR="00AA2701" w:rsidRPr="005F6C2A" w:rsidRDefault="00AA2701" w:rsidP="003749D8">
      <w:pPr>
        <w:pStyle w:val="Standard"/>
        <w:ind w:left="0" w:firstLine="0"/>
        <w:rPr>
          <w:b/>
          <w:sz w:val="22"/>
          <w:szCs w:val="22"/>
        </w:rPr>
      </w:pPr>
    </w:p>
    <w:p w14:paraId="31F6C2C7" w14:textId="24E69E26" w:rsidR="002E758A" w:rsidRPr="005F6C2A" w:rsidRDefault="00DF3011" w:rsidP="003749D8">
      <w:pPr>
        <w:pStyle w:val="Standard"/>
        <w:ind w:left="0" w:firstLine="0"/>
        <w:rPr>
          <w:sz w:val="22"/>
          <w:szCs w:val="22"/>
        </w:rPr>
      </w:pPr>
      <w:r w:rsidRPr="005F6C2A">
        <w:rPr>
          <w:b/>
          <w:sz w:val="22"/>
          <w:szCs w:val="22"/>
        </w:rPr>
        <w:t xml:space="preserve">Uwaga! </w:t>
      </w:r>
      <w:r w:rsidRPr="005F6C2A">
        <w:rPr>
          <w:sz w:val="22"/>
          <w:szCs w:val="22"/>
        </w:rPr>
        <w:t xml:space="preserve">Informację o przynależności do grupy kapitałowej o której mowa w </w:t>
      </w:r>
      <w:r w:rsidR="005F6C2A" w:rsidRPr="005F6C2A">
        <w:rPr>
          <w:sz w:val="22"/>
          <w:szCs w:val="22"/>
        </w:rPr>
        <w:t>art. 108 ust. 1 pkt. 6 u</w:t>
      </w:r>
      <w:r w:rsidRPr="005F6C2A">
        <w:rPr>
          <w:sz w:val="22"/>
          <w:szCs w:val="22"/>
        </w:rPr>
        <w:t>stawy Pzp składa każdy z Wykonawców wspólnie ubiegających się o udzielenie zamówienia.</w:t>
      </w:r>
    </w:p>
    <w:p w14:paraId="31F6C2C8" w14:textId="77777777" w:rsidR="00AA2701" w:rsidRPr="004B2A1D" w:rsidRDefault="00AA2701">
      <w:pPr>
        <w:pStyle w:val="Standard"/>
        <w:jc w:val="center"/>
        <w:rPr>
          <w:rFonts w:eastAsia="Calibri"/>
          <w:b/>
          <w:iCs/>
          <w:strike/>
          <w:sz w:val="22"/>
          <w:szCs w:val="22"/>
          <w:u w:val="single"/>
          <w:lang w:eastAsia="en-US"/>
        </w:rPr>
      </w:pPr>
    </w:p>
    <w:p w14:paraId="31F6C2C9" w14:textId="77777777" w:rsidR="006766C3" w:rsidRPr="00DC1C91" w:rsidRDefault="006766C3">
      <w:pPr>
        <w:pStyle w:val="Standard"/>
        <w:jc w:val="center"/>
        <w:rPr>
          <w:rFonts w:eastAsia="Calibri"/>
          <w:b/>
          <w:iCs/>
          <w:strike/>
          <w:color w:val="FF0000"/>
          <w:sz w:val="22"/>
          <w:szCs w:val="22"/>
          <w:u w:val="single"/>
          <w:lang w:eastAsia="en-US"/>
        </w:rPr>
      </w:pPr>
    </w:p>
    <w:p w14:paraId="31F6C2CA" w14:textId="77777777" w:rsidR="002E758A" w:rsidRPr="00DC1C91" w:rsidRDefault="00DF3011">
      <w:pPr>
        <w:pStyle w:val="Standard"/>
        <w:jc w:val="center"/>
        <w:rPr>
          <w:color w:val="FF0000"/>
        </w:rPr>
      </w:pPr>
      <w:r w:rsidRPr="00DC1C91">
        <w:rPr>
          <w:rFonts w:eastAsia="Calibri"/>
          <w:b/>
          <w:iCs/>
          <w:color w:val="FF0000"/>
          <w:sz w:val="22"/>
          <w:szCs w:val="22"/>
          <w:u w:val="single"/>
          <w:lang w:eastAsia="en-US"/>
        </w:rPr>
        <w:t>Kwalifikowan</w:t>
      </w:r>
      <w:r w:rsidR="00AA2701" w:rsidRPr="00DC1C91">
        <w:rPr>
          <w:rFonts w:eastAsia="Calibri"/>
          <w:b/>
          <w:iCs/>
          <w:color w:val="FF0000"/>
          <w:sz w:val="22"/>
          <w:szCs w:val="22"/>
          <w:u w:val="single"/>
          <w:lang w:eastAsia="en-US"/>
        </w:rPr>
        <w:t xml:space="preserve">y </w:t>
      </w:r>
      <w:r w:rsidRPr="00DC1C91">
        <w:rPr>
          <w:rFonts w:eastAsia="Calibri"/>
          <w:b/>
          <w:iCs/>
          <w:color w:val="FF0000"/>
          <w:sz w:val="22"/>
          <w:szCs w:val="22"/>
          <w:u w:val="single"/>
          <w:lang w:eastAsia="en-US"/>
        </w:rPr>
        <w:t>podpis elektroniczny</w:t>
      </w:r>
    </w:p>
    <w:p w14:paraId="31F6C2CB" w14:textId="77777777" w:rsidR="002E758A" w:rsidRPr="00DC1C91" w:rsidRDefault="002E758A">
      <w:pPr>
        <w:pStyle w:val="Standard"/>
        <w:jc w:val="center"/>
        <w:rPr>
          <w:rFonts w:eastAsia="Calibri"/>
          <w:b/>
          <w:iCs/>
          <w:color w:val="FF0000"/>
          <w:u w:val="single"/>
          <w:lang w:eastAsia="en-US"/>
        </w:rPr>
      </w:pPr>
    </w:p>
    <w:p w14:paraId="31F6C2CC" w14:textId="77777777" w:rsidR="00005DB2" w:rsidRPr="00DC1C91" w:rsidRDefault="00005DB2">
      <w:pPr>
        <w:pStyle w:val="Standard"/>
        <w:jc w:val="center"/>
        <w:rPr>
          <w:rFonts w:eastAsia="Calibri"/>
          <w:b/>
          <w:iCs/>
          <w:color w:val="FF0000"/>
          <w:u w:val="single"/>
          <w:lang w:eastAsia="en-US"/>
        </w:rPr>
      </w:pPr>
    </w:p>
    <w:p w14:paraId="31F6C2CD" w14:textId="77777777" w:rsidR="00C852C4" w:rsidRPr="00DC1C91" w:rsidRDefault="00DF3011">
      <w:pPr>
        <w:pStyle w:val="Standard"/>
        <w:jc w:val="center"/>
        <w:rPr>
          <w:rFonts w:eastAsia="Calibri"/>
          <w:b/>
          <w:iCs/>
          <w:color w:val="FF0000"/>
          <w:sz w:val="22"/>
          <w:szCs w:val="22"/>
          <w:u w:val="single"/>
          <w:lang w:eastAsia="en-US"/>
        </w:rPr>
      </w:pPr>
      <w:r w:rsidRPr="00DC1C91">
        <w:rPr>
          <w:rFonts w:eastAsia="Calibri"/>
          <w:b/>
          <w:iCs/>
          <w:color w:val="FF0000"/>
          <w:sz w:val="22"/>
          <w:szCs w:val="22"/>
          <w:u w:val="single"/>
          <w:lang w:eastAsia="en-US"/>
        </w:rPr>
        <w:t>OŚWIADCZENIE NALEŻY ZŁOŻYĆ NA WEZWANIE ZAMAWIAJĄCEGO ZA POMOCĄ PLATFORMY ZAKUPOWEJ</w:t>
      </w:r>
    </w:p>
    <w:p w14:paraId="31F6C2CE" w14:textId="664E8CDD" w:rsidR="003B62F1" w:rsidRPr="006637F8" w:rsidRDefault="00C852C4" w:rsidP="003B62F1">
      <w:pPr>
        <w:spacing w:line="360" w:lineRule="auto"/>
        <w:ind w:right="-569"/>
        <w:jc w:val="center"/>
        <w:rPr>
          <w:b/>
          <w:bCs/>
          <w:i/>
          <w:sz w:val="22"/>
          <w:szCs w:val="22"/>
        </w:rPr>
      </w:pPr>
      <w:r w:rsidRPr="00DC1C91">
        <w:rPr>
          <w:rFonts w:eastAsia="Calibri"/>
          <w:b/>
          <w:iCs/>
          <w:color w:val="FF0000"/>
          <w:sz w:val="22"/>
          <w:szCs w:val="22"/>
          <w:u w:val="single"/>
          <w:lang w:eastAsia="en-US"/>
        </w:rPr>
        <w:br w:type="column"/>
      </w:r>
      <w:r w:rsidR="003B62F1" w:rsidRPr="006637F8">
        <w:rPr>
          <w:b/>
          <w:bCs/>
          <w:i/>
          <w:sz w:val="22"/>
          <w:szCs w:val="22"/>
        </w:rPr>
        <w:lastRenderedPageBreak/>
        <w:t xml:space="preserve">                                                                                                                               Załącznik nr </w:t>
      </w:r>
      <w:r w:rsidR="004B2A1D" w:rsidRPr="006637F8">
        <w:rPr>
          <w:b/>
          <w:bCs/>
          <w:i/>
          <w:sz w:val="22"/>
          <w:szCs w:val="22"/>
        </w:rPr>
        <w:t>6</w:t>
      </w:r>
      <w:r w:rsidR="003B62F1" w:rsidRPr="006637F8">
        <w:rPr>
          <w:b/>
          <w:bCs/>
          <w:i/>
          <w:sz w:val="22"/>
          <w:szCs w:val="22"/>
        </w:rPr>
        <w:t xml:space="preserve"> do SWZ</w:t>
      </w:r>
    </w:p>
    <w:p w14:paraId="31F6C2CF" w14:textId="77777777" w:rsidR="003B62F1" w:rsidRPr="006637F8" w:rsidRDefault="003B62F1" w:rsidP="003B62F1">
      <w:pPr>
        <w:spacing w:line="360" w:lineRule="auto"/>
        <w:rPr>
          <w:b/>
          <w:bCs/>
          <w:sz w:val="22"/>
          <w:szCs w:val="22"/>
        </w:rPr>
      </w:pPr>
    </w:p>
    <w:p w14:paraId="6CEA4270" w14:textId="4976CF41" w:rsidR="005F6C2A" w:rsidRPr="006637F8" w:rsidRDefault="005F6C2A" w:rsidP="005F6C2A">
      <w:pPr>
        <w:pStyle w:val="Standard"/>
        <w:tabs>
          <w:tab w:val="left" w:pos="851"/>
          <w:tab w:val="left" w:pos="1276"/>
          <w:tab w:val="left" w:pos="1418"/>
          <w:tab w:val="right" w:pos="9496"/>
        </w:tabs>
        <w:jc w:val="right"/>
        <w:rPr>
          <w:sz w:val="22"/>
          <w:szCs w:val="22"/>
        </w:rPr>
      </w:pPr>
      <w:r w:rsidRPr="006637F8">
        <w:rPr>
          <w:b/>
          <w:i/>
          <w:sz w:val="22"/>
          <w:szCs w:val="22"/>
        </w:rPr>
        <w:t>Instytut Hematologii i Transfuzjologii</w:t>
      </w:r>
    </w:p>
    <w:p w14:paraId="7203A105" w14:textId="77777777" w:rsidR="005F6C2A" w:rsidRPr="006637F8" w:rsidRDefault="005F6C2A" w:rsidP="005F6C2A">
      <w:pPr>
        <w:pStyle w:val="Standard"/>
        <w:tabs>
          <w:tab w:val="left" w:pos="851"/>
          <w:tab w:val="left" w:pos="1276"/>
          <w:tab w:val="left" w:pos="1418"/>
        </w:tabs>
        <w:jc w:val="right"/>
        <w:rPr>
          <w:sz w:val="22"/>
          <w:szCs w:val="22"/>
        </w:rPr>
      </w:pPr>
      <w:r w:rsidRPr="006637F8">
        <w:rPr>
          <w:b/>
          <w:i/>
          <w:sz w:val="22"/>
          <w:szCs w:val="22"/>
        </w:rPr>
        <w:t>ul. Indiry Gandhi 14</w:t>
      </w:r>
    </w:p>
    <w:p w14:paraId="10453109" w14:textId="77777777" w:rsidR="005F6C2A" w:rsidRPr="006637F8" w:rsidRDefault="005F6C2A" w:rsidP="005F6C2A">
      <w:pPr>
        <w:pStyle w:val="Standard"/>
        <w:tabs>
          <w:tab w:val="left" w:pos="851"/>
          <w:tab w:val="left" w:pos="1276"/>
          <w:tab w:val="left" w:pos="1418"/>
        </w:tabs>
        <w:jc w:val="right"/>
        <w:rPr>
          <w:sz w:val="22"/>
          <w:szCs w:val="22"/>
        </w:rPr>
      </w:pPr>
      <w:r w:rsidRPr="006637F8">
        <w:rPr>
          <w:b/>
          <w:i/>
          <w:sz w:val="22"/>
          <w:szCs w:val="22"/>
        </w:rPr>
        <w:t>02 - 776 Warszawa</w:t>
      </w:r>
    </w:p>
    <w:p w14:paraId="31F6C2D0" w14:textId="76065B52" w:rsidR="003B62F1" w:rsidRPr="004B2A1D" w:rsidRDefault="003B62F1" w:rsidP="003B62F1">
      <w:pPr>
        <w:spacing w:line="360" w:lineRule="auto"/>
        <w:jc w:val="right"/>
        <w:rPr>
          <w:b/>
          <w:bCs/>
        </w:rPr>
      </w:pPr>
    </w:p>
    <w:p w14:paraId="31F6C2D1" w14:textId="77777777" w:rsidR="003B62F1" w:rsidRPr="004B2A1D" w:rsidRDefault="003B62F1" w:rsidP="003B62F1">
      <w:pPr>
        <w:spacing w:line="276" w:lineRule="auto"/>
        <w:rPr>
          <w:b/>
        </w:rPr>
      </w:pPr>
      <w:r w:rsidRPr="004B2A1D">
        <w:rPr>
          <w:b/>
        </w:rPr>
        <w:t>Wykonawca:</w:t>
      </w:r>
    </w:p>
    <w:p w14:paraId="31F6C2D2" w14:textId="77777777" w:rsidR="003B62F1" w:rsidRPr="004B2A1D" w:rsidRDefault="003B62F1" w:rsidP="003B62F1">
      <w:pPr>
        <w:spacing w:line="276" w:lineRule="auto"/>
        <w:ind w:right="5954"/>
      </w:pPr>
      <w:r w:rsidRPr="004B2A1D">
        <w:t>…………………………………</w:t>
      </w:r>
    </w:p>
    <w:p w14:paraId="31F6C2D3" w14:textId="77777777" w:rsidR="003B62F1" w:rsidRPr="004B2A1D" w:rsidRDefault="003B62F1" w:rsidP="003B62F1">
      <w:pPr>
        <w:spacing w:line="276" w:lineRule="auto"/>
        <w:ind w:right="5953"/>
        <w:rPr>
          <w:i/>
        </w:rPr>
      </w:pPr>
      <w:r w:rsidRPr="004B2A1D">
        <w:rPr>
          <w:i/>
          <w:sz w:val="16"/>
          <w:szCs w:val="16"/>
        </w:rPr>
        <w:t>(pełna nazwa/firma, adres, w zależności od podmiotu: NIP/PESEL</w:t>
      </w:r>
      <w:r w:rsidRPr="004B2A1D">
        <w:rPr>
          <w:i/>
        </w:rPr>
        <w:t>, KRS/CEiDG)</w:t>
      </w:r>
    </w:p>
    <w:p w14:paraId="31F6C2D4" w14:textId="77777777" w:rsidR="003B62F1" w:rsidRPr="004B2A1D" w:rsidRDefault="003B62F1" w:rsidP="003B62F1">
      <w:pPr>
        <w:spacing w:line="276" w:lineRule="auto"/>
        <w:rPr>
          <w:u w:val="single"/>
        </w:rPr>
      </w:pPr>
      <w:r w:rsidRPr="004B2A1D">
        <w:rPr>
          <w:u w:val="single"/>
        </w:rPr>
        <w:t>reprezentowany przez:</w:t>
      </w:r>
    </w:p>
    <w:p w14:paraId="31F6C2D5" w14:textId="77777777" w:rsidR="003B62F1" w:rsidRPr="004B2A1D" w:rsidRDefault="003B62F1" w:rsidP="003B62F1">
      <w:pPr>
        <w:spacing w:line="276" w:lineRule="auto"/>
        <w:ind w:right="5954"/>
      </w:pPr>
      <w:r w:rsidRPr="004B2A1D">
        <w:t>………………………………</w:t>
      </w:r>
    </w:p>
    <w:p w14:paraId="31F6C2D6" w14:textId="77777777" w:rsidR="003B62F1" w:rsidRPr="004B2A1D" w:rsidRDefault="003B62F1" w:rsidP="003B62F1">
      <w:pPr>
        <w:spacing w:line="276" w:lineRule="auto"/>
        <w:ind w:right="5953"/>
        <w:rPr>
          <w:i/>
          <w:sz w:val="16"/>
          <w:szCs w:val="16"/>
        </w:rPr>
      </w:pPr>
      <w:r w:rsidRPr="004B2A1D">
        <w:rPr>
          <w:i/>
          <w:sz w:val="16"/>
          <w:szCs w:val="16"/>
        </w:rPr>
        <w:t>(imię, nazwisko, stanowisko/podstawa do  reprezentacji)</w:t>
      </w:r>
    </w:p>
    <w:p w14:paraId="31F6C2D7" w14:textId="77777777" w:rsidR="003B62F1" w:rsidRPr="004B2A1D" w:rsidRDefault="003B62F1" w:rsidP="003B62F1">
      <w:pPr>
        <w:spacing w:line="360" w:lineRule="auto"/>
        <w:ind w:left="851"/>
        <w:jc w:val="center"/>
        <w:rPr>
          <w:b/>
          <w:bCs/>
          <w:sz w:val="18"/>
          <w:szCs w:val="18"/>
        </w:rPr>
      </w:pPr>
    </w:p>
    <w:p w14:paraId="31F6C2D8" w14:textId="31D65B61" w:rsidR="003B62F1" w:rsidRPr="0058577F" w:rsidRDefault="00EC3FC3" w:rsidP="0025785D">
      <w:pPr>
        <w:spacing w:line="276" w:lineRule="auto"/>
        <w:ind w:left="851"/>
        <w:jc w:val="center"/>
        <w:rPr>
          <w:rFonts w:asciiTheme="minorHAnsi" w:hAnsiTheme="minorHAnsi" w:cstheme="minorHAnsi"/>
          <w:b/>
          <w:bCs/>
          <w:sz w:val="22"/>
          <w:szCs w:val="22"/>
        </w:rPr>
      </w:pPr>
      <w:r w:rsidRPr="0058577F">
        <w:rPr>
          <w:rFonts w:asciiTheme="minorHAnsi" w:hAnsiTheme="minorHAnsi" w:cstheme="minorHAnsi"/>
          <w:b/>
          <w:bCs/>
          <w:sz w:val="22"/>
          <w:szCs w:val="22"/>
        </w:rPr>
        <w:t xml:space="preserve">OŚWIADCZENIE </w:t>
      </w:r>
      <w:r w:rsidR="003B62F1" w:rsidRPr="0058577F">
        <w:rPr>
          <w:rFonts w:asciiTheme="minorHAnsi" w:hAnsiTheme="minorHAnsi" w:cstheme="minorHAnsi"/>
          <w:b/>
          <w:bCs/>
          <w:sz w:val="22"/>
          <w:szCs w:val="22"/>
        </w:rPr>
        <w:t xml:space="preserve"> WYKONAWCY O AKTUAL</w:t>
      </w:r>
      <w:r w:rsidRPr="0058577F">
        <w:rPr>
          <w:rFonts w:asciiTheme="minorHAnsi" w:hAnsiTheme="minorHAnsi" w:cstheme="minorHAnsi"/>
          <w:b/>
          <w:bCs/>
          <w:sz w:val="22"/>
          <w:szCs w:val="22"/>
        </w:rPr>
        <w:t xml:space="preserve">NOŚCI INFORMACJI ZAWARTYCH </w:t>
      </w:r>
      <w:r w:rsidRPr="0058577F">
        <w:rPr>
          <w:rFonts w:asciiTheme="minorHAnsi" w:hAnsiTheme="minorHAnsi" w:cstheme="minorHAnsi"/>
          <w:b/>
          <w:bCs/>
          <w:sz w:val="22"/>
          <w:szCs w:val="22"/>
        </w:rPr>
        <w:br/>
        <w:t xml:space="preserve">W </w:t>
      </w:r>
      <w:r w:rsidR="0058577F" w:rsidRPr="0058577F">
        <w:rPr>
          <w:rFonts w:asciiTheme="minorHAnsi" w:hAnsiTheme="minorHAnsi" w:cstheme="minorHAnsi"/>
          <w:b/>
          <w:bCs/>
          <w:sz w:val="22"/>
          <w:szCs w:val="22"/>
        </w:rPr>
        <w:t>OŚWIADCZENIU</w:t>
      </w:r>
      <w:r w:rsidRPr="0058577F">
        <w:rPr>
          <w:rFonts w:asciiTheme="minorHAnsi" w:hAnsiTheme="minorHAnsi" w:cstheme="minorHAnsi"/>
          <w:b/>
          <w:bCs/>
          <w:sz w:val="22"/>
          <w:szCs w:val="22"/>
        </w:rPr>
        <w:t xml:space="preserve"> </w:t>
      </w:r>
      <w:r w:rsidR="003B62F1" w:rsidRPr="0058577F">
        <w:rPr>
          <w:rFonts w:asciiTheme="minorHAnsi" w:hAnsiTheme="minorHAnsi" w:cstheme="minorHAnsi"/>
          <w:b/>
          <w:bCs/>
          <w:sz w:val="22"/>
          <w:szCs w:val="22"/>
        </w:rPr>
        <w:t>, O KTÓRYM MOWA W ART.125 UST. 1 USTAWY PZP</w:t>
      </w:r>
    </w:p>
    <w:p w14:paraId="31F6C2D9" w14:textId="77777777" w:rsidR="003B62F1" w:rsidRPr="0058577F" w:rsidRDefault="003B62F1" w:rsidP="003B62F1">
      <w:pPr>
        <w:spacing w:line="360" w:lineRule="auto"/>
        <w:ind w:left="851"/>
        <w:jc w:val="center"/>
        <w:rPr>
          <w:rFonts w:asciiTheme="minorHAnsi" w:eastAsia="Calibri" w:hAnsiTheme="minorHAnsi" w:cstheme="minorHAnsi"/>
          <w:b/>
          <w:bCs/>
          <w:sz w:val="22"/>
          <w:szCs w:val="22"/>
          <w:lang w:eastAsia="en-US"/>
        </w:rPr>
      </w:pPr>
    </w:p>
    <w:p w14:paraId="31F6C2DA" w14:textId="77777777" w:rsidR="003B62F1" w:rsidRPr="001968DF" w:rsidRDefault="003B62F1" w:rsidP="0025785D">
      <w:pPr>
        <w:pStyle w:val="Tekstpodstawowywcity3"/>
        <w:spacing w:line="276" w:lineRule="auto"/>
        <w:ind w:left="142" w:right="-285"/>
        <w:rPr>
          <w:sz w:val="22"/>
          <w:szCs w:val="22"/>
        </w:rPr>
      </w:pPr>
      <w:r w:rsidRPr="001968DF">
        <w:rPr>
          <w:bCs/>
          <w:sz w:val="22"/>
          <w:szCs w:val="22"/>
        </w:rPr>
        <w:t xml:space="preserve">Składając ofertę w postępowaniu o udzielenie zamówienia publicznego prowadzonego w trybie przetargu nieograniczonego </w:t>
      </w:r>
      <w:r w:rsidRPr="001968DF">
        <w:rPr>
          <w:sz w:val="22"/>
          <w:szCs w:val="22"/>
        </w:rPr>
        <w:t>przez Instytut hematologii i Transfuzjologii</w:t>
      </w:r>
      <w:r w:rsidRPr="001968DF">
        <w:rPr>
          <w:bCs/>
          <w:sz w:val="22"/>
          <w:szCs w:val="22"/>
        </w:rPr>
        <w:t xml:space="preserve"> na</w:t>
      </w:r>
      <w:r w:rsidRPr="001968DF">
        <w:rPr>
          <w:sz w:val="22"/>
          <w:szCs w:val="22"/>
        </w:rPr>
        <w:t>:</w:t>
      </w:r>
    </w:p>
    <w:p w14:paraId="31F6C2DC" w14:textId="0F36CF49" w:rsidR="003B62F1" w:rsidRDefault="008F4BD5" w:rsidP="006637F8">
      <w:pPr>
        <w:pStyle w:val="Tekstpodstawowywcity3"/>
        <w:spacing w:after="0"/>
        <w:ind w:left="0" w:right="-285"/>
        <w:jc w:val="center"/>
        <w:rPr>
          <w:b/>
          <w:iCs/>
          <w:sz w:val="22"/>
          <w:szCs w:val="22"/>
        </w:rPr>
      </w:pPr>
      <w:r>
        <w:rPr>
          <w:b/>
          <w:sz w:val="22"/>
          <w:szCs w:val="22"/>
        </w:rPr>
        <w:t>Dostawę</w:t>
      </w:r>
      <w:r w:rsidR="00E03573">
        <w:rPr>
          <w:b/>
          <w:sz w:val="22"/>
          <w:szCs w:val="22"/>
        </w:rPr>
        <w:t xml:space="preserve"> odczynników</w:t>
      </w:r>
      <w:r w:rsidR="007844E4">
        <w:rPr>
          <w:b/>
          <w:sz w:val="22"/>
          <w:szCs w:val="22"/>
        </w:rPr>
        <w:t xml:space="preserve"> </w:t>
      </w:r>
      <w:r>
        <w:rPr>
          <w:b/>
          <w:sz w:val="22"/>
          <w:szCs w:val="22"/>
        </w:rPr>
        <w:t xml:space="preserve"> (części</w:t>
      </w:r>
      <w:r w:rsidR="007001ED" w:rsidRPr="001968DF">
        <w:rPr>
          <w:b/>
          <w:sz w:val="22"/>
          <w:szCs w:val="22"/>
        </w:rPr>
        <w:t xml:space="preserve"> nr 1-</w:t>
      </w:r>
      <w:r w:rsidR="00796C73">
        <w:rPr>
          <w:b/>
          <w:sz w:val="22"/>
          <w:szCs w:val="22"/>
        </w:rPr>
        <w:t>2</w:t>
      </w:r>
      <w:r w:rsidR="00062D84" w:rsidRPr="001968DF">
        <w:rPr>
          <w:b/>
          <w:sz w:val="22"/>
          <w:szCs w:val="22"/>
        </w:rPr>
        <w:t xml:space="preserve">) </w:t>
      </w:r>
      <w:r w:rsidR="007844E4">
        <w:rPr>
          <w:b/>
          <w:bCs/>
          <w:sz w:val="22"/>
          <w:szCs w:val="22"/>
        </w:rPr>
        <w:t xml:space="preserve"> </w:t>
      </w:r>
      <w:r w:rsidR="00796C73">
        <w:rPr>
          <w:sz w:val="22"/>
          <w:szCs w:val="22"/>
        </w:rPr>
        <w:t>DZ-SZPZ.261.30</w:t>
      </w:r>
      <w:r w:rsidR="007844E4">
        <w:rPr>
          <w:sz w:val="22"/>
          <w:szCs w:val="22"/>
        </w:rPr>
        <w:t>.2026</w:t>
      </w:r>
    </w:p>
    <w:p w14:paraId="0C41F33C" w14:textId="77777777" w:rsidR="006637F8" w:rsidRPr="006637F8" w:rsidRDefault="006637F8" w:rsidP="006637F8">
      <w:pPr>
        <w:pStyle w:val="Tekstpodstawowywcity3"/>
        <w:spacing w:after="0"/>
        <w:ind w:left="0" w:right="-285"/>
        <w:jc w:val="center"/>
        <w:rPr>
          <w:b/>
          <w:iCs/>
          <w:sz w:val="22"/>
          <w:szCs w:val="22"/>
        </w:rPr>
      </w:pPr>
    </w:p>
    <w:p w14:paraId="31F6C2DE" w14:textId="72D20EF2" w:rsidR="003B62F1" w:rsidRPr="001968DF" w:rsidRDefault="003B62F1" w:rsidP="0025785D">
      <w:pPr>
        <w:pStyle w:val="Tekstpodstawowywcity3"/>
        <w:spacing w:line="276" w:lineRule="auto"/>
        <w:ind w:left="142" w:right="-285"/>
        <w:rPr>
          <w:sz w:val="22"/>
          <w:szCs w:val="22"/>
        </w:rPr>
      </w:pPr>
      <w:r w:rsidRPr="001968DF">
        <w:rPr>
          <w:bCs/>
          <w:iCs/>
          <w:sz w:val="22"/>
          <w:szCs w:val="22"/>
        </w:rPr>
        <w:t>ja/my ⃰ niżej podpisany /i ⃰ oświadczam / my</w:t>
      </w:r>
      <w:r w:rsidR="001968DF">
        <w:rPr>
          <w:bCs/>
          <w:iCs/>
          <w:sz w:val="22"/>
          <w:szCs w:val="22"/>
        </w:rPr>
        <w:t xml:space="preserve"> ⃰, że </w:t>
      </w:r>
      <w:r w:rsidRPr="001968DF">
        <w:rPr>
          <w:sz w:val="22"/>
          <w:szCs w:val="22"/>
        </w:rPr>
        <w:t xml:space="preserve">informacje zawarte w oświadczeniu składanym na podstawie art. 125 ust. 1 ustawy z dnia 11 września 2019 r. </w:t>
      </w:r>
      <w:r w:rsidR="001968DF">
        <w:rPr>
          <w:sz w:val="22"/>
          <w:szCs w:val="22"/>
        </w:rPr>
        <w:t xml:space="preserve">- </w:t>
      </w:r>
      <w:r w:rsidRPr="001968DF">
        <w:rPr>
          <w:sz w:val="22"/>
          <w:szCs w:val="22"/>
        </w:rPr>
        <w:t>Prawo zamówień publicznych, w zakresie odnosz</w:t>
      </w:r>
      <w:r w:rsidR="001968DF">
        <w:rPr>
          <w:sz w:val="22"/>
          <w:szCs w:val="22"/>
        </w:rPr>
        <w:t xml:space="preserve">ącym się do podstaw wykluczenia </w:t>
      </w:r>
      <w:r w:rsidRPr="001968DF">
        <w:rPr>
          <w:sz w:val="22"/>
          <w:szCs w:val="22"/>
        </w:rPr>
        <w:t>w</w:t>
      </w:r>
      <w:r w:rsidR="001968DF">
        <w:rPr>
          <w:sz w:val="22"/>
          <w:szCs w:val="22"/>
        </w:rPr>
        <w:t xml:space="preserve">skazanych przez zamawiającego, </w:t>
      </w:r>
      <w:r w:rsidRPr="001968DF">
        <w:rPr>
          <w:sz w:val="22"/>
          <w:szCs w:val="22"/>
        </w:rPr>
        <w:t>o których mowa w:</w:t>
      </w:r>
    </w:p>
    <w:p w14:paraId="31F6C2DF" w14:textId="77777777" w:rsidR="003B62F1" w:rsidRPr="001968DF" w:rsidRDefault="003B62F1" w:rsidP="00266D56">
      <w:pPr>
        <w:pStyle w:val="Akapitzlist"/>
        <w:numPr>
          <w:ilvl w:val="0"/>
          <w:numId w:val="153"/>
        </w:numPr>
        <w:suppressAutoHyphens w:val="0"/>
        <w:spacing w:line="276" w:lineRule="auto"/>
        <w:ind w:left="567" w:hanging="425"/>
        <w:contextualSpacing/>
        <w:textAlignment w:val="auto"/>
        <w:rPr>
          <w:sz w:val="22"/>
          <w:szCs w:val="22"/>
        </w:rPr>
      </w:pPr>
      <w:r w:rsidRPr="001968DF">
        <w:rPr>
          <w:sz w:val="22"/>
          <w:szCs w:val="22"/>
        </w:rPr>
        <w:t xml:space="preserve">art. 108 ust.1 pkt 3 ustawy, </w:t>
      </w:r>
    </w:p>
    <w:p w14:paraId="31F6C2E0" w14:textId="77777777" w:rsidR="003B62F1" w:rsidRPr="001968DF" w:rsidRDefault="003B62F1" w:rsidP="00266D56">
      <w:pPr>
        <w:pStyle w:val="Akapitzlist"/>
        <w:numPr>
          <w:ilvl w:val="0"/>
          <w:numId w:val="153"/>
        </w:numPr>
        <w:suppressAutoHyphens w:val="0"/>
        <w:spacing w:line="276" w:lineRule="auto"/>
        <w:ind w:left="567" w:hanging="425"/>
        <w:contextualSpacing/>
        <w:textAlignment w:val="auto"/>
        <w:rPr>
          <w:sz w:val="22"/>
          <w:szCs w:val="22"/>
        </w:rPr>
      </w:pPr>
      <w:r w:rsidRPr="001968DF">
        <w:rPr>
          <w:sz w:val="22"/>
          <w:szCs w:val="22"/>
        </w:rPr>
        <w:t xml:space="preserve">art. 108 ust.1 pkt 4 ustawy, dotyczących orzeczenia zakazu ubiegania się o zamówienie publiczne tytułem środka zapobiegawczego, </w:t>
      </w:r>
    </w:p>
    <w:p w14:paraId="31F6C2E1" w14:textId="77777777" w:rsidR="007734CE" w:rsidRPr="001968DF" w:rsidRDefault="003B62F1" w:rsidP="00266D56">
      <w:pPr>
        <w:pStyle w:val="Akapitzlist"/>
        <w:numPr>
          <w:ilvl w:val="0"/>
          <w:numId w:val="153"/>
        </w:numPr>
        <w:suppressAutoHyphens w:val="0"/>
        <w:spacing w:line="276" w:lineRule="auto"/>
        <w:ind w:left="567" w:hanging="425"/>
        <w:contextualSpacing/>
        <w:textAlignment w:val="auto"/>
        <w:rPr>
          <w:sz w:val="22"/>
          <w:szCs w:val="22"/>
        </w:rPr>
      </w:pPr>
      <w:r w:rsidRPr="001968DF">
        <w:rPr>
          <w:sz w:val="22"/>
          <w:szCs w:val="22"/>
        </w:rPr>
        <w:t xml:space="preserve">art. 108 ust.1 pkt 5 ustawy, dotyczących zawarcia z innymi wykonawcami porozumienia mającego na celu zakłócenie konkurencji, </w:t>
      </w:r>
    </w:p>
    <w:p w14:paraId="31F6C2E2" w14:textId="77777777" w:rsidR="007734CE" w:rsidRPr="001968DF" w:rsidRDefault="003B62F1" w:rsidP="00266D56">
      <w:pPr>
        <w:pStyle w:val="Akapitzlist"/>
        <w:numPr>
          <w:ilvl w:val="0"/>
          <w:numId w:val="153"/>
        </w:numPr>
        <w:suppressAutoHyphens w:val="0"/>
        <w:spacing w:line="276" w:lineRule="auto"/>
        <w:ind w:left="567" w:hanging="425"/>
        <w:contextualSpacing/>
        <w:textAlignment w:val="auto"/>
        <w:rPr>
          <w:sz w:val="22"/>
          <w:szCs w:val="22"/>
        </w:rPr>
      </w:pPr>
      <w:r w:rsidRPr="001968DF">
        <w:rPr>
          <w:sz w:val="22"/>
          <w:szCs w:val="22"/>
        </w:rPr>
        <w:t xml:space="preserve">art. 108 ust.1 pkt 6 ustawy, </w:t>
      </w:r>
    </w:p>
    <w:p w14:paraId="31F6C2E3" w14:textId="2988CA54" w:rsidR="003B62F1" w:rsidRDefault="00385863" w:rsidP="00266D56">
      <w:pPr>
        <w:pStyle w:val="Akapitzlist"/>
        <w:numPr>
          <w:ilvl w:val="0"/>
          <w:numId w:val="153"/>
        </w:numPr>
        <w:suppressAutoHyphens w:val="0"/>
        <w:spacing w:line="276" w:lineRule="auto"/>
        <w:ind w:left="567" w:hanging="425"/>
        <w:contextualSpacing/>
        <w:textAlignment w:val="auto"/>
        <w:rPr>
          <w:sz w:val="22"/>
          <w:szCs w:val="22"/>
        </w:rPr>
      </w:pPr>
      <w:r>
        <w:rPr>
          <w:sz w:val="22"/>
          <w:szCs w:val="22"/>
        </w:rPr>
        <w:t>art. 109 ust. 1 pkt 6 ustawy,</w:t>
      </w:r>
    </w:p>
    <w:p w14:paraId="77AC1910" w14:textId="404C3014" w:rsidR="00385863" w:rsidRDefault="00385863" w:rsidP="00266D56">
      <w:pPr>
        <w:pStyle w:val="Akapitzlist"/>
        <w:numPr>
          <w:ilvl w:val="0"/>
          <w:numId w:val="153"/>
        </w:numPr>
        <w:suppressAutoHyphens w:val="0"/>
        <w:spacing w:line="276" w:lineRule="auto"/>
        <w:ind w:left="567" w:hanging="425"/>
        <w:contextualSpacing/>
        <w:textAlignment w:val="auto"/>
        <w:rPr>
          <w:sz w:val="22"/>
          <w:szCs w:val="22"/>
        </w:rPr>
      </w:pPr>
      <w:r>
        <w:rPr>
          <w:sz w:val="22"/>
          <w:szCs w:val="22"/>
        </w:rPr>
        <w:t>art. 5K rozporządzenia Rady (UE) nr 833/2014 w brzmieniu nadanym rozporządzeniem 2022/576,</w:t>
      </w:r>
    </w:p>
    <w:p w14:paraId="35DB7CB6" w14:textId="01A95BB1" w:rsidR="00385863" w:rsidRPr="001968DF" w:rsidRDefault="00385863" w:rsidP="00266D56">
      <w:pPr>
        <w:pStyle w:val="Akapitzlist"/>
        <w:numPr>
          <w:ilvl w:val="0"/>
          <w:numId w:val="153"/>
        </w:numPr>
        <w:suppressAutoHyphens w:val="0"/>
        <w:spacing w:line="276" w:lineRule="auto"/>
        <w:ind w:left="567" w:hanging="425"/>
        <w:contextualSpacing/>
        <w:textAlignment w:val="auto"/>
        <w:rPr>
          <w:sz w:val="22"/>
          <w:szCs w:val="22"/>
        </w:rPr>
      </w:pPr>
      <w:r>
        <w:rPr>
          <w:sz w:val="22"/>
          <w:szCs w:val="22"/>
        </w:rPr>
        <w:t>art. 7 ust.1 ustawy z dnia 13 kwietnia 2022 r. (Dz.U.</w:t>
      </w:r>
      <w:r w:rsidR="00C437C9">
        <w:rPr>
          <w:sz w:val="22"/>
          <w:szCs w:val="22"/>
        </w:rPr>
        <w:t xml:space="preserve"> z 2025 r.  poz.514</w:t>
      </w:r>
      <w:r>
        <w:rPr>
          <w:sz w:val="22"/>
          <w:szCs w:val="22"/>
        </w:rPr>
        <w:t>).</w:t>
      </w:r>
    </w:p>
    <w:p w14:paraId="31F6C2E5" w14:textId="143416D3" w:rsidR="003B62F1" w:rsidRDefault="003B62F1" w:rsidP="006637F8">
      <w:pPr>
        <w:spacing w:line="276" w:lineRule="auto"/>
        <w:ind w:right="-283"/>
        <w:jc w:val="both"/>
        <w:rPr>
          <w:sz w:val="22"/>
          <w:szCs w:val="22"/>
          <w:lang w:eastAsia="en-US"/>
        </w:rPr>
      </w:pPr>
      <w:r w:rsidRPr="001968DF">
        <w:rPr>
          <w:sz w:val="22"/>
          <w:szCs w:val="22"/>
          <w:lang w:eastAsia="en-US"/>
        </w:rPr>
        <w:t>Oświadczam, że wszystkie informacje podane w powyższym oświadczeniu są aktualne i zgodne z prawdą oraz zostały przedstawione z pełną świadomością konsekwencji wprowadzenia Zamawiającego w błąd przy przedstawiani</w:t>
      </w:r>
      <w:r w:rsidR="006637F8">
        <w:rPr>
          <w:sz w:val="22"/>
          <w:szCs w:val="22"/>
          <w:lang w:eastAsia="en-US"/>
        </w:rPr>
        <w:t>u informacji.</w:t>
      </w:r>
    </w:p>
    <w:p w14:paraId="2D5C46EA" w14:textId="77777777" w:rsidR="006637F8" w:rsidRPr="006637F8" w:rsidRDefault="006637F8" w:rsidP="006637F8">
      <w:pPr>
        <w:spacing w:line="276" w:lineRule="auto"/>
        <w:ind w:right="-283"/>
        <w:jc w:val="both"/>
        <w:rPr>
          <w:sz w:val="22"/>
          <w:szCs w:val="22"/>
          <w:lang w:eastAsia="en-US"/>
        </w:rPr>
      </w:pPr>
    </w:p>
    <w:p w14:paraId="31F6C2E7" w14:textId="1D070F35" w:rsidR="003B62F1" w:rsidRPr="006637F8" w:rsidRDefault="003B62F1" w:rsidP="001968DF">
      <w:pPr>
        <w:spacing w:after="200" w:line="360" w:lineRule="auto"/>
        <w:ind w:right="-283"/>
        <w:jc w:val="both"/>
        <w:rPr>
          <w:rFonts w:eastAsia="Calibri"/>
          <w:i/>
          <w:iCs/>
          <w:sz w:val="14"/>
          <w:lang w:eastAsia="en-US"/>
        </w:rPr>
      </w:pPr>
      <w:r w:rsidRPr="006637F8">
        <w:rPr>
          <w:rFonts w:eastAsia="Calibri"/>
          <w:b/>
          <w:bCs/>
          <w:i/>
          <w:iCs/>
          <w:sz w:val="14"/>
          <w:lang w:eastAsia="en-US"/>
        </w:rPr>
        <w:t xml:space="preserve">UWAGA: </w:t>
      </w:r>
      <w:r w:rsidRPr="006637F8">
        <w:rPr>
          <w:rFonts w:eastAsia="Calibri"/>
          <w:i/>
          <w:iCs/>
          <w:sz w:val="14"/>
          <w:lang w:eastAsia="en-US"/>
        </w:rPr>
        <w:t xml:space="preserve">NINIEJSZE OŚWIADCZENIE SKŁADA </w:t>
      </w:r>
      <w:r w:rsidRPr="006637F8">
        <w:rPr>
          <w:rFonts w:eastAsia="Calibri"/>
          <w:b/>
          <w:bCs/>
          <w:i/>
          <w:iCs/>
          <w:sz w:val="14"/>
          <w:lang w:eastAsia="en-US"/>
        </w:rPr>
        <w:t xml:space="preserve">ODRĘBNIE </w:t>
      </w:r>
      <w:r w:rsidRPr="006637F8">
        <w:rPr>
          <w:rFonts w:eastAsia="Calibri"/>
          <w:i/>
          <w:iCs/>
          <w:sz w:val="14"/>
          <w:lang w:eastAsia="en-US"/>
        </w:rPr>
        <w:t>KAŻDY Z WYKONA</w:t>
      </w:r>
      <w:r w:rsidR="001968DF" w:rsidRPr="006637F8">
        <w:rPr>
          <w:rFonts w:eastAsia="Calibri"/>
          <w:i/>
          <w:iCs/>
          <w:sz w:val="14"/>
          <w:lang w:eastAsia="en-US"/>
        </w:rPr>
        <w:t xml:space="preserve">WCÓW WSPÓLNIE UBIEGAJĄCYCH SIĘ </w:t>
      </w:r>
      <w:r w:rsidRPr="006637F8">
        <w:rPr>
          <w:rFonts w:eastAsia="Calibri"/>
          <w:i/>
          <w:iCs/>
          <w:sz w:val="14"/>
          <w:lang w:eastAsia="en-US"/>
        </w:rPr>
        <w:t>O ZAMÓWIENIE. W PRZYPADKU POLEGANIA PRZEZ WYKONAWCĘ NA ZASOBACH PODMIOTU TRZECIEGO, NINIEJSZE OŚWIADCZENIE SKŁADA RÓWNIEŻ PODMIOT UDOSTĘPNIAJĄCY SWOJE ZASOBY.</w:t>
      </w:r>
    </w:p>
    <w:p w14:paraId="31F6C2E8" w14:textId="77777777" w:rsidR="003B62F1" w:rsidRPr="006637F8" w:rsidRDefault="003B62F1" w:rsidP="003B62F1">
      <w:pPr>
        <w:spacing w:after="200" w:line="360" w:lineRule="auto"/>
        <w:jc w:val="center"/>
        <w:rPr>
          <w:rFonts w:eastAsia="Calibri"/>
          <w:b/>
          <w:iCs/>
          <w:color w:val="FF0000"/>
          <w:sz w:val="18"/>
          <w:szCs w:val="18"/>
          <w:u w:val="single"/>
          <w:lang w:eastAsia="en-US"/>
        </w:rPr>
      </w:pPr>
      <w:r w:rsidRPr="006637F8">
        <w:rPr>
          <w:rFonts w:eastAsia="Calibri"/>
          <w:b/>
          <w:iCs/>
          <w:color w:val="FF0000"/>
          <w:sz w:val="18"/>
          <w:szCs w:val="18"/>
          <w:u w:val="single"/>
          <w:lang w:eastAsia="en-US"/>
        </w:rPr>
        <w:t>Proszę o podpisanie kwalifikowanym podpisem elektronicznym.</w:t>
      </w:r>
    </w:p>
    <w:p w14:paraId="31F6C2EB" w14:textId="6682ADC0" w:rsidR="00D122D2" w:rsidRPr="006637F8" w:rsidRDefault="0058577F" w:rsidP="006637F8">
      <w:pPr>
        <w:spacing w:line="360" w:lineRule="auto"/>
        <w:jc w:val="center"/>
        <w:rPr>
          <w:rFonts w:eastAsia="Calibri"/>
          <w:b/>
          <w:color w:val="FF0000"/>
          <w:sz w:val="18"/>
          <w:szCs w:val="18"/>
          <w:u w:val="single"/>
          <w:lang w:eastAsia="en-US"/>
        </w:rPr>
      </w:pPr>
      <w:r w:rsidRPr="0058577F">
        <w:rPr>
          <w:rFonts w:asciiTheme="minorHAnsi" w:hAnsiTheme="minorHAnsi" w:cstheme="minorHAnsi"/>
          <w:b/>
          <w:bCs/>
          <w:color w:val="FF0000"/>
          <w:sz w:val="22"/>
          <w:szCs w:val="22"/>
          <w:u w:val="single"/>
        </w:rPr>
        <w:t>OŚWIADCZENIE</w:t>
      </w:r>
      <w:r>
        <w:rPr>
          <w:rFonts w:asciiTheme="minorHAnsi" w:hAnsiTheme="minorHAnsi" w:cstheme="minorHAnsi"/>
          <w:b/>
          <w:bCs/>
          <w:color w:val="FF0000"/>
          <w:sz w:val="22"/>
          <w:szCs w:val="22"/>
          <w:u w:val="single"/>
        </w:rPr>
        <w:t xml:space="preserve"> </w:t>
      </w:r>
      <w:r w:rsidR="003B62F1" w:rsidRPr="0058577F">
        <w:rPr>
          <w:rFonts w:eastAsia="Calibri"/>
          <w:b/>
          <w:color w:val="FF0000"/>
          <w:sz w:val="18"/>
          <w:szCs w:val="18"/>
          <w:u w:val="single"/>
          <w:lang w:eastAsia="en-US"/>
        </w:rPr>
        <w:t xml:space="preserve"> NALEŻY </w:t>
      </w:r>
      <w:r w:rsidR="003B62F1" w:rsidRPr="006637F8">
        <w:rPr>
          <w:rFonts w:eastAsia="Calibri"/>
          <w:b/>
          <w:color w:val="FF0000"/>
          <w:sz w:val="18"/>
          <w:szCs w:val="18"/>
          <w:u w:val="single"/>
          <w:lang w:eastAsia="en-US"/>
        </w:rPr>
        <w:t>ZŁOŻYĆ NA WEZWANIE ZAMAWIAJĄCEGO ZA POMOCĄ PLATFORMY</w:t>
      </w:r>
      <w:r w:rsidR="006637F8">
        <w:rPr>
          <w:rFonts w:eastAsia="Calibri"/>
          <w:b/>
          <w:color w:val="FF0000"/>
          <w:sz w:val="18"/>
          <w:szCs w:val="18"/>
          <w:u w:val="single"/>
          <w:lang w:eastAsia="en-US"/>
        </w:rPr>
        <w:t xml:space="preserve"> </w:t>
      </w:r>
      <w:r w:rsidR="003B62F1" w:rsidRPr="006637F8">
        <w:rPr>
          <w:rFonts w:eastAsia="Calibri"/>
          <w:b/>
          <w:color w:val="FF0000"/>
          <w:sz w:val="18"/>
          <w:szCs w:val="18"/>
          <w:u w:val="single"/>
          <w:lang w:eastAsia="en-US"/>
        </w:rPr>
        <w:t>ZAKUPOWEJ</w:t>
      </w:r>
    </w:p>
    <w:p w14:paraId="14429C62" w14:textId="77777777" w:rsidR="007844E4" w:rsidRDefault="007844E4" w:rsidP="001968DF">
      <w:pPr>
        <w:widowControl/>
        <w:jc w:val="right"/>
        <w:textAlignment w:val="auto"/>
        <w:rPr>
          <w:b/>
          <w:bCs/>
          <w:i/>
          <w:iCs/>
          <w:sz w:val="22"/>
          <w:szCs w:val="22"/>
        </w:rPr>
      </w:pPr>
    </w:p>
    <w:p w14:paraId="71BFA2E6" w14:textId="18C4751F" w:rsidR="0025785D" w:rsidRDefault="0058577F" w:rsidP="001968DF">
      <w:pPr>
        <w:widowControl/>
        <w:jc w:val="right"/>
        <w:textAlignment w:val="auto"/>
        <w:rPr>
          <w:b/>
          <w:bCs/>
          <w:i/>
          <w:iCs/>
          <w:sz w:val="22"/>
          <w:szCs w:val="22"/>
        </w:rPr>
      </w:pPr>
      <w:r>
        <w:rPr>
          <w:b/>
          <w:bCs/>
          <w:i/>
          <w:iCs/>
          <w:sz w:val="22"/>
          <w:szCs w:val="22"/>
        </w:rPr>
        <w:lastRenderedPageBreak/>
        <w:t>Załącznik nr 7</w:t>
      </w:r>
    </w:p>
    <w:p w14:paraId="5FD941A5" w14:textId="77777777" w:rsidR="0025785D" w:rsidRDefault="0025785D" w:rsidP="0058577F">
      <w:pPr>
        <w:widowControl/>
        <w:textAlignment w:val="auto"/>
        <w:rPr>
          <w:b/>
          <w:bCs/>
          <w:i/>
          <w:iCs/>
          <w:sz w:val="22"/>
          <w:szCs w:val="22"/>
        </w:rPr>
      </w:pPr>
    </w:p>
    <w:p w14:paraId="648B12AD" w14:textId="77777777" w:rsidR="0058577F" w:rsidRPr="00231D33" w:rsidRDefault="0058577F" w:rsidP="0058577F">
      <w:pPr>
        <w:pStyle w:val="Standard"/>
        <w:jc w:val="center"/>
        <w:rPr>
          <w:rFonts w:asciiTheme="minorHAnsi" w:hAnsiTheme="minorHAnsi" w:cstheme="minorHAnsi"/>
          <w:sz w:val="22"/>
          <w:szCs w:val="22"/>
        </w:rPr>
      </w:pPr>
    </w:p>
    <w:p w14:paraId="3E29BE19" w14:textId="77777777" w:rsidR="00684109" w:rsidRPr="00684109" w:rsidRDefault="00684109" w:rsidP="00684109">
      <w:pPr>
        <w:widowControl/>
        <w:jc w:val="both"/>
        <w:rPr>
          <w:kern w:val="2"/>
          <w:sz w:val="24"/>
          <w:szCs w:val="24"/>
        </w:rPr>
      </w:pPr>
    </w:p>
    <w:p w14:paraId="7096CEB9" w14:textId="77777777" w:rsidR="00796C73" w:rsidRPr="00796C73" w:rsidRDefault="00796C73" w:rsidP="00796C73">
      <w:pPr>
        <w:widowControl/>
        <w:jc w:val="both"/>
        <w:rPr>
          <w:kern w:val="2"/>
          <w:sz w:val="24"/>
          <w:szCs w:val="24"/>
        </w:rPr>
      </w:pPr>
    </w:p>
    <w:p w14:paraId="64858A3D" w14:textId="77777777" w:rsidR="00796C73" w:rsidRPr="00796C73" w:rsidRDefault="00796C73" w:rsidP="00796C73">
      <w:pPr>
        <w:widowControl/>
        <w:ind w:left="425" w:hanging="357"/>
        <w:jc w:val="center"/>
        <w:rPr>
          <w:b/>
          <w:kern w:val="2"/>
          <w:sz w:val="24"/>
          <w:szCs w:val="24"/>
        </w:rPr>
      </w:pPr>
      <w:r w:rsidRPr="00796C73">
        <w:rPr>
          <w:b/>
          <w:kern w:val="2"/>
          <w:sz w:val="24"/>
          <w:szCs w:val="24"/>
        </w:rPr>
        <w:t>UMOWA NR IHiT/DZ/…………</w:t>
      </w:r>
    </w:p>
    <w:p w14:paraId="721529E3" w14:textId="77777777" w:rsidR="00796C73" w:rsidRPr="00796C73" w:rsidRDefault="00796C73" w:rsidP="00796C73">
      <w:pPr>
        <w:tabs>
          <w:tab w:val="right" w:pos="8953"/>
          <w:tab w:val="right" w:pos="9072"/>
        </w:tabs>
        <w:ind w:right="113"/>
        <w:jc w:val="center"/>
        <w:rPr>
          <w:sz w:val="24"/>
          <w:szCs w:val="24"/>
        </w:rPr>
      </w:pPr>
      <w:r w:rsidRPr="00796C73">
        <w:rPr>
          <w:sz w:val="24"/>
          <w:szCs w:val="24"/>
        </w:rPr>
        <w:t>(Część nr …….)</w:t>
      </w:r>
    </w:p>
    <w:p w14:paraId="30F4E09A" w14:textId="77777777" w:rsidR="00796C73" w:rsidRPr="00796C73" w:rsidRDefault="00796C73" w:rsidP="00796C73">
      <w:pPr>
        <w:tabs>
          <w:tab w:val="right" w:pos="8953"/>
          <w:tab w:val="right" w:pos="9072"/>
        </w:tabs>
        <w:ind w:right="113"/>
        <w:jc w:val="center"/>
        <w:rPr>
          <w:sz w:val="24"/>
          <w:szCs w:val="24"/>
        </w:rPr>
      </w:pPr>
    </w:p>
    <w:p w14:paraId="3D594697" w14:textId="518661C5" w:rsidR="00796C73" w:rsidRPr="00796C73" w:rsidRDefault="00796C73" w:rsidP="00796C73">
      <w:pPr>
        <w:widowControl/>
        <w:tabs>
          <w:tab w:val="right" w:pos="9072"/>
        </w:tabs>
        <w:ind w:right="113"/>
        <w:jc w:val="both"/>
        <w:rPr>
          <w:kern w:val="2"/>
          <w:sz w:val="24"/>
          <w:szCs w:val="24"/>
        </w:rPr>
      </w:pPr>
      <w:r w:rsidRPr="00796C73">
        <w:rPr>
          <w:kern w:val="2"/>
          <w:sz w:val="24"/>
          <w:szCs w:val="24"/>
        </w:rPr>
        <w:t>W wyniku postępowania o udzielenie zamówienia publicznego prowadzonego w trybie przeta</w:t>
      </w:r>
      <w:r w:rsidR="00F137AB">
        <w:rPr>
          <w:kern w:val="2"/>
          <w:sz w:val="24"/>
          <w:szCs w:val="24"/>
        </w:rPr>
        <w:t>rgu nieograniczonego (nr sprawy DZ-SZPZ.261.30.2026</w:t>
      </w:r>
      <w:r w:rsidRPr="00796C73">
        <w:rPr>
          <w:kern w:val="2"/>
          <w:sz w:val="24"/>
          <w:szCs w:val="24"/>
        </w:rPr>
        <w:t>), została sporządzona umowa</w:t>
      </w:r>
      <w:r w:rsidRPr="00796C73">
        <w:rPr>
          <w:kern w:val="2"/>
          <w:sz w:val="24"/>
          <w:szCs w:val="24"/>
        </w:rPr>
        <w:br/>
        <w:t>w wersji elektronicznej, która wchodzi w życie z dniem jej podpisania przez Strony,</w:t>
      </w:r>
      <w:r w:rsidRPr="00796C73">
        <w:rPr>
          <w:kern w:val="2"/>
          <w:sz w:val="24"/>
          <w:szCs w:val="24"/>
        </w:rPr>
        <w:br/>
        <w:t>w dacie złożenia podpisu przez ostatnią z nich.</w:t>
      </w:r>
    </w:p>
    <w:p w14:paraId="24F5F61C" w14:textId="77777777" w:rsidR="00796C73" w:rsidRPr="00796C73" w:rsidRDefault="00796C73" w:rsidP="00796C73">
      <w:pPr>
        <w:widowControl/>
        <w:tabs>
          <w:tab w:val="right" w:pos="8953"/>
        </w:tabs>
        <w:ind w:right="113"/>
        <w:jc w:val="both"/>
        <w:rPr>
          <w:kern w:val="2"/>
          <w:sz w:val="24"/>
          <w:szCs w:val="24"/>
        </w:rPr>
      </w:pPr>
    </w:p>
    <w:p w14:paraId="0AEF4F31" w14:textId="77777777" w:rsidR="00796C73" w:rsidRPr="00796C73" w:rsidRDefault="00796C73" w:rsidP="00796C73">
      <w:pPr>
        <w:widowControl/>
        <w:tabs>
          <w:tab w:val="right" w:pos="8953"/>
        </w:tabs>
        <w:jc w:val="both"/>
        <w:rPr>
          <w:kern w:val="2"/>
          <w:sz w:val="24"/>
          <w:szCs w:val="24"/>
        </w:rPr>
      </w:pPr>
      <w:r w:rsidRPr="00796C73">
        <w:rPr>
          <w:b/>
          <w:kern w:val="2"/>
          <w:sz w:val="24"/>
          <w:szCs w:val="24"/>
        </w:rPr>
        <w:t xml:space="preserve">Instytutem Hematologii i Transfuzjologii </w:t>
      </w:r>
      <w:r w:rsidRPr="00796C73">
        <w:rPr>
          <w:kern w:val="2"/>
          <w:sz w:val="24"/>
          <w:szCs w:val="24"/>
        </w:rPr>
        <w:t>z siedzibą w Warszawie przy ul. Indiry Gandhi 14, kod pocztowy 02–776, zarejestrowanym w Sądzie Rejonowym dla m. st. Warszawy</w:t>
      </w:r>
      <w:r w:rsidRPr="00796C73">
        <w:rPr>
          <w:kern w:val="2"/>
          <w:sz w:val="24"/>
          <w:szCs w:val="24"/>
        </w:rPr>
        <w:br/>
        <w:t>w Warszawie, XIII Wydział Gospodarczy Krajowego Rejestru Sądowego, pod numerem: 0000119139,NIP: 525–000–94–24, REGON: 000288484,</w:t>
      </w:r>
    </w:p>
    <w:p w14:paraId="19BDB510" w14:textId="77777777" w:rsidR="00796C73" w:rsidRPr="00796C73" w:rsidRDefault="00796C73" w:rsidP="00796C73">
      <w:pPr>
        <w:widowControl/>
        <w:tabs>
          <w:tab w:val="right" w:pos="8953"/>
        </w:tabs>
        <w:jc w:val="both"/>
        <w:rPr>
          <w:kern w:val="2"/>
          <w:sz w:val="24"/>
          <w:szCs w:val="24"/>
        </w:rPr>
      </w:pPr>
      <w:r w:rsidRPr="00796C73">
        <w:rPr>
          <w:kern w:val="2"/>
          <w:sz w:val="24"/>
          <w:szCs w:val="24"/>
        </w:rPr>
        <w:t xml:space="preserve">zwanym w dalszej treści umowy </w:t>
      </w:r>
      <w:r w:rsidRPr="00796C73">
        <w:rPr>
          <w:b/>
          <w:kern w:val="2"/>
          <w:sz w:val="24"/>
          <w:szCs w:val="24"/>
        </w:rPr>
        <w:t>Zamawiającym,</w:t>
      </w:r>
    </w:p>
    <w:p w14:paraId="1DD7EB60" w14:textId="77777777" w:rsidR="00796C73" w:rsidRPr="00796C73" w:rsidRDefault="00796C73" w:rsidP="00796C73">
      <w:pPr>
        <w:widowControl/>
        <w:tabs>
          <w:tab w:val="right" w:pos="8953"/>
        </w:tabs>
        <w:jc w:val="both"/>
        <w:rPr>
          <w:b/>
          <w:kern w:val="2"/>
          <w:sz w:val="24"/>
          <w:szCs w:val="24"/>
        </w:rPr>
      </w:pPr>
      <w:r w:rsidRPr="00796C73">
        <w:rPr>
          <w:kern w:val="2"/>
          <w:sz w:val="24"/>
          <w:szCs w:val="24"/>
        </w:rPr>
        <w:t>reprezentowanym przez: ………………………………………</w:t>
      </w:r>
    </w:p>
    <w:p w14:paraId="7F6D7D11" w14:textId="77777777" w:rsidR="00796C73" w:rsidRPr="00796C73" w:rsidRDefault="00796C73" w:rsidP="00796C73">
      <w:pPr>
        <w:widowControl/>
        <w:jc w:val="both"/>
        <w:rPr>
          <w:kern w:val="2"/>
          <w:sz w:val="24"/>
          <w:szCs w:val="24"/>
        </w:rPr>
      </w:pPr>
    </w:p>
    <w:p w14:paraId="2663E20C" w14:textId="77777777" w:rsidR="00796C73" w:rsidRPr="00796C73" w:rsidRDefault="00796C73" w:rsidP="00796C73">
      <w:pPr>
        <w:widowControl/>
        <w:jc w:val="both"/>
        <w:rPr>
          <w:kern w:val="2"/>
          <w:sz w:val="24"/>
          <w:szCs w:val="24"/>
        </w:rPr>
      </w:pPr>
      <w:r w:rsidRPr="00796C73">
        <w:rPr>
          <w:kern w:val="2"/>
          <w:sz w:val="24"/>
          <w:szCs w:val="24"/>
        </w:rPr>
        <w:t>a</w:t>
      </w:r>
    </w:p>
    <w:p w14:paraId="60E3BD59" w14:textId="77777777" w:rsidR="00796C73" w:rsidRPr="00796C73" w:rsidRDefault="00796C73" w:rsidP="00796C73">
      <w:pPr>
        <w:widowControl/>
        <w:jc w:val="both"/>
        <w:rPr>
          <w:kern w:val="2"/>
          <w:sz w:val="24"/>
          <w:szCs w:val="24"/>
        </w:rPr>
      </w:pPr>
    </w:p>
    <w:p w14:paraId="1BE3FB1E" w14:textId="77777777" w:rsidR="00796C73" w:rsidRPr="00796C73" w:rsidRDefault="00796C73" w:rsidP="00796C73">
      <w:pPr>
        <w:widowControl/>
        <w:jc w:val="both"/>
        <w:rPr>
          <w:b/>
          <w:kern w:val="2"/>
          <w:sz w:val="24"/>
          <w:szCs w:val="24"/>
        </w:rPr>
      </w:pPr>
      <w:r w:rsidRPr="00796C73">
        <w:rPr>
          <w:kern w:val="2"/>
          <w:sz w:val="24"/>
          <w:szCs w:val="24"/>
        </w:rPr>
        <w:t xml:space="preserve">Firmą: </w:t>
      </w:r>
      <w:r w:rsidRPr="00796C73">
        <w:rPr>
          <w:b/>
          <w:kern w:val="2"/>
          <w:sz w:val="24"/>
          <w:szCs w:val="24"/>
        </w:rPr>
        <w:t>……………………………</w:t>
      </w:r>
    </w:p>
    <w:p w14:paraId="14256413" w14:textId="77777777" w:rsidR="00796C73" w:rsidRPr="00796C73" w:rsidRDefault="00796C73" w:rsidP="00796C73">
      <w:pPr>
        <w:widowControl/>
        <w:jc w:val="both"/>
        <w:rPr>
          <w:kern w:val="2"/>
          <w:sz w:val="24"/>
          <w:szCs w:val="24"/>
        </w:rPr>
      </w:pPr>
      <w:r w:rsidRPr="00796C73">
        <w:rPr>
          <w:kern w:val="2"/>
          <w:sz w:val="24"/>
          <w:szCs w:val="24"/>
        </w:rPr>
        <w:t>z siedzibą ……………………………………..</w:t>
      </w:r>
    </w:p>
    <w:p w14:paraId="797CECE3" w14:textId="77777777" w:rsidR="00796C73" w:rsidRPr="00796C73" w:rsidRDefault="00796C73" w:rsidP="00796C73">
      <w:pPr>
        <w:widowControl/>
        <w:jc w:val="both"/>
        <w:rPr>
          <w:kern w:val="2"/>
          <w:sz w:val="24"/>
          <w:szCs w:val="24"/>
        </w:rPr>
      </w:pPr>
      <w:r w:rsidRPr="00796C73">
        <w:rPr>
          <w:kern w:val="2"/>
          <w:sz w:val="24"/>
          <w:szCs w:val="24"/>
        </w:rPr>
        <w:t xml:space="preserve">wpisaną do rejestru …………………………………. </w:t>
      </w:r>
    </w:p>
    <w:p w14:paraId="4898C550" w14:textId="77777777" w:rsidR="00796C73" w:rsidRPr="00796C73" w:rsidRDefault="00796C73" w:rsidP="00796C73">
      <w:pPr>
        <w:widowControl/>
        <w:jc w:val="both"/>
        <w:rPr>
          <w:kern w:val="2"/>
          <w:sz w:val="24"/>
          <w:szCs w:val="24"/>
        </w:rPr>
      </w:pPr>
      <w:r w:rsidRPr="00796C73">
        <w:rPr>
          <w:kern w:val="2"/>
          <w:sz w:val="24"/>
          <w:szCs w:val="24"/>
        </w:rPr>
        <w:t>Wydział Gospodarczy, KRS:……………….</w:t>
      </w:r>
    </w:p>
    <w:p w14:paraId="27D669DA" w14:textId="77777777" w:rsidR="00796C73" w:rsidRPr="00796C73" w:rsidRDefault="00796C73" w:rsidP="00796C73">
      <w:pPr>
        <w:widowControl/>
        <w:jc w:val="both"/>
        <w:rPr>
          <w:kern w:val="2"/>
          <w:sz w:val="24"/>
          <w:szCs w:val="24"/>
        </w:rPr>
      </w:pPr>
      <w:r w:rsidRPr="00796C73">
        <w:rPr>
          <w:kern w:val="2"/>
          <w:sz w:val="24"/>
          <w:szCs w:val="24"/>
        </w:rPr>
        <w:t>NIP: …………., REGON: ………………………..</w:t>
      </w:r>
    </w:p>
    <w:p w14:paraId="67A7973A" w14:textId="77777777" w:rsidR="00796C73" w:rsidRPr="00796C73" w:rsidRDefault="00796C73" w:rsidP="00796C73">
      <w:pPr>
        <w:widowControl/>
        <w:jc w:val="both"/>
        <w:rPr>
          <w:kern w:val="2"/>
          <w:sz w:val="24"/>
          <w:szCs w:val="24"/>
        </w:rPr>
      </w:pPr>
      <w:r w:rsidRPr="00796C73">
        <w:rPr>
          <w:kern w:val="2"/>
          <w:sz w:val="24"/>
          <w:szCs w:val="24"/>
        </w:rPr>
        <w:t xml:space="preserve">w dalszej treści umowy </w:t>
      </w:r>
      <w:r w:rsidRPr="00796C73">
        <w:rPr>
          <w:b/>
          <w:kern w:val="2"/>
          <w:sz w:val="24"/>
          <w:szCs w:val="24"/>
        </w:rPr>
        <w:t>Wykonawcą,</w:t>
      </w:r>
    </w:p>
    <w:p w14:paraId="23616D67" w14:textId="77777777" w:rsidR="00796C73" w:rsidRPr="00796C73" w:rsidRDefault="00796C73" w:rsidP="00796C73">
      <w:pPr>
        <w:widowControl/>
        <w:jc w:val="both"/>
        <w:rPr>
          <w:kern w:val="2"/>
          <w:sz w:val="24"/>
          <w:szCs w:val="24"/>
        </w:rPr>
      </w:pPr>
      <w:r w:rsidRPr="00796C73">
        <w:rPr>
          <w:kern w:val="2"/>
          <w:sz w:val="24"/>
          <w:szCs w:val="24"/>
        </w:rPr>
        <w:t xml:space="preserve">reprezentowaną przez: </w:t>
      </w:r>
    </w:p>
    <w:p w14:paraId="6BAEE062" w14:textId="77777777" w:rsidR="00796C73" w:rsidRPr="00796C73" w:rsidRDefault="00796C73" w:rsidP="00796C73">
      <w:pPr>
        <w:widowControl/>
        <w:jc w:val="both"/>
        <w:rPr>
          <w:b/>
          <w:kern w:val="2"/>
          <w:sz w:val="24"/>
          <w:szCs w:val="24"/>
        </w:rPr>
      </w:pPr>
    </w:p>
    <w:p w14:paraId="2EE2F2E2" w14:textId="77777777" w:rsidR="00796C73" w:rsidRPr="00796C73" w:rsidRDefault="00796C73" w:rsidP="00796C73">
      <w:pPr>
        <w:widowControl/>
        <w:jc w:val="both"/>
        <w:rPr>
          <w:kern w:val="2"/>
          <w:sz w:val="24"/>
          <w:szCs w:val="24"/>
        </w:rPr>
      </w:pPr>
    </w:p>
    <w:p w14:paraId="538C9580" w14:textId="77777777" w:rsidR="00796C73" w:rsidRPr="00796C73" w:rsidRDefault="00796C73" w:rsidP="00796C73">
      <w:pPr>
        <w:widowControl/>
        <w:tabs>
          <w:tab w:val="right" w:pos="9072"/>
        </w:tabs>
        <w:ind w:right="113"/>
        <w:jc w:val="both"/>
        <w:rPr>
          <w:kern w:val="2"/>
          <w:sz w:val="24"/>
          <w:szCs w:val="24"/>
        </w:rPr>
      </w:pPr>
      <w:r w:rsidRPr="00796C73">
        <w:rPr>
          <w:kern w:val="2"/>
          <w:sz w:val="24"/>
          <w:szCs w:val="24"/>
        </w:rPr>
        <w:t xml:space="preserve">Strony zawierają umowę o następującej treści: </w:t>
      </w:r>
    </w:p>
    <w:p w14:paraId="535041B1" w14:textId="77777777" w:rsidR="00796C73" w:rsidRPr="00796C73" w:rsidRDefault="00796C73" w:rsidP="00796C73">
      <w:pPr>
        <w:widowControl/>
        <w:jc w:val="both"/>
        <w:rPr>
          <w:b/>
          <w:kern w:val="2"/>
          <w:sz w:val="24"/>
          <w:szCs w:val="24"/>
        </w:rPr>
      </w:pPr>
    </w:p>
    <w:p w14:paraId="48F4F63F" w14:textId="77777777" w:rsidR="00796C73" w:rsidRPr="00796C73" w:rsidRDefault="00796C73" w:rsidP="00796C73">
      <w:pPr>
        <w:widowControl/>
        <w:jc w:val="center"/>
        <w:rPr>
          <w:kern w:val="2"/>
          <w:sz w:val="24"/>
          <w:szCs w:val="24"/>
        </w:rPr>
      </w:pPr>
      <w:r w:rsidRPr="00796C73">
        <w:rPr>
          <w:b/>
          <w:kern w:val="2"/>
          <w:sz w:val="24"/>
          <w:szCs w:val="24"/>
        </w:rPr>
        <w:t>§ 1</w:t>
      </w:r>
    </w:p>
    <w:p w14:paraId="7897ABA5" w14:textId="77777777" w:rsidR="00796C73" w:rsidRPr="00796C73" w:rsidRDefault="00796C73" w:rsidP="00796C73">
      <w:pPr>
        <w:widowControl/>
        <w:jc w:val="center"/>
        <w:rPr>
          <w:b/>
          <w:kern w:val="2"/>
          <w:sz w:val="24"/>
          <w:szCs w:val="24"/>
        </w:rPr>
      </w:pPr>
      <w:r w:rsidRPr="00796C73">
        <w:rPr>
          <w:b/>
          <w:kern w:val="2"/>
          <w:sz w:val="24"/>
          <w:szCs w:val="24"/>
        </w:rPr>
        <w:t>PRZEDMIOT UMOWY</w:t>
      </w:r>
    </w:p>
    <w:p w14:paraId="6DA0D432" w14:textId="77777777" w:rsidR="00796C73" w:rsidRPr="00796C73" w:rsidRDefault="00796C73" w:rsidP="00796C73">
      <w:pPr>
        <w:widowControl/>
        <w:numPr>
          <w:ilvl w:val="0"/>
          <w:numId w:val="158"/>
        </w:numPr>
        <w:autoSpaceDN w:val="0"/>
        <w:ind w:left="284" w:hanging="284"/>
        <w:jc w:val="both"/>
        <w:rPr>
          <w:kern w:val="2"/>
          <w:sz w:val="24"/>
          <w:szCs w:val="23"/>
        </w:rPr>
      </w:pPr>
      <w:r w:rsidRPr="00796C73">
        <w:rPr>
          <w:kern w:val="2"/>
          <w:sz w:val="24"/>
          <w:szCs w:val="23"/>
        </w:rPr>
        <w:t xml:space="preserve">Przedmiotem umowy jest dostawa (sprzedaż wraz z dostarczeniem) przez Wykonawcę odczynników </w:t>
      </w:r>
      <w:r w:rsidRPr="00796C73">
        <w:rPr>
          <w:b/>
          <w:kern w:val="2"/>
          <w:sz w:val="23"/>
          <w:szCs w:val="23"/>
        </w:rPr>
        <w:t>(–</w:t>
      </w:r>
      <w:r w:rsidRPr="00796C73">
        <w:rPr>
          <w:kern w:val="2"/>
          <w:sz w:val="23"/>
          <w:szCs w:val="23"/>
        </w:rPr>
        <w:t>wymienionych szczegółowo w OPISIE PRZEDMIOTU ZAMÓWIENIA – specyfikacji asortymentowo-cenowej, która stanowi Załącznik nr 1 do umowy</w:t>
      </w:r>
      <w:r w:rsidRPr="00796C73">
        <w:rPr>
          <w:kern w:val="2"/>
          <w:sz w:val="24"/>
          <w:szCs w:val="23"/>
        </w:rPr>
        <w:t xml:space="preserve"> (dalej jako „Dostawa”).</w:t>
      </w:r>
    </w:p>
    <w:p w14:paraId="4DF97AB9" w14:textId="77777777" w:rsidR="00796C73" w:rsidRPr="00796C73" w:rsidRDefault="00796C73" w:rsidP="00796C73">
      <w:pPr>
        <w:widowControl/>
        <w:numPr>
          <w:ilvl w:val="0"/>
          <w:numId w:val="158"/>
        </w:numPr>
        <w:autoSpaceDN w:val="0"/>
        <w:ind w:left="284" w:hanging="284"/>
        <w:jc w:val="both"/>
        <w:rPr>
          <w:kern w:val="2"/>
          <w:sz w:val="24"/>
          <w:szCs w:val="23"/>
        </w:rPr>
      </w:pPr>
      <w:r w:rsidRPr="00796C73">
        <w:rPr>
          <w:kern w:val="2"/>
          <w:sz w:val="24"/>
          <w:szCs w:val="23"/>
        </w:rPr>
        <w:t xml:space="preserve">Wykonawca gwarantuje, że odczynniki wprowadzone zostały do obrotu </w:t>
      </w:r>
      <w:r w:rsidRPr="00796C73">
        <w:rPr>
          <w:kern w:val="2"/>
          <w:sz w:val="24"/>
          <w:szCs w:val="23"/>
        </w:rPr>
        <w:br/>
        <w:t xml:space="preserve">i używania na terenie Polski zgodnie  ustawą o wyrobach medycznych z dnia 7 kwietnia 2022 r. (Dz. U. z  2022 r. poz. 974) </w:t>
      </w:r>
      <w:r w:rsidRPr="00796C73">
        <w:rPr>
          <w:i/>
          <w:kern w:val="2"/>
          <w:sz w:val="24"/>
          <w:szCs w:val="23"/>
        </w:rPr>
        <w:t>– …………………….</w:t>
      </w:r>
    </w:p>
    <w:p w14:paraId="76E5EF15" w14:textId="77777777" w:rsidR="00796C73" w:rsidRPr="00796C73" w:rsidRDefault="00796C73" w:rsidP="00796C73">
      <w:pPr>
        <w:widowControl/>
        <w:autoSpaceDN w:val="0"/>
        <w:ind w:left="284" w:hanging="284"/>
        <w:jc w:val="both"/>
        <w:rPr>
          <w:kern w:val="2"/>
          <w:sz w:val="24"/>
          <w:szCs w:val="23"/>
        </w:rPr>
      </w:pPr>
      <w:r w:rsidRPr="00796C73">
        <w:rPr>
          <w:kern w:val="2"/>
          <w:sz w:val="24"/>
          <w:szCs w:val="23"/>
        </w:rPr>
        <w:t xml:space="preserve">    Wykonawca gwarantuje, że odczynniki nie został sklasyfikowany jako wyrób medyczny do obrotu i użytkowania na terenie Polski zgodnie z ustawą o wyrobach medycznych. </w:t>
      </w:r>
      <w:r w:rsidRPr="00796C73">
        <w:rPr>
          <w:i/>
          <w:kern w:val="2"/>
          <w:sz w:val="24"/>
          <w:szCs w:val="23"/>
        </w:rPr>
        <w:t>– jeśli dotyczy</w:t>
      </w:r>
      <w:r w:rsidRPr="00796C73">
        <w:rPr>
          <w:kern w:val="2"/>
          <w:sz w:val="24"/>
          <w:szCs w:val="23"/>
        </w:rPr>
        <w:t>.</w:t>
      </w:r>
    </w:p>
    <w:p w14:paraId="6E11FDB3" w14:textId="77777777" w:rsidR="00796C73" w:rsidRPr="00796C73" w:rsidRDefault="00796C73" w:rsidP="00796C73">
      <w:pPr>
        <w:widowControl/>
        <w:numPr>
          <w:ilvl w:val="0"/>
          <w:numId w:val="158"/>
        </w:numPr>
        <w:autoSpaceDN w:val="0"/>
        <w:ind w:left="284" w:hanging="284"/>
        <w:jc w:val="both"/>
        <w:rPr>
          <w:kern w:val="2"/>
          <w:sz w:val="24"/>
          <w:szCs w:val="23"/>
        </w:rPr>
      </w:pPr>
      <w:r w:rsidRPr="00796C73">
        <w:rPr>
          <w:kern w:val="2"/>
          <w:sz w:val="24"/>
          <w:szCs w:val="23"/>
        </w:rPr>
        <w:t>Wykonawca zobowiązuje się, że opakowania jednostkowe oraz zbiorcze przedmiotu umowy będą oznaczone zgodnie z obowiązującymi w Polsce przepisami.</w:t>
      </w:r>
    </w:p>
    <w:p w14:paraId="433EACA5" w14:textId="77777777" w:rsidR="00796C73" w:rsidRPr="00796C73" w:rsidRDefault="00796C73" w:rsidP="00796C73">
      <w:pPr>
        <w:widowControl/>
        <w:tabs>
          <w:tab w:val="left" w:pos="284"/>
        </w:tabs>
        <w:autoSpaceDN w:val="0"/>
        <w:ind w:left="425" w:hanging="357"/>
        <w:jc w:val="both"/>
        <w:rPr>
          <w:kern w:val="2"/>
          <w:sz w:val="24"/>
          <w:szCs w:val="24"/>
        </w:rPr>
      </w:pPr>
      <w:r w:rsidRPr="00796C73">
        <w:rPr>
          <w:kern w:val="2"/>
          <w:sz w:val="24"/>
          <w:szCs w:val="24"/>
        </w:rPr>
        <w:t>4. Wykonawca dostarczy opakowania jednostkowe oraz zbiorcze materiałów oznaczone zgodnie z obowiązującymi w RP przepisami.</w:t>
      </w:r>
    </w:p>
    <w:p w14:paraId="56721014" w14:textId="77777777" w:rsidR="00796C73" w:rsidRPr="00796C73" w:rsidRDefault="00796C73" w:rsidP="00796C73">
      <w:pPr>
        <w:widowControl/>
        <w:tabs>
          <w:tab w:val="left" w:pos="568"/>
          <w:tab w:val="left" w:pos="993"/>
        </w:tabs>
        <w:jc w:val="center"/>
        <w:rPr>
          <w:b/>
          <w:kern w:val="2"/>
          <w:sz w:val="24"/>
          <w:szCs w:val="24"/>
        </w:rPr>
      </w:pPr>
    </w:p>
    <w:p w14:paraId="70DFBCCF" w14:textId="77777777" w:rsidR="00796C73" w:rsidRPr="00796C73" w:rsidRDefault="00796C73" w:rsidP="00796C73">
      <w:pPr>
        <w:widowControl/>
        <w:tabs>
          <w:tab w:val="left" w:pos="568"/>
          <w:tab w:val="left" w:pos="993"/>
        </w:tabs>
        <w:jc w:val="center"/>
        <w:rPr>
          <w:kern w:val="2"/>
          <w:sz w:val="24"/>
          <w:szCs w:val="24"/>
        </w:rPr>
      </w:pPr>
      <w:r w:rsidRPr="00796C73">
        <w:rPr>
          <w:b/>
          <w:kern w:val="2"/>
          <w:sz w:val="24"/>
          <w:szCs w:val="24"/>
        </w:rPr>
        <w:lastRenderedPageBreak/>
        <w:t>§ 2</w:t>
      </w:r>
    </w:p>
    <w:p w14:paraId="525B4078" w14:textId="77777777" w:rsidR="00796C73" w:rsidRPr="00796C73" w:rsidRDefault="00796C73" w:rsidP="00796C73">
      <w:pPr>
        <w:keepNext/>
        <w:tabs>
          <w:tab w:val="left" w:pos="426"/>
        </w:tabs>
        <w:spacing w:after="80"/>
        <w:jc w:val="center"/>
        <w:outlineLvl w:val="2"/>
        <w:rPr>
          <w:b/>
          <w:kern w:val="2"/>
          <w:sz w:val="24"/>
          <w:szCs w:val="24"/>
        </w:rPr>
      </w:pPr>
      <w:r w:rsidRPr="00796C73">
        <w:rPr>
          <w:b/>
          <w:kern w:val="2"/>
          <w:sz w:val="24"/>
          <w:szCs w:val="24"/>
        </w:rPr>
        <w:t>WARTOŚĆ PRZEDMIOTU UMOWY</w:t>
      </w:r>
    </w:p>
    <w:p w14:paraId="11C50B65" w14:textId="77777777" w:rsidR="00796C73" w:rsidRPr="00796C73" w:rsidRDefault="00796C73" w:rsidP="00796C73">
      <w:pPr>
        <w:widowControl/>
        <w:numPr>
          <w:ilvl w:val="6"/>
          <w:numId w:val="159"/>
        </w:numPr>
        <w:tabs>
          <w:tab w:val="left" w:pos="426"/>
        </w:tabs>
        <w:autoSpaceDN w:val="0"/>
        <w:ind w:left="425" w:hanging="425"/>
        <w:jc w:val="both"/>
        <w:rPr>
          <w:kern w:val="2"/>
          <w:sz w:val="24"/>
          <w:szCs w:val="24"/>
        </w:rPr>
      </w:pPr>
      <w:r w:rsidRPr="00796C73">
        <w:rPr>
          <w:kern w:val="2"/>
          <w:sz w:val="24"/>
          <w:szCs w:val="24"/>
        </w:rPr>
        <w:t>Całkowita wartość przedmiotu umowy określonego w załączniku nr 1 do Umowy wynosi netto: ……………………</w:t>
      </w:r>
    </w:p>
    <w:p w14:paraId="4F52E653" w14:textId="77777777" w:rsidR="00796C73" w:rsidRPr="00796C73" w:rsidRDefault="00796C73" w:rsidP="00796C73">
      <w:pPr>
        <w:widowControl/>
        <w:tabs>
          <w:tab w:val="left" w:pos="568"/>
          <w:tab w:val="left" w:pos="993"/>
        </w:tabs>
        <w:ind w:left="425" w:hanging="284"/>
        <w:jc w:val="both"/>
        <w:rPr>
          <w:kern w:val="2"/>
          <w:sz w:val="24"/>
          <w:szCs w:val="24"/>
        </w:rPr>
      </w:pPr>
      <w:r w:rsidRPr="00796C73">
        <w:rPr>
          <w:kern w:val="2"/>
          <w:sz w:val="24"/>
          <w:szCs w:val="24"/>
        </w:rPr>
        <w:t xml:space="preserve">     podatek od towarów i usług: ………………</w:t>
      </w:r>
    </w:p>
    <w:p w14:paraId="3A5AE6AE" w14:textId="77777777" w:rsidR="00796C73" w:rsidRPr="00796C73" w:rsidRDefault="00796C73" w:rsidP="00796C73">
      <w:pPr>
        <w:widowControl/>
        <w:tabs>
          <w:tab w:val="left" w:pos="568"/>
          <w:tab w:val="left" w:pos="993"/>
        </w:tabs>
        <w:ind w:left="425" w:hanging="357"/>
        <w:jc w:val="both"/>
        <w:rPr>
          <w:kern w:val="2"/>
          <w:sz w:val="24"/>
          <w:szCs w:val="24"/>
        </w:rPr>
      </w:pPr>
      <w:r w:rsidRPr="00796C73">
        <w:rPr>
          <w:b/>
          <w:kern w:val="2"/>
          <w:sz w:val="24"/>
          <w:szCs w:val="24"/>
        </w:rPr>
        <w:t xml:space="preserve">      Całkowita wartość przedmiotu umowy wynosi brutto: ……………………,</w:t>
      </w:r>
      <w:r w:rsidRPr="00796C73">
        <w:rPr>
          <w:kern w:val="2"/>
          <w:sz w:val="24"/>
          <w:szCs w:val="24"/>
        </w:rPr>
        <w:br/>
        <w:t>(słownie: …………………………………………).</w:t>
      </w:r>
    </w:p>
    <w:p w14:paraId="4C506399" w14:textId="77777777" w:rsidR="00796C73" w:rsidRPr="00796C73" w:rsidRDefault="00796C73" w:rsidP="00796C73">
      <w:pPr>
        <w:widowControl/>
        <w:numPr>
          <w:ilvl w:val="6"/>
          <w:numId w:val="159"/>
        </w:numPr>
        <w:tabs>
          <w:tab w:val="left" w:pos="284"/>
        </w:tabs>
        <w:autoSpaceDN w:val="0"/>
        <w:ind w:left="426" w:hanging="426"/>
        <w:jc w:val="both"/>
        <w:rPr>
          <w:kern w:val="2"/>
          <w:sz w:val="24"/>
          <w:szCs w:val="24"/>
        </w:rPr>
      </w:pPr>
      <w:r w:rsidRPr="00796C73">
        <w:rPr>
          <w:kern w:val="2"/>
          <w:sz w:val="24"/>
          <w:szCs w:val="24"/>
        </w:rPr>
        <w:t xml:space="preserve">  Całkowitą wartość przedmiotu umowy obliczono przy zastosowaniu ilości i cen jednostkowych określonych w Załączniku nr 1 do umowy.</w:t>
      </w:r>
    </w:p>
    <w:p w14:paraId="4309BBE0" w14:textId="77777777" w:rsidR="00796C73" w:rsidRPr="00796C73" w:rsidRDefault="00796C73" w:rsidP="00796C73">
      <w:pPr>
        <w:widowControl/>
        <w:numPr>
          <w:ilvl w:val="6"/>
          <w:numId w:val="159"/>
        </w:numPr>
        <w:autoSpaceDN w:val="0"/>
        <w:ind w:left="426" w:hanging="426"/>
        <w:jc w:val="both"/>
        <w:rPr>
          <w:kern w:val="2"/>
          <w:sz w:val="24"/>
          <w:szCs w:val="24"/>
        </w:rPr>
      </w:pPr>
      <w:r w:rsidRPr="00796C73">
        <w:rPr>
          <w:spacing w:val="-3"/>
          <w:kern w:val="2"/>
          <w:sz w:val="24"/>
          <w:szCs w:val="24"/>
        </w:rPr>
        <w:t>Całkowita wartość zawiera wszystkie koszty związane z realizacją przedmiotu umowy, także: koszty pakowania i znakowania wymaganego do transportu, wszelkie koszty transportu do miejsca przeznaczenia, koszty załadunku, rozładunku i transportu wewnętrznego u  Zamawiającego, ubezpieczenia przedmiotu umowy do czasu przekazania go Zamawiającemu, podatek od towarów i usług (VAT).</w:t>
      </w:r>
    </w:p>
    <w:p w14:paraId="67794B4D" w14:textId="77777777" w:rsidR="00796C73" w:rsidRPr="00796C73" w:rsidRDefault="00796C73" w:rsidP="00796C73">
      <w:pPr>
        <w:widowControl/>
        <w:numPr>
          <w:ilvl w:val="6"/>
          <w:numId w:val="159"/>
        </w:numPr>
        <w:autoSpaceDN w:val="0"/>
        <w:ind w:left="426" w:hanging="426"/>
        <w:jc w:val="both"/>
        <w:rPr>
          <w:kern w:val="2"/>
          <w:sz w:val="24"/>
          <w:szCs w:val="24"/>
        </w:rPr>
      </w:pPr>
      <w:r w:rsidRPr="00796C73">
        <w:rPr>
          <w:kern w:val="2"/>
          <w:sz w:val="24"/>
          <w:szCs w:val="24"/>
        </w:rPr>
        <w:t xml:space="preserve">Ceny jednostkowe nie podlegają zmianie przez czas trwania umowy z zastrzeżeniem </w:t>
      </w:r>
      <w:r w:rsidRPr="00796C73">
        <w:rPr>
          <w:kern w:val="2"/>
          <w:sz w:val="24"/>
          <w:szCs w:val="24"/>
        </w:rPr>
        <w:br/>
      </w:r>
      <w:r w:rsidRPr="00796C73">
        <w:rPr>
          <w:color w:val="000000" w:themeColor="text1"/>
          <w:kern w:val="2"/>
          <w:sz w:val="24"/>
          <w:szCs w:val="24"/>
        </w:rPr>
        <w:t xml:space="preserve">§ 9, ust. 2, pkt 7 i 8  </w:t>
      </w:r>
      <w:r w:rsidRPr="00796C73">
        <w:rPr>
          <w:kern w:val="2"/>
          <w:sz w:val="24"/>
          <w:szCs w:val="24"/>
        </w:rPr>
        <w:t>umowy.</w:t>
      </w:r>
    </w:p>
    <w:p w14:paraId="334ABB64" w14:textId="77777777" w:rsidR="00796C73" w:rsidRPr="00796C73" w:rsidRDefault="00796C73" w:rsidP="00796C73">
      <w:pPr>
        <w:widowControl/>
        <w:numPr>
          <w:ilvl w:val="6"/>
          <w:numId w:val="159"/>
        </w:numPr>
        <w:autoSpaceDN w:val="0"/>
        <w:ind w:left="426" w:hanging="426"/>
        <w:jc w:val="both"/>
        <w:rPr>
          <w:kern w:val="2"/>
          <w:sz w:val="24"/>
          <w:szCs w:val="24"/>
        </w:rPr>
      </w:pPr>
      <w:r w:rsidRPr="00796C73">
        <w:rPr>
          <w:kern w:val="2"/>
          <w:sz w:val="24"/>
          <w:szCs w:val="24"/>
        </w:rPr>
        <w:t>Podatek od towarów i usług od wewnątrz wspólnotowego nabycia towarów Zamawiający naliczy i ureguluje jako podatek należny zgodnie z przepisami obowiązującymi w tym zakresie w Polsce - (jeżeli dotyczy).</w:t>
      </w:r>
    </w:p>
    <w:p w14:paraId="5503ACD1" w14:textId="77777777" w:rsidR="00796C73" w:rsidRPr="00796C73" w:rsidRDefault="00796C73" w:rsidP="00796C73">
      <w:pPr>
        <w:widowControl/>
        <w:autoSpaceDN w:val="0"/>
        <w:jc w:val="both"/>
        <w:rPr>
          <w:kern w:val="2"/>
          <w:sz w:val="24"/>
          <w:szCs w:val="24"/>
        </w:rPr>
      </w:pPr>
    </w:p>
    <w:p w14:paraId="09099E54" w14:textId="77777777" w:rsidR="00796C73" w:rsidRPr="00796C73" w:rsidRDefault="00796C73" w:rsidP="00796C73">
      <w:pPr>
        <w:widowControl/>
        <w:shd w:val="clear" w:color="auto" w:fill="FFFFFF"/>
        <w:tabs>
          <w:tab w:val="left" w:pos="-720"/>
          <w:tab w:val="left" w:pos="284"/>
        </w:tabs>
        <w:jc w:val="center"/>
        <w:rPr>
          <w:kern w:val="2"/>
          <w:sz w:val="24"/>
          <w:szCs w:val="24"/>
        </w:rPr>
      </w:pPr>
      <w:r w:rsidRPr="00796C73">
        <w:rPr>
          <w:b/>
          <w:kern w:val="2"/>
          <w:sz w:val="24"/>
          <w:szCs w:val="24"/>
        </w:rPr>
        <w:t>§ 3</w:t>
      </w:r>
    </w:p>
    <w:p w14:paraId="510BAC2B" w14:textId="77777777" w:rsidR="00796C73" w:rsidRPr="00796C73" w:rsidRDefault="00796C73" w:rsidP="00796C73">
      <w:pPr>
        <w:spacing w:after="80"/>
        <w:jc w:val="center"/>
        <w:outlineLvl w:val="3"/>
        <w:rPr>
          <w:b/>
          <w:kern w:val="2"/>
          <w:sz w:val="24"/>
          <w:szCs w:val="24"/>
        </w:rPr>
      </w:pPr>
      <w:r w:rsidRPr="00796C73">
        <w:rPr>
          <w:b/>
          <w:kern w:val="2"/>
          <w:sz w:val="24"/>
          <w:szCs w:val="24"/>
        </w:rPr>
        <w:t>DOSTAWA</w:t>
      </w:r>
    </w:p>
    <w:p w14:paraId="47D8DB8A" w14:textId="77777777" w:rsidR="00796C73" w:rsidRPr="00796C73" w:rsidRDefault="00796C73" w:rsidP="00796C73">
      <w:pPr>
        <w:widowControl/>
        <w:numPr>
          <w:ilvl w:val="0"/>
          <w:numId w:val="114"/>
        </w:numPr>
        <w:tabs>
          <w:tab w:val="clear" w:pos="0"/>
          <w:tab w:val="num" w:pos="426"/>
        </w:tabs>
        <w:ind w:left="426" w:hanging="426"/>
        <w:jc w:val="both"/>
        <w:rPr>
          <w:kern w:val="2"/>
          <w:sz w:val="24"/>
          <w:szCs w:val="24"/>
        </w:rPr>
      </w:pPr>
      <w:r w:rsidRPr="00796C73">
        <w:rPr>
          <w:kern w:val="2"/>
          <w:sz w:val="24"/>
          <w:szCs w:val="24"/>
          <w:u w:val="single"/>
        </w:rPr>
        <w:t>Miejsce dostawy materiałów zużywalnych</w:t>
      </w:r>
      <w:r w:rsidRPr="00796C73">
        <w:rPr>
          <w:kern w:val="2"/>
          <w:sz w:val="24"/>
          <w:szCs w:val="24"/>
        </w:rPr>
        <w:t xml:space="preserve">: </w:t>
      </w:r>
      <w:r w:rsidRPr="00796C73">
        <w:rPr>
          <w:b/>
          <w:kern w:val="2"/>
          <w:sz w:val="24"/>
          <w:szCs w:val="24"/>
        </w:rPr>
        <w:t xml:space="preserve">Instytut Hematologii i Transfuzjologii, </w:t>
      </w:r>
      <w:r w:rsidRPr="00796C73">
        <w:rPr>
          <w:b/>
          <w:kern w:val="2"/>
          <w:sz w:val="24"/>
          <w:szCs w:val="24"/>
        </w:rPr>
        <w:br/>
        <w:t xml:space="preserve">ul. Chocimska 5, </w:t>
      </w:r>
      <w:r w:rsidRPr="00796C73">
        <w:rPr>
          <w:b/>
          <w:bCs/>
          <w:kern w:val="2"/>
          <w:sz w:val="24"/>
          <w:szCs w:val="24"/>
        </w:rPr>
        <w:t>00-791</w:t>
      </w:r>
      <w:r w:rsidRPr="00796C73">
        <w:rPr>
          <w:b/>
          <w:kern w:val="2"/>
          <w:sz w:val="24"/>
          <w:szCs w:val="24"/>
        </w:rPr>
        <w:t xml:space="preserve"> Warszawa, Magazyn Odczynników.</w:t>
      </w:r>
    </w:p>
    <w:p w14:paraId="656B28E1" w14:textId="52EE6AD0" w:rsidR="00796C73" w:rsidRPr="00796C73" w:rsidRDefault="00796C73" w:rsidP="00796C73">
      <w:pPr>
        <w:widowControl/>
        <w:numPr>
          <w:ilvl w:val="0"/>
          <w:numId w:val="161"/>
        </w:numPr>
        <w:tabs>
          <w:tab w:val="left" w:pos="284"/>
        </w:tabs>
        <w:autoSpaceDN w:val="0"/>
        <w:ind w:left="426" w:hanging="426"/>
        <w:jc w:val="both"/>
        <w:rPr>
          <w:kern w:val="2"/>
          <w:sz w:val="24"/>
          <w:szCs w:val="24"/>
        </w:rPr>
      </w:pPr>
      <w:r w:rsidRPr="00796C73">
        <w:rPr>
          <w:color w:val="FF0000"/>
          <w:kern w:val="2"/>
          <w:sz w:val="24"/>
          <w:szCs w:val="24"/>
        </w:rPr>
        <w:t xml:space="preserve">  </w:t>
      </w:r>
      <w:r w:rsidRPr="00796C73">
        <w:rPr>
          <w:kern w:val="2"/>
          <w:sz w:val="24"/>
          <w:szCs w:val="24"/>
        </w:rPr>
        <w:t xml:space="preserve">Umowa będzie realizowana sukcesywnie przez okres </w:t>
      </w:r>
      <w:r w:rsidRPr="00796C73">
        <w:rPr>
          <w:b/>
          <w:kern w:val="2"/>
          <w:sz w:val="24"/>
          <w:szCs w:val="24"/>
        </w:rPr>
        <w:t>………….. miesiące od daty zawarcia umowy.</w:t>
      </w:r>
      <w:r w:rsidR="00F137AB">
        <w:rPr>
          <w:b/>
          <w:kern w:val="2"/>
          <w:sz w:val="24"/>
          <w:szCs w:val="24"/>
        </w:rPr>
        <w:t xml:space="preserve"> (dla części 1 24 miesiące i dla części 2 do 31.12.2026)</w:t>
      </w:r>
    </w:p>
    <w:p w14:paraId="5B0C2138" w14:textId="77777777" w:rsidR="00796C73" w:rsidRPr="00796C73" w:rsidRDefault="00796C73" w:rsidP="00796C73">
      <w:pPr>
        <w:widowControl/>
        <w:numPr>
          <w:ilvl w:val="0"/>
          <w:numId w:val="162"/>
        </w:numPr>
        <w:tabs>
          <w:tab w:val="num" w:pos="0"/>
        </w:tabs>
        <w:jc w:val="both"/>
        <w:rPr>
          <w:kern w:val="2"/>
          <w:sz w:val="24"/>
          <w:szCs w:val="24"/>
        </w:rPr>
      </w:pPr>
      <w:r w:rsidRPr="00796C73">
        <w:rPr>
          <w:kern w:val="2"/>
          <w:sz w:val="24"/>
          <w:szCs w:val="24"/>
        </w:rPr>
        <w:t>Dostawy będą realizowane sukcesywnie od daty zawarcia umowy do jej wygaśnięcia bądź do chwili wykonania przez Wykonawcę zakresu umowy na kwotę równą łącznemu wynagrodzeniu, o którym mowa w § 2 ust. 1 oraz z uwzględnieniem zapisów § 8 ust. 2 pkt 8 umowy.</w:t>
      </w:r>
    </w:p>
    <w:p w14:paraId="7B63473E" w14:textId="3A0A3D7D" w:rsidR="00796C73" w:rsidRPr="00796C73" w:rsidRDefault="00796C73" w:rsidP="00796C73">
      <w:pPr>
        <w:widowControl/>
        <w:numPr>
          <w:ilvl w:val="0"/>
          <w:numId w:val="162"/>
        </w:numPr>
        <w:tabs>
          <w:tab w:val="num" w:pos="0"/>
        </w:tabs>
        <w:ind w:left="426" w:hanging="426"/>
        <w:jc w:val="both"/>
        <w:rPr>
          <w:kern w:val="2"/>
          <w:sz w:val="24"/>
          <w:szCs w:val="24"/>
        </w:rPr>
      </w:pPr>
      <w:r w:rsidRPr="00796C73">
        <w:rPr>
          <w:kern w:val="2"/>
          <w:sz w:val="24"/>
          <w:szCs w:val="24"/>
        </w:rPr>
        <w:t xml:space="preserve">Termin wykonania kolejnych sukcesywnych dostaw nie może być dłuższy niż </w:t>
      </w:r>
      <w:r w:rsidR="00F137AB">
        <w:rPr>
          <w:b/>
          <w:kern w:val="2"/>
          <w:sz w:val="24"/>
          <w:szCs w:val="24"/>
        </w:rPr>
        <w:t>7 dni dla części 1 i 28 dni dla części 2</w:t>
      </w:r>
      <w:r w:rsidRPr="00796C73">
        <w:rPr>
          <w:b/>
          <w:kern w:val="2"/>
          <w:sz w:val="24"/>
          <w:szCs w:val="24"/>
        </w:rPr>
        <w:t xml:space="preserve"> dni roboczych</w:t>
      </w:r>
      <w:r w:rsidRPr="00796C73">
        <w:rPr>
          <w:kern w:val="2"/>
          <w:sz w:val="24"/>
          <w:szCs w:val="24"/>
        </w:rPr>
        <w:t xml:space="preserve"> </w:t>
      </w:r>
      <w:r w:rsidRPr="00796C73">
        <w:rPr>
          <w:b/>
          <w:kern w:val="2"/>
          <w:sz w:val="24"/>
          <w:szCs w:val="24"/>
        </w:rPr>
        <w:t>od daty złożenia zamówienia przez Zamawiającego</w:t>
      </w:r>
      <w:r w:rsidRPr="00796C73">
        <w:rPr>
          <w:kern w:val="2"/>
          <w:sz w:val="24"/>
          <w:szCs w:val="24"/>
        </w:rPr>
        <w:t xml:space="preserve"> od poniedziałku do piątku w godzinach 8:00-14:30, z wyłączeniem</w:t>
      </w:r>
      <w:r w:rsidR="00F137AB">
        <w:rPr>
          <w:kern w:val="2"/>
          <w:sz w:val="24"/>
          <w:szCs w:val="24"/>
        </w:rPr>
        <w:t xml:space="preserve"> dni ustawowo wolnych od pracy </w:t>
      </w:r>
      <w:r w:rsidRPr="00796C73">
        <w:rPr>
          <w:kern w:val="2"/>
          <w:sz w:val="24"/>
          <w:szCs w:val="24"/>
        </w:rPr>
        <w:t>z zastrzeżeniem ust. 12 pkt 2) niniejszego § 3.</w:t>
      </w:r>
    </w:p>
    <w:p w14:paraId="2AB116ED" w14:textId="77777777" w:rsidR="00796C73" w:rsidRPr="00796C73" w:rsidRDefault="00796C73" w:rsidP="00796C73">
      <w:pPr>
        <w:widowControl/>
        <w:numPr>
          <w:ilvl w:val="0"/>
          <w:numId w:val="162"/>
        </w:numPr>
        <w:tabs>
          <w:tab w:val="num" w:pos="0"/>
        </w:tabs>
        <w:ind w:left="426" w:hanging="426"/>
        <w:jc w:val="both"/>
        <w:rPr>
          <w:kern w:val="2"/>
          <w:sz w:val="24"/>
          <w:szCs w:val="24"/>
        </w:rPr>
      </w:pPr>
      <w:r w:rsidRPr="00796C73">
        <w:rPr>
          <w:kern w:val="2"/>
          <w:sz w:val="24"/>
          <w:szCs w:val="24"/>
        </w:rPr>
        <w:t xml:space="preserve">W każdorazowym zamówieniu Zamawiający określi termin, rodzaj, ilość oraz wszystkie szczegółowe warunki dostawy materiałów. Zamawiane ilości i rodzaj materiałów uzależnione będą od bieżących potrzeb, wynikających z konieczności ich zastosowania </w:t>
      </w:r>
      <w:r w:rsidRPr="00796C73">
        <w:rPr>
          <w:kern w:val="2"/>
          <w:sz w:val="24"/>
          <w:szCs w:val="24"/>
        </w:rPr>
        <w:br/>
        <w:t xml:space="preserve">w danym czasie. Zamówienia na materiały Zamawiający będzie przekazywał do Wykonawcy na adres e-mail: </w:t>
      </w:r>
      <w:r w:rsidRPr="00796C73">
        <w:rPr>
          <w:color w:val="000000" w:themeColor="text1"/>
          <w:kern w:val="2"/>
          <w:sz w:val="24"/>
          <w:szCs w:val="24"/>
        </w:rPr>
        <w:t>………………….</w:t>
      </w:r>
    </w:p>
    <w:p w14:paraId="66C9503F" w14:textId="77777777" w:rsidR="00796C73" w:rsidRPr="00796C73" w:rsidRDefault="00796C73" w:rsidP="00796C73">
      <w:pPr>
        <w:widowControl/>
        <w:numPr>
          <w:ilvl w:val="0"/>
          <w:numId w:val="162"/>
        </w:numPr>
        <w:tabs>
          <w:tab w:val="num" w:pos="0"/>
        </w:tabs>
        <w:autoSpaceDN w:val="0"/>
        <w:jc w:val="both"/>
        <w:rPr>
          <w:kern w:val="2"/>
          <w:sz w:val="24"/>
          <w:szCs w:val="24"/>
        </w:rPr>
      </w:pPr>
      <w:r w:rsidRPr="00796C73">
        <w:rPr>
          <w:kern w:val="2"/>
          <w:sz w:val="24"/>
          <w:szCs w:val="24"/>
        </w:rPr>
        <w:t>W dniu podpisania umowy Wykonawca do każdego rodzaju niebezpiecznych substancji zobowiązany jest dołączyć Kartę Charakterystyki tych substancji w postaci elektronicznej (pendrive, CD Rom) lub udostępnić na stronie internetowej. Opakowania substancji niebezpiecznych będą oznaczone zgodnie z obowiązującymi w Polsce przepisami.</w:t>
      </w:r>
    </w:p>
    <w:p w14:paraId="54186C09" w14:textId="77777777" w:rsidR="00796C73" w:rsidRPr="00796C73" w:rsidRDefault="00796C73" w:rsidP="00796C73">
      <w:pPr>
        <w:widowControl/>
        <w:numPr>
          <w:ilvl w:val="0"/>
          <w:numId w:val="162"/>
        </w:numPr>
        <w:tabs>
          <w:tab w:val="num" w:pos="0"/>
        </w:tabs>
        <w:ind w:left="426" w:hanging="426"/>
        <w:jc w:val="both"/>
        <w:rPr>
          <w:kern w:val="2"/>
          <w:sz w:val="24"/>
          <w:szCs w:val="24"/>
        </w:rPr>
      </w:pPr>
      <w:r w:rsidRPr="00796C73">
        <w:rPr>
          <w:kern w:val="2"/>
          <w:sz w:val="24"/>
          <w:szCs w:val="24"/>
        </w:rPr>
        <w:t>Do każdej realizowanej dostawy Wykonawca ma obowiązek przesłać oryginał faktury.</w:t>
      </w:r>
    </w:p>
    <w:p w14:paraId="47F5655E" w14:textId="77777777" w:rsidR="00796C73" w:rsidRPr="00796C73" w:rsidRDefault="00796C73" w:rsidP="00796C73">
      <w:pPr>
        <w:widowControl/>
        <w:numPr>
          <w:ilvl w:val="0"/>
          <w:numId w:val="162"/>
        </w:numPr>
        <w:tabs>
          <w:tab w:val="num" w:pos="0"/>
        </w:tabs>
        <w:autoSpaceDN w:val="0"/>
        <w:jc w:val="both"/>
        <w:rPr>
          <w:color w:val="000000" w:themeColor="text1"/>
          <w:kern w:val="2"/>
          <w:sz w:val="24"/>
          <w:szCs w:val="24"/>
        </w:rPr>
      </w:pPr>
      <w:r w:rsidRPr="00796C73">
        <w:rPr>
          <w:color w:val="000000" w:themeColor="text1"/>
          <w:kern w:val="2"/>
          <w:sz w:val="24"/>
          <w:szCs w:val="24"/>
        </w:rPr>
        <w:t>W przypadku zakupu interwencyjnego zmniejsza się ilość i wartość całkowita przedmiotu umowy o ilość i wartość zakupu dokonanego w trybie interwencyjnym.</w:t>
      </w:r>
    </w:p>
    <w:p w14:paraId="2C3EA7A8" w14:textId="77777777" w:rsidR="00796C73" w:rsidRPr="00796C73" w:rsidRDefault="00796C73" w:rsidP="00796C73">
      <w:pPr>
        <w:widowControl/>
        <w:numPr>
          <w:ilvl w:val="0"/>
          <w:numId w:val="162"/>
        </w:numPr>
        <w:tabs>
          <w:tab w:val="num" w:pos="0"/>
        </w:tabs>
        <w:autoSpaceDN w:val="0"/>
        <w:jc w:val="both"/>
        <w:rPr>
          <w:color w:val="000000" w:themeColor="text1"/>
          <w:kern w:val="2"/>
          <w:sz w:val="24"/>
          <w:szCs w:val="24"/>
        </w:rPr>
      </w:pPr>
      <w:r w:rsidRPr="00796C73">
        <w:rPr>
          <w:color w:val="000000" w:themeColor="text1"/>
          <w:kern w:val="2"/>
          <w:sz w:val="24"/>
          <w:szCs w:val="24"/>
        </w:rPr>
        <w:t xml:space="preserve">W przypadku zakupu interwencyjnego, Wykonawca jest zobowiązany do zwrotu </w:t>
      </w:r>
      <w:r w:rsidRPr="00796C73">
        <w:rPr>
          <w:rFonts w:eastAsia="SimSun"/>
          <w:color w:val="000000" w:themeColor="text1"/>
          <w:kern w:val="2"/>
          <w:sz w:val="24"/>
          <w:szCs w:val="24"/>
          <w:lang w:eastAsia="en-US"/>
        </w:rPr>
        <w:t xml:space="preserve">pełnej kwoty </w:t>
      </w:r>
      <w:r w:rsidRPr="00796C73">
        <w:rPr>
          <w:rFonts w:eastAsia="Calibri"/>
          <w:bCs/>
          <w:color w:val="000000" w:themeColor="text1"/>
          <w:kern w:val="2"/>
          <w:sz w:val="24"/>
          <w:szCs w:val="24"/>
          <w:lang w:eastAsia="en-US"/>
        </w:rPr>
        <w:t xml:space="preserve">różnicy w cenie, pomiędzy zaoferowaną przez Wykonawcę ceną, a </w:t>
      </w:r>
      <w:r w:rsidRPr="00796C73">
        <w:rPr>
          <w:rFonts w:eastAsia="Calibri"/>
          <w:bCs/>
          <w:color w:val="000000" w:themeColor="text1"/>
          <w:kern w:val="2"/>
          <w:sz w:val="24"/>
          <w:szCs w:val="24"/>
          <w:lang w:eastAsia="en-US"/>
        </w:rPr>
        <w:lastRenderedPageBreak/>
        <w:t>wszystkimi kosztami</w:t>
      </w:r>
      <w:r w:rsidRPr="00796C73">
        <w:rPr>
          <w:rFonts w:eastAsia="SimSun"/>
          <w:color w:val="000000" w:themeColor="text1"/>
          <w:kern w:val="2"/>
          <w:sz w:val="24"/>
          <w:szCs w:val="24"/>
          <w:lang w:eastAsia="en-US"/>
        </w:rPr>
        <w:t xml:space="preserve"> poniesionymi przez Zamawiającego</w:t>
      </w:r>
      <w:r w:rsidRPr="00796C73">
        <w:rPr>
          <w:color w:val="000000" w:themeColor="text1"/>
          <w:kern w:val="2"/>
          <w:sz w:val="24"/>
          <w:szCs w:val="24"/>
        </w:rPr>
        <w:t xml:space="preserve"> </w:t>
      </w:r>
      <w:r w:rsidRPr="00796C73">
        <w:rPr>
          <w:rFonts w:eastAsia="SimSun"/>
          <w:color w:val="000000" w:themeColor="text1"/>
          <w:kern w:val="2"/>
          <w:sz w:val="24"/>
          <w:szCs w:val="24"/>
          <w:lang w:eastAsia="en-US"/>
        </w:rPr>
        <w:t>w celu dokonania zakupu interwencyjnego</w:t>
      </w:r>
      <w:r w:rsidRPr="00796C73">
        <w:rPr>
          <w:color w:val="000000" w:themeColor="text1"/>
          <w:kern w:val="2"/>
          <w:sz w:val="24"/>
          <w:szCs w:val="24"/>
        </w:rPr>
        <w:t xml:space="preserve">.  </w:t>
      </w:r>
    </w:p>
    <w:p w14:paraId="7AB2B012" w14:textId="77777777" w:rsidR="00796C73" w:rsidRPr="00796C73" w:rsidRDefault="00796C73" w:rsidP="00796C73">
      <w:pPr>
        <w:widowControl/>
        <w:autoSpaceDN w:val="0"/>
        <w:ind w:left="360"/>
        <w:jc w:val="both"/>
        <w:rPr>
          <w:color w:val="000000" w:themeColor="text1"/>
          <w:kern w:val="2"/>
          <w:sz w:val="24"/>
          <w:szCs w:val="24"/>
        </w:rPr>
      </w:pPr>
      <w:r w:rsidRPr="00796C73">
        <w:rPr>
          <w:color w:val="000000" w:themeColor="text1"/>
          <w:kern w:val="2"/>
          <w:sz w:val="24"/>
          <w:szCs w:val="24"/>
        </w:rPr>
        <w:t xml:space="preserve">W przypadku, gdy Wykonawca nie dostarczy przedmiotu umowy w terminie określonym w ust. 4 niniejszego paragrafu Zamawiający zastrzega sobie prawo dokonania zakupu od innego Wykonawcy w ilości i asortymencie niezrealizowanej w terminie dostawy (zakupu interwencyjnego).  </w:t>
      </w:r>
    </w:p>
    <w:p w14:paraId="34198CCA" w14:textId="77777777" w:rsidR="00796C73" w:rsidRPr="00796C73" w:rsidRDefault="00796C73" w:rsidP="00796C73">
      <w:pPr>
        <w:widowControl/>
        <w:numPr>
          <w:ilvl w:val="0"/>
          <w:numId w:val="162"/>
        </w:numPr>
        <w:tabs>
          <w:tab w:val="left" w:pos="-436"/>
          <w:tab w:val="num" w:pos="0"/>
        </w:tabs>
        <w:autoSpaceDN w:val="0"/>
        <w:jc w:val="both"/>
        <w:rPr>
          <w:kern w:val="2"/>
          <w:sz w:val="24"/>
          <w:szCs w:val="24"/>
        </w:rPr>
      </w:pPr>
      <w:r w:rsidRPr="00796C73">
        <w:rPr>
          <w:kern w:val="2"/>
          <w:sz w:val="24"/>
          <w:szCs w:val="24"/>
        </w:rPr>
        <w:t>Przedmiot umowy musi posiadać świadectwa dopuszczenia do obrotu na terenie Polski, to jest deklarację zgodności (Declaration of Confirmity) z CE lub samo świadectwo CE, o ile wymóg ten dotyczy przedmiotu umowy.</w:t>
      </w:r>
    </w:p>
    <w:p w14:paraId="533AEABD" w14:textId="77777777" w:rsidR="00796C73" w:rsidRPr="00796C73" w:rsidRDefault="00796C73" w:rsidP="00796C73">
      <w:pPr>
        <w:widowControl/>
        <w:numPr>
          <w:ilvl w:val="0"/>
          <w:numId w:val="162"/>
        </w:numPr>
        <w:tabs>
          <w:tab w:val="left" w:pos="-1516"/>
          <w:tab w:val="left" w:pos="-1091"/>
          <w:tab w:val="num" w:pos="0"/>
        </w:tabs>
        <w:autoSpaceDN w:val="0"/>
        <w:jc w:val="both"/>
        <w:rPr>
          <w:color w:val="FF0000"/>
          <w:kern w:val="2"/>
          <w:sz w:val="24"/>
          <w:szCs w:val="24"/>
        </w:rPr>
      </w:pPr>
      <w:r w:rsidRPr="00796C73">
        <w:rPr>
          <w:kern w:val="2"/>
          <w:sz w:val="24"/>
          <w:szCs w:val="24"/>
        </w:rPr>
        <w:t xml:space="preserve">Wykonawca na każde wezwanie Zamawiającego zobowiązuje się przedstawić Zamawiającemu dokumenty, o których mowa w ust.10 powyżej, w terminie </w:t>
      </w:r>
      <w:r w:rsidRPr="00796C73">
        <w:rPr>
          <w:b/>
          <w:kern w:val="2"/>
          <w:sz w:val="24"/>
          <w:szCs w:val="24"/>
        </w:rPr>
        <w:t>……… dni robocze</w:t>
      </w:r>
      <w:r w:rsidRPr="00796C73">
        <w:rPr>
          <w:kern w:val="2"/>
          <w:sz w:val="24"/>
          <w:szCs w:val="24"/>
        </w:rPr>
        <w:t xml:space="preserve"> od daty wezwania.</w:t>
      </w:r>
    </w:p>
    <w:p w14:paraId="164C27D5" w14:textId="77777777" w:rsidR="00796C73" w:rsidRPr="00796C73" w:rsidRDefault="00796C73" w:rsidP="00796C73">
      <w:pPr>
        <w:widowControl/>
        <w:autoSpaceDN w:val="0"/>
        <w:ind w:left="360"/>
        <w:jc w:val="both"/>
        <w:rPr>
          <w:color w:val="000000" w:themeColor="text1"/>
          <w:kern w:val="2"/>
          <w:sz w:val="24"/>
          <w:szCs w:val="23"/>
        </w:rPr>
      </w:pPr>
    </w:p>
    <w:p w14:paraId="02A0E1B0" w14:textId="77777777" w:rsidR="00796C73" w:rsidRPr="00796C73" w:rsidRDefault="00796C73" w:rsidP="00796C73">
      <w:pPr>
        <w:widowControl/>
        <w:spacing w:after="100" w:line="280" w:lineRule="exact"/>
        <w:jc w:val="center"/>
        <w:rPr>
          <w:kern w:val="2"/>
          <w:sz w:val="24"/>
          <w:szCs w:val="24"/>
        </w:rPr>
      </w:pPr>
      <w:r w:rsidRPr="00796C73">
        <w:rPr>
          <w:b/>
          <w:kern w:val="2"/>
          <w:sz w:val="24"/>
          <w:szCs w:val="24"/>
        </w:rPr>
        <w:t>§ 4</w:t>
      </w:r>
    </w:p>
    <w:p w14:paraId="70FEBF1A" w14:textId="77777777" w:rsidR="00796C73" w:rsidRPr="00796C73" w:rsidRDefault="00796C73" w:rsidP="00796C73">
      <w:pPr>
        <w:widowControl/>
        <w:tabs>
          <w:tab w:val="left" w:pos="1119"/>
        </w:tabs>
        <w:spacing w:after="100" w:line="280" w:lineRule="exact"/>
        <w:jc w:val="center"/>
        <w:outlineLvl w:val="4"/>
        <w:rPr>
          <w:b/>
          <w:kern w:val="2"/>
          <w:sz w:val="24"/>
          <w:szCs w:val="24"/>
        </w:rPr>
      </w:pPr>
      <w:r w:rsidRPr="00796C73">
        <w:rPr>
          <w:b/>
          <w:kern w:val="2"/>
          <w:sz w:val="24"/>
          <w:szCs w:val="24"/>
        </w:rPr>
        <w:t>WARUNKI PŁATNOŚCI</w:t>
      </w:r>
    </w:p>
    <w:p w14:paraId="77F6420E" w14:textId="77777777" w:rsidR="00796C73" w:rsidRPr="00796C73" w:rsidRDefault="00796C73" w:rsidP="00796C73">
      <w:pPr>
        <w:widowControl/>
        <w:numPr>
          <w:ilvl w:val="0"/>
          <w:numId w:val="220"/>
        </w:numPr>
        <w:tabs>
          <w:tab w:val="left" w:pos="1119"/>
        </w:tabs>
        <w:spacing w:after="100" w:line="280" w:lineRule="exact"/>
        <w:ind w:left="113"/>
        <w:jc w:val="both"/>
        <w:outlineLvl w:val="4"/>
        <w:rPr>
          <w:kern w:val="2"/>
          <w:sz w:val="24"/>
          <w:szCs w:val="24"/>
        </w:rPr>
      </w:pPr>
      <w:r w:rsidRPr="00796C73">
        <w:rPr>
          <w:kern w:val="2"/>
          <w:sz w:val="24"/>
          <w:szCs w:val="24"/>
        </w:rPr>
        <w:t xml:space="preserve">Płatność z tytułu dostawy przedmiotu umowy, realizowana będzie przelewem, na rachunek bankowy Wykonawcy wpisany na fakturze, w terminie </w:t>
      </w:r>
      <w:r w:rsidRPr="00796C73">
        <w:rPr>
          <w:b/>
          <w:kern w:val="2"/>
          <w:sz w:val="24"/>
          <w:szCs w:val="24"/>
        </w:rPr>
        <w:t>60 dni</w:t>
      </w:r>
      <w:r w:rsidRPr="00796C73">
        <w:rPr>
          <w:kern w:val="2"/>
          <w:sz w:val="24"/>
          <w:szCs w:val="24"/>
        </w:rPr>
        <w:t xml:space="preserve"> od daty otrzymania przez Zamawiającego prawidłowo wystawionej faktury, na zasadach opisanych w ust.2 oraz ust.3, z zastrzeżeniem poniższego pkt a).</w:t>
      </w:r>
    </w:p>
    <w:p w14:paraId="3D50FC5C" w14:textId="77777777" w:rsidR="00796C73" w:rsidRPr="00796C73" w:rsidRDefault="00796C73" w:rsidP="00796C73">
      <w:pPr>
        <w:widowControl/>
        <w:numPr>
          <w:ilvl w:val="0"/>
          <w:numId w:val="221"/>
        </w:numPr>
        <w:tabs>
          <w:tab w:val="left" w:pos="1119"/>
        </w:tabs>
        <w:spacing w:after="100" w:line="280" w:lineRule="exact"/>
        <w:ind w:left="567" w:hanging="397"/>
        <w:jc w:val="both"/>
        <w:outlineLvl w:val="4"/>
        <w:rPr>
          <w:kern w:val="2"/>
          <w:sz w:val="24"/>
          <w:szCs w:val="24"/>
        </w:rPr>
      </w:pPr>
      <w:r w:rsidRPr="00796C73">
        <w:rPr>
          <w:kern w:val="2"/>
          <w:sz w:val="24"/>
          <w:szCs w:val="24"/>
        </w:rPr>
        <w:t>Wykonawca oświadcza, że numer rachunku bankowego wpisany na fakturze stanowić będzie rachunek rozliczeniowy o którym mowa w art. 49 ust. 1 pkt 1 ustawy z dnia 29 sierpnia 1997 r. Prawo Bankowe lub imienny rachunek w spółdzielczej kasie oszczędnościowo kredytowej, której Wykonawca jest członkiem, otwarty w związku z prowadzoną przez Wykonawcę działalnością gospodarczą wskazanych w zgłoszeniu identyfikacyjnym lub zgłoszeniu aktualizującym i potwierdzony przy wykorzystaniu STIR systemu teleinformatycznego izby rozliczeniowej w rozumieniu art. 119 zg pkt 6 Ordynacji Podatkowej.</w:t>
      </w:r>
    </w:p>
    <w:p w14:paraId="66EE3734" w14:textId="77777777" w:rsidR="00796C73" w:rsidRPr="00796C73" w:rsidRDefault="00796C73" w:rsidP="00796C73">
      <w:pPr>
        <w:widowControl/>
        <w:numPr>
          <w:ilvl w:val="0"/>
          <w:numId w:val="220"/>
        </w:numPr>
        <w:suppressAutoHyphens w:val="0"/>
        <w:spacing w:after="100" w:line="280" w:lineRule="exact"/>
        <w:ind w:left="113"/>
        <w:jc w:val="both"/>
        <w:textAlignment w:val="auto"/>
        <w:rPr>
          <w:sz w:val="24"/>
          <w:szCs w:val="24"/>
        </w:rPr>
      </w:pPr>
      <w:r w:rsidRPr="00796C73">
        <w:rPr>
          <w:sz w:val="24"/>
          <w:szCs w:val="24"/>
        </w:rPr>
        <w:t xml:space="preserve">Do </w:t>
      </w:r>
      <w:r w:rsidRPr="00796C73">
        <w:rPr>
          <w:sz w:val="24"/>
          <w:szCs w:val="24"/>
          <w:lang w:bidi="en-US"/>
        </w:rPr>
        <w:t xml:space="preserve">czasu objęcia </w:t>
      </w:r>
      <w:r w:rsidRPr="00796C73">
        <w:rPr>
          <w:b/>
          <w:sz w:val="24"/>
          <w:szCs w:val="24"/>
          <w:lang w:bidi="en-US"/>
        </w:rPr>
        <w:t>Wykonawcy</w:t>
      </w:r>
      <w:r w:rsidRPr="00796C73">
        <w:rPr>
          <w:sz w:val="24"/>
          <w:szCs w:val="24"/>
          <w:lang w:bidi="en-US"/>
        </w:rPr>
        <w:t xml:space="preserve"> obowiązkiem wystawiania faktur ustrukturyzowanych za pośrednictwem Krajowego Systemy e-Faktur (KSeF) wynikającym z przepisów ustawy z dnia 11 marca 2004 r. o podatku od towarów i usług (dalej: ustawa o VAT), </w:t>
      </w:r>
      <w:r w:rsidRPr="00796C73">
        <w:rPr>
          <w:b/>
          <w:sz w:val="24"/>
          <w:szCs w:val="24"/>
        </w:rPr>
        <w:t xml:space="preserve">Zamawiający </w:t>
      </w:r>
      <w:r w:rsidRPr="00796C73">
        <w:rPr>
          <w:sz w:val="24"/>
          <w:szCs w:val="24"/>
        </w:rPr>
        <w:t xml:space="preserve">dopuszcza dostarczenie faktury drogą elektroniczną, w formacie pliku PDF gwarantującym autentyczność, pochodzenia, integralność jej treści i czytelność, na adres e-mailowy: </w:t>
      </w:r>
      <w:hyperlink r:id="rId26" w:history="1">
        <w:r w:rsidRPr="00796C73">
          <w:rPr>
            <w:color w:val="0563C1" w:themeColor="hyperlink"/>
            <w:sz w:val="24"/>
            <w:szCs w:val="24"/>
            <w:u w:val="single"/>
          </w:rPr>
          <w:t>faktury@ihit.waw.pl</w:t>
        </w:r>
      </w:hyperlink>
      <w:r w:rsidRPr="00796C73">
        <w:rPr>
          <w:sz w:val="24"/>
          <w:szCs w:val="24"/>
        </w:rPr>
        <w:t xml:space="preserve"> lub w formie papierowej z zastrzeżeniem ust. 3. </w:t>
      </w:r>
      <w:r w:rsidRPr="00796C73">
        <w:rPr>
          <w:sz w:val="24"/>
          <w:szCs w:val="24"/>
          <w:lang w:bidi="en-US"/>
        </w:rPr>
        <w:t xml:space="preserve">Za datę otrzymania faktury elektronicznej w formacie PDF uznaje się datę odnotowanego wpływu faktury do skrzynki odbiorczej adresu </w:t>
      </w:r>
      <w:hyperlink r:id="rId27" w:history="1">
        <w:r w:rsidRPr="00796C73">
          <w:rPr>
            <w:color w:val="0563C1" w:themeColor="hyperlink"/>
            <w:sz w:val="24"/>
            <w:szCs w:val="24"/>
            <w:u w:val="single"/>
            <w:lang w:bidi="en-US"/>
          </w:rPr>
          <w:t>faktury@ihit.waw.pl</w:t>
        </w:r>
      </w:hyperlink>
      <w:r w:rsidRPr="00796C73">
        <w:rPr>
          <w:sz w:val="24"/>
          <w:szCs w:val="24"/>
          <w:lang w:bidi="en-US"/>
        </w:rPr>
        <w:t xml:space="preserve">. </w:t>
      </w:r>
      <w:r w:rsidRPr="00796C73">
        <w:rPr>
          <w:sz w:val="24"/>
          <w:szCs w:val="24"/>
        </w:rPr>
        <w:t xml:space="preserve">Za dzień otrzymania faktury papierowej uznaje się datę faktycznego otrzymania faktury papierowej przez </w:t>
      </w:r>
      <w:r w:rsidRPr="00796C73">
        <w:rPr>
          <w:b/>
          <w:sz w:val="24"/>
          <w:szCs w:val="24"/>
        </w:rPr>
        <w:t>Zamawiającego</w:t>
      </w:r>
      <w:r w:rsidRPr="00796C73">
        <w:rPr>
          <w:sz w:val="24"/>
          <w:szCs w:val="24"/>
        </w:rPr>
        <w:t>.</w:t>
      </w:r>
    </w:p>
    <w:p w14:paraId="5BC8A14D" w14:textId="77777777" w:rsidR="00796C73" w:rsidRPr="00796C73" w:rsidRDefault="00796C73" w:rsidP="00796C73">
      <w:pPr>
        <w:widowControl/>
        <w:numPr>
          <w:ilvl w:val="0"/>
          <w:numId w:val="220"/>
        </w:numPr>
        <w:suppressAutoHyphens w:val="0"/>
        <w:spacing w:after="100" w:line="280" w:lineRule="exact"/>
        <w:ind w:left="113"/>
        <w:jc w:val="both"/>
        <w:textAlignment w:val="auto"/>
        <w:rPr>
          <w:sz w:val="24"/>
          <w:szCs w:val="24"/>
        </w:rPr>
      </w:pPr>
      <w:r w:rsidRPr="00796C73">
        <w:rPr>
          <w:sz w:val="24"/>
          <w:szCs w:val="24"/>
        </w:rPr>
        <w:t xml:space="preserve">Z dniem powstania u </w:t>
      </w:r>
      <w:r w:rsidRPr="00796C73">
        <w:rPr>
          <w:b/>
          <w:sz w:val="24"/>
          <w:szCs w:val="24"/>
        </w:rPr>
        <w:t>Wykonawcy</w:t>
      </w:r>
      <w:r w:rsidRPr="00796C73">
        <w:rPr>
          <w:sz w:val="24"/>
          <w:szCs w:val="24"/>
        </w:rPr>
        <w:t xml:space="preserve"> obowiązku wystawiania faktur w formie faktur ustrukturyzowanych za pośrednictwem Krajowego Systemu e-Faktur (dalej: KSeF), o którym mowa w ustawie o VAT, faktury będą wystawiane przez </w:t>
      </w:r>
      <w:r w:rsidRPr="00796C73">
        <w:rPr>
          <w:b/>
          <w:sz w:val="24"/>
          <w:szCs w:val="24"/>
        </w:rPr>
        <w:t>Wykonawcę</w:t>
      </w:r>
      <w:r w:rsidRPr="00796C73">
        <w:rPr>
          <w:sz w:val="24"/>
          <w:szCs w:val="24"/>
        </w:rPr>
        <w:t xml:space="preserve"> i udostępniane </w:t>
      </w:r>
      <w:r w:rsidRPr="00796C73">
        <w:rPr>
          <w:b/>
          <w:sz w:val="24"/>
          <w:szCs w:val="24"/>
        </w:rPr>
        <w:t>Zamawiającemu</w:t>
      </w:r>
      <w:r w:rsidRPr="00796C73">
        <w:rPr>
          <w:sz w:val="24"/>
          <w:szCs w:val="24"/>
        </w:rPr>
        <w:t xml:space="preserve"> na zasadach wskazanych w ustawie o VAT, to jest fakturę ustrukturyzowaną uznaje za otrzymaną przez</w:t>
      </w:r>
      <w:r w:rsidRPr="00796C73">
        <w:rPr>
          <w:b/>
          <w:sz w:val="24"/>
          <w:szCs w:val="24"/>
        </w:rPr>
        <w:t xml:space="preserve"> Zamawiającego</w:t>
      </w:r>
      <w:r w:rsidRPr="00796C73" w:rsidDel="00A62395">
        <w:rPr>
          <w:sz w:val="24"/>
          <w:szCs w:val="24"/>
        </w:rPr>
        <w:t xml:space="preserve"> </w:t>
      </w:r>
      <w:r w:rsidRPr="00796C73">
        <w:rPr>
          <w:sz w:val="24"/>
          <w:szCs w:val="24"/>
        </w:rPr>
        <w:t xml:space="preserve"> przy użyciu KSeF w dacie przydzielenia w tym systemie numeru identyfikującego (tryb online - art. 106na, tryb offline24 - art. 106nda, art. 106nha, tryb offline niedostępność KSeF - art. 106nh, ustawy o VAT), z zastrzeżeniem poniższego pkt a) i pkt b). </w:t>
      </w:r>
    </w:p>
    <w:p w14:paraId="3AE0F7E4" w14:textId="77777777" w:rsidR="00796C73" w:rsidRPr="00796C73" w:rsidRDefault="00796C73" w:rsidP="00796C73">
      <w:pPr>
        <w:widowControl/>
        <w:numPr>
          <w:ilvl w:val="0"/>
          <w:numId w:val="222"/>
        </w:numPr>
        <w:suppressAutoHyphens w:val="0"/>
        <w:spacing w:after="100" w:line="280" w:lineRule="exact"/>
        <w:ind w:left="510" w:hanging="397"/>
        <w:jc w:val="both"/>
        <w:textAlignment w:val="auto"/>
        <w:rPr>
          <w:kern w:val="2"/>
          <w:sz w:val="24"/>
          <w:szCs w:val="24"/>
        </w:rPr>
      </w:pPr>
      <w:r w:rsidRPr="00796C73">
        <w:rPr>
          <w:kern w:val="2"/>
          <w:sz w:val="24"/>
          <w:szCs w:val="24"/>
        </w:rPr>
        <w:t xml:space="preserve">Udostępnienie w </w:t>
      </w:r>
      <w:r w:rsidRPr="00796C73">
        <w:rPr>
          <w:b/>
          <w:kern w:val="2"/>
          <w:sz w:val="24"/>
          <w:szCs w:val="24"/>
        </w:rPr>
        <w:t>trybie awarii</w:t>
      </w:r>
      <w:r w:rsidRPr="00796C73">
        <w:rPr>
          <w:kern w:val="2"/>
          <w:sz w:val="24"/>
          <w:szCs w:val="24"/>
        </w:rPr>
        <w:t xml:space="preserve"> (art. 106nf ustawy o VAT – awaria ogłoszona w BIP MF i oprogramowaniu interfejsowym), faktura jest przesyłana do KSeF w terminie wynikającym z ustawy o VAT </w:t>
      </w:r>
      <w:r w:rsidRPr="00796C73">
        <w:rPr>
          <w:b/>
          <w:kern w:val="2"/>
          <w:sz w:val="24"/>
          <w:szCs w:val="24"/>
        </w:rPr>
        <w:t xml:space="preserve">oraz udostępniana Zamawiającemu w dniu wystawienia </w:t>
      </w:r>
      <w:r w:rsidRPr="00796C73">
        <w:rPr>
          <w:b/>
          <w:kern w:val="2"/>
          <w:sz w:val="24"/>
          <w:szCs w:val="24"/>
        </w:rPr>
        <w:lastRenderedPageBreak/>
        <w:t>faktury poprzez wysłanie faktury w formacie PDF i xml na adres faktury@ihit.waw.pl</w:t>
      </w:r>
      <w:r w:rsidRPr="00796C73">
        <w:rPr>
          <w:kern w:val="2"/>
          <w:sz w:val="24"/>
          <w:szCs w:val="24"/>
        </w:rPr>
        <w:t xml:space="preserve">. Za datę otrzymania faktury uznaje się datę faktycznego otrzymania faktury przez Zamawiającego przez którą należy rozumieć datę odnotowanego wpływu faktury do skrzynki odbiorczej adresu </w:t>
      </w:r>
      <w:r w:rsidRPr="00796C73">
        <w:rPr>
          <w:color w:val="0563C1" w:themeColor="hyperlink"/>
          <w:kern w:val="2"/>
          <w:sz w:val="24"/>
          <w:szCs w:val="24"/>
          <w:u w:val="single"/>
        </w:rPr>
        <w:t xml:space="preserve">faktury@ihit.waw.pl </w:t>
      </w:r>
      <w:r w:rsidRPr="00796C73">
        <w:rPr>
          <w:kern w:val="2"/>
          <w:sz w:val="24"/>
          <w:szCs w:val="24"/>
        </w:rPr>
        <w:t xml:space="preserve">, </w:t>
      </w:r>
      <w:r w:rsidRPr="00796C73">
        <w:rPr>
          <w:b/>
          <w:kern w:val="2"/>
          <w:sz w:val="24"/>
          <w:szCs w:val="24"/>
        </w:rPr>
        <w:t>chyba że wcześniej przydzielony zostaje numer identyfikujący tę fakturę w KSeF</w:t>
      </w:r>
      <w:r w:rsidRPr="00796C73">
        <w:rPr>
          <w:kern w:val="2"/>
          <w:sz w:val="24"/>
          <w:szCs w:val="24"/>
        </w:rPr>
        <w:t>;</w:t>
      </w:r>
    </w:p>
    <w:p w14:paraId="6392B566" w14:textId="77777777" w:rsidR="00796C73" w:rsidRPr="00796C73" w:rsidRDefault="00796C73" w:rsidP="00796C73">
      <w:pPr>
        <w:widowControl/>
        <w:numPr>
          <w:ilvl w:val="0"/>
          <w:numId w:val="222"/>
        </w:numPr>
        <w:suppressAutoHyphens w:val="0"/>
        <w:spacing w:after="100" w:line="280" w:lineRule="exact"/>
        <w:ind w:left="510" w:hanging="397"/>
        <w:jc w:val="both"/>
        <w:textAlignment w:val="auto"/>
        <w:rPr>
          <w:kern w:val="2"/>
          <w:sz w:val="24"/>
          <w:szCs w:val="24"/>
        </w:rPr>
      </w:pPr>
      <w:r w:rsidRPr="00796C73">
        <w:rPr>
          <w:kern w:val="2"/>
          <w:sz w:val="24"/>
          <w:szCs w:val="24"/>
        </w:rPr>
        <w:t xml:space="preserve">Udostępnienie w </w:t>
      </w:r>
      <w:r w:rsidRPr="00796C73">
        <w:rPr>
          <w:b/>
          <w:kern w:val="2"/>
          <w:sz w:val="24"/>
          <w:szCs w:val="24"/>
        </w:rPr>
        <w:t>trybie awarii całkowitej</w:t>
      </w:r>
      <w:r w:rsidRPr="00796C73">
        <w:rPr>
          <w:kern w:val="2"/>
          <w:sz w:val="24"/>
          <w:szCs w:val="24"/>
        </w:rPr>
        <w:t xml:space="preserve"> KSeF (art. 106ng ustawy o VAT – awaria ogłoszona w środkach społecznego przekazu) faktura wystawiana jest w formie elektronicznej lub papierowej. Faktura elektroniczna udostępniana jest Zamawiającemu w dniu wystawienia faktury poprzez wysłanie faktury w formacie PDF i xml na adres </w:t>
      </w:r>
      <w:hyperlink r:id="rId28" w:history="1">
        <w:r w:rsidRPr="00796C73">
          <w:rPr>
            <w:color w:val="0563C1" w:themeColor="hyperlink"/>
            <w:kern w:val="2"/>
            <w:sz w:val="24"/>
            <w:szCs w:val="24"/>
            <w:u w:val="single"/>
          </w:rPr>
          <w:t>faktury@ihit.waw.pl</w:t>
        </w:r>
      </w:hyperlink>
      <w:r w:rsidRPr="00796C73">
        <w:rPr>
          <w:kern w:val="2"/>
          <w:sz w:val="24"/>
          <w:szCs w:val="24"/>
        </w:rPr>
        <w:t xml:space="preserve"> . Za datę otrzymania faktury elektronicznej uznaje się datę odnotowanego wpływu faktury do skrzynki odbiorczej niniejszego adresu e-mail. Za dzień otrzymania faktury papierowej uznaje się datę faktycznego otrzymania faktury papierowej przez Zamawiającego.</w:t>
      </w:r>
    </w:p>
    <w:p w14:paraId="0E460684" w14:textId="77777777" w:rsidR="00796C73" w:rsidRPr="00796C73" w:rsidRDefault="00796C73" w:rsidP="00796C73">
      <w:pPr>
        <w:widowControl/>
        <w:numPr>
          <w:ilvl w:val="0"/>
          <w:numId w:val="220"/>
        </w:numPr>
        <w:suppressAutoHyphens w:val="0"/>
        <w:spacing w:after="100" w:line="280" w:lineRule="exact"/>
        <w:ind w:left="113"/>
        <w:jc w:val="both"/>
        <w:textAlignment w:val="auto"/>
        <w:rPr>
          <w:sz w:val="24"/>
          <w:szCs w:val="24"/>
        </w:rPr>
      </w:pPr>
      <w:r w:rsidRPr="00796C73">
        <w:rPr>
          <w:sz w:val="24"/>
          <w:szCs w:val="24"/>
        </w:rPr>
        <w:t>W sytuacji dostarczenia faktury z brakami, błędami (np. brak wymaganych kodów QR), termin płatności faktury ustalany jest od daty dostarczenia prawidłowo wystawionej faktury.</w:t>
      </w:r>
    </w:p>
    <w:p w14:paraId="2F749E1E" w14:textId="77777777" w:rsidR="00796C73" w:rsidRPr="00796C73" w:rsidRDefault="00796C73" w:rsidP="00796C73">
      <w:pPr>
        <w:widowControl/>
        <w:numPr>
          <w:ilvl w:val="0"/>
          <w:numId w:val="220"/>
        </w:numPr>
        <w:suppressAutoHyphens w:val="0"/>
        <w:spacing w:after="100" w:line="280" w:lineRule="exact"/>
        <w:ind w:left="113"/>
        <w:jc w:val="both"/>
        <w:textAlignment w:val="auto"/>
        <w:rPr>
          <w:sz w:val="24"/>
          <w:szCs w:val="24"/>
        </w:rPr>
      </w:pPr>
      <w:r w:rsidRPr="00796C73">
        <w:rPr>
          <w:sz w:val="24"/>
          <w:szCs w:val="24"/>
          <w:shd w:val="clear" w:color="auto" w:fill="FFFFFF"/>
        </w:rPr>
        <w:t>Strony zobowiązują się do wzajemnego informowania się o wszelkich problemach technicznych lub awariach systemów, które mogą uniemożliwić prawidłową wymianę faktur za pośrednictwem KSeF</w:t>
      </w:r>
    </w:p>
    <w:p w14:paraId="27E2A62A" w14:textId="77777777" w:rsidR="00796C73" w:rsidRPr="00796C73" w:rsidRDefault="00796C73" w:rsidP="00796C73">
      <w:pPr>
        <w:widowControl/>
        <w:numPr>
          <w:ilvl w:val="0"/>
          <w:numId w:val="220"/>
        </w:numPr>
        <w:suppressAutoHyphens w:val="0"/>
        <w:spacing w:after="100" w:line="280" w:lineRule="exact"/>
        <w:ind w:left="113"/>
        <w:jc w:val="both"/>
        <w:textAlignment w:val="auto"/>
        <w:rPr>
          <w:sz w:val="24"/>
          <w:szCs w:val="24"/>
        </w:rPr>
      </w:pPr>
      <w:r w:rsidRPr="00796C73">
        <w:rPr>
          <w:sz w:val="24"/>
          <w:szCs w:val="24"/>
        </w:rPr>
        <w:t xml:space="preserve">W sytuacji wpisania przez </w:t>
      </w:r>
      <w:r w:rsidRPr="00796C73">
        <w:rPr>
          <w:b/>
          <w:sz w:val="24"/>
          <w:szCs w:val="24"/>
        </w:rPr>
        <w:t>Wykonawcę</w:t>
      </w:r>
      <w:r w:rsidRPr="00796C73">
        <w:rPr>
          <w:sz w:val="24"/>
          <w:szCs w:val="24"/>
        </w:rPr>
        <w:t xml:space="preserve"> na fakturze terminu płatności niezgodnego z terminem określonym w ust. 1 niniejszego paragrafu, obowiązującym jest termin płatności określony w ust. 1. Jednocześnie ustala się, że </w:t>
      </w:r>
      <w:r w:rsidRPr="00796C73">
        <w:rPr>
          <w:b/>
          <w:sz w:val="24"/>
          <w:szCs w:val="24"/>
        </w:rPr>
        <w:t xml:space="preserve">Wykonawca </w:t>
      </w:r>
      <w:r w:rsidRPr="00796C73">
        <w:rPr>
          <w:sz w:val="24"/>
          <w:szCs w:val="24"/>
        </w:rPr>
        <w:t xml:space="preserve">nie będzie dokonywał korekt błędnie wskazanego terminu płatności na fakturze w trybie faktury korygującej, </w:t>
      </w:r>
      <w:r w:rsidRPr="00796C73">
        <w:rPr>
          <w:b/>
          <w:sz w:val="24"/>
          <w:szCs w:val="24"/>
        </w:rPr>
        <w:t>Strony</w:t>
      </w:r>
      <w:r w:rsidRPr="00796C73">
        <w:rPr>
          <w:sz w:val="24"/>
          <w:szCs w:val="24"/>
        </w:rPr>
        <w:t xml:space="preserve"> zobowiązane są do dokonania tych korekt wewnętrznie w swoich urządzeniach księgowych.</w:t>
      </w:r>
    </w:p>
    <w:p w14:paraId="3D0D54C0" w14:textId="77777777" w:rsidR="00796C73" w:rsidRPr="00796C73" w:rsidRDefault="00796C73" w:rsidP="00796C73">
      <w:pPr>
        <w:widowControl/>
        <w:numPr>
          <w:ilvl w:val="0"/>
          <w:numId w:val="220"/>
        </w:numPr>
        <w:suppressAutoHyphens w:val="0"/>
        <w:spacing w:after="100" w:line="280" w:lineRule="exact"/>
        <w:ind w:left="113"/>
        <w:jc w:val="both"/>
        <w:textAlignment w:val="auto"/>
        <w:rPr>
          <w:sz w:val="24"/>
          <w:szCs w:val="24"/>
        </w:rPr>
      </w:pPr>
      <w:r w:rsidRPr="00796C73">
        <w:rPr>
          <w:sz w:val="24"/>
          <w:szCs w:val="24"/>
        </w:rPr>
        <w:t xml:space="preserve">Za datę zapłaty uznaje się dzień obciążenia rachunku bankowego </w:t>
      </w:r>
      <w:r w:rsidRPr="00796C73">
        <w:rPr>
          <w:b/>
          <w:sz w:val="24"/>
          <w:szCs w:val="24"/>
        </w:rPr>
        <w:t>Zamawiającego</w:t>
      </w:r>
      <w:r w:rsidRPr="00796C73">
        <w:rPr>
          <w:sz w:val="24"/>
          <w:szCs w:val="24"/>
        </w:rPr>
        <w:t>.</w:t>
      </w:r>
    </w:p>
    <w:p w14:paraId="43792C22" w14:textId="77777777" w:rsidR="00796C73" w:rsidRPr="00796C73" w:rsidRDefault="00796C73" w:rsidP="00796C73">
      <w:pPr>
        <w:widowControl/>
        <w:numPr>
          <w:ilvl w:val="0"/>
          <w:numId w:val="220"/>
        </w:numPr>
        <w:suppressAutoHyphens w:val="0"/>
        <w:spacing w:after="100" w:line="280" w:lineRule="exact"/>
        <w:ind w:left="113"/>
        <w:jc w:val="both"/>
        <w:textAlignment w:val="auto"/>
        <w:rPr>
          <w:sz w:val="24"/>
          <w:szCs w:val="24"/>
        </w:rPr>
      </w:pPr>
      <w:r w:rsidRPr="00796C73">
        <w:rPr>
          <w:noProof/>
          <w:spacing w:val="-3"/>
          <w:sz w:val="24"/>
          <w:szCs w:val="24"/>
        </w:rPr>
        <w:t xml:space="preserve">W przypadku nie uregulowania przez </w:t>
      </w:r>
      <w:r w:rsidRPr="00796C73">
        <w:rPr>
          <w:b/>
          <w:noProof/>
          <w:spacing w:val="-3"/>
          <w:sz w:val="24"/>
          <w:szCs w:val="24"/>
        </w:rPr>
        <w:t>Zamawiajacego</w:t>
      </w:r>
      <w:r w:rsidRPr="00796C73">
        <w:rPr>
          <w:noProof/>
          <w:spacing w:val="-3"/>
          <w:sz w:val="24"/>
          <w:szCs w:val="24"/>
        </w:rPr>
        <w:t xml:space="preserve"> płatności w terminie określonym w ust. 1,  Wykonawcy przysługuje prawo naliczania odsetek  ustawowych za opóźnienie. </w:t>
      </w:r>
    </w:p>
    <w:p w14:paraId="1A9EDAC9" w14:textId="77777777" w:rsidR="00796C73" w:rsidRPr="00796C73" w:rsidRDefault="00796C73" w:rsidP="00796C73">
      <w:pPr>
        <w:widowControl/>
        <w:tabs>
          <w:tab w:val="left" w:pos="568"/>
          <w:tab w:val="left" w:pos="993"/>
        </w:tabs>
        <w:spacing w:before="240"/>
        <w:jc w:val="center"/>
        <w:rPr>
          <w:kern w:val="2"/>
          <w:sz w:val="24"/>
          <w:szCs w:val="24"/>
        </w:rPr>
      </w:pPr>
      <w:r w:rsidRPr="00796C73">
        <w:rPr>
          <w:b/>
          <w:kern w:val="2"/>
          <w:sz w:val="24"/>
          <w:szCs w:val="24"/>
        </w:rPr>
        <w:t>§ 5</w:t>
      </w:r>
    </w:p>
    <w:p w14:paraId="5B3C20F7" w14:textId="77777777" w:rsidR="00796C73" w:rsidRPr="00796C73" w:rsidRDefault="00796C73" w:rsidP="00796C73">
      <w:pPr>
        <w:widowControl/>
        <w:tabs>
          <w:tab w:val="left" w:pos="568"/>
          <w:tab w:val="left" w:pos="993"/>
        </w:tabs>
        <w:spacing w:after="80"/>
        <w:jc w:val="center"/>
        <w:rPr>
          <w:b/>
          <w:kern w:val="2"/>
          <w:sz w:val="24"/>
          <w:szCs w:val="24"/>
        </w:rPr>
      </w:pPr>
      <w:r w:rsidRPr="00796C73">
        <w:rPr>
          <w:b/>
          <w:kern w:val="2"/>
          <w:sz w:val="24"/>
          <w:szCs w:val="24"/>
        </w:rPr>
        <w:t>TERMIN WAŻNOŚCI PRZEDMIOTU UMOWY</w:t>
      </w:r>
    </w:p>
    <w:p w14:paraId="2CC99CAB" w14:textId="77777777" w:rsidR="00796C73" w:rsidRPr="00796C73" w:rsidRDefault="00796C73" w:rsidP="00796C73">
      <w:pPr>
        <w:widowControl/>
        <w:numPr>
          <w:ilvl w:val="0"/>
          <w:numId w:val="116"/>
        </w:numPr>
        <w:tabs>
          <w:tab w:val="left" w:pos="568"/>
          <w:tab w:val="left" w:pos="993"/>
        </w:tabs>
        <w:ind w:left="426" w:hanging="426"/>
        <w:jc w:val="both"/>
        <w:rPr>
          <w:kern w:val="2"/>
          <w:sz w:val="24"/>
          <w:szCs w:val="24"/>
        </w:rPr>
      </w:pPr>
      <w:r w:rsidRPr="00796C73">
        <w:rPr>
          <w:spacing w:val="-3"/>
          <w:kern w:val="2"/>
          <w:sz w:val="24"/>
          <w:szCs w:val="24"/>
        </w:rPr>
        <w:t>Wykonawca  gwarantuje wysoką jakość dostarczonego przedmiotu umowy.</w:t>
      </w:r>
    </w:p>
    <w:p w14:paraId="4D8C060A" w14:textId="77777777" w:rsidR="00796C73" w:rsidRPr="00796C73" w:rsidRDefault="00796C73" w:rsidP="00796C73">
      <w:pPr>
        <w:widowControl/>
        <w:numPr>
          <w:ilvl w:val="0"/>
          <w:numId w:val="116"/>
        </w:numPr>
        <w:tabs>
          <w:tab w:val="left" w:pos="568"/>
          <w:tab w:val="left" w:pos="993"/>
        </w:tabs>
        <w:ind w:left="426" w:hanging="426"/>
        <w:jc w:val="both"/>
        <w:rPr>
          <w:kern w:val="2"/>
          <w:sz w:val="24"/>
          <w:szCs w:val="24"/>
        </w:rPr>
      </w:pPr>
      <w:r w:rsidRPr="00796C73">
        <w:rPr>
          <w:kern w:val="2"/>
          <w:sz w:val="24"/>
          <w:szCs w:val="24"/>
        </w:rPr>
        <w:t xml:space="preserve">Termin ważności przedmiotu zamówienia: </w:t>
      </w:r>
      <w:r w:rsidRPr="00796C73">
        <w:rPr>
          <w:b/>
          <w:kern w:val="2"/>
          <w:sz w:val="24"/>
          <w:szCs w:val="24"/>
        </w:rPr>
        <w:t xml:space="preserve">2/3 okresu ważności </w:t>
      </w:r>
      <w:r w:rsidRPr="00796C73">
        <w:rPr>
          <w:kern w:val="2"/>
          <w:sz w:val="24"/>
          <w:szCs w:val="24"/>
        </w:rPr>
        <w:t xml:space="preserve">deklarowanego przez producenta od daty dostawy do Zamawiającego. </w:t>
      </w:r>
    </w:p>
    <w:p w14:paraId="0FD09723" w14:textId="77777777" w:rsidR="00796C73" w:rsidRPr="00796C73" w:rsidRDefault="00796C73" w:rsidP="00796C73">
      <w:pPr>
        <w:widowControl/>
        <w:numPr>
          <w:ilvl w:val="0"/>
          <w:numId w:val="116"/>
        </w:numPr>
        <w:tabs>
          <w:tab w:val="left" w:pos="568"/>
          <w:tab w:val="left" w:pos="993"/>
        </w:tabs>
        <w:ind w:left="426" w:hanging="426"/>
        <w:jc w:val="both"/>
        <w:rPr>
          <w:kern w:val="2"/>
          <w:sz w:val="24"/>
          <w:szCs w:val="24"/>
        </w:rPr>
      </w:pPr>
      <w:r w:rsidRPr="00796C73">
        <w:rPr>
          <w:kern w:val="2"/>
          <w:sz w:val="24"/>
          <w:szCs w:val="24"/>
        </w:rPr>
        <w:t>W razie stwierdzenia wady przedmiotu umowy w okresie jego ważności, Wykonawca zobowiązany będzie do bezpłatnej wymiany wadliwego przedmiotu umowy na wolny od wad w terminie 14 dni od otrzymania reklamacji.</w:t>
      </w:r>
    </w:p>
    <w:p w14:paraId="5042C399" w14:textId="77777777" w:rsidR="00796C73" w:rsidRPr="00796C73" w:rsidRDefault="00796C73" w:rsidP="00796C73">
      <w:pPr>
        <w:widowControl/>
        <w:numPr>
          <w:ilvl w:val="0"/>
          <w:numId w:val="116"/>
        </w:numPr>
        <w:tabs>
          <w:tab w:val="left" w:pos="568"/>
          <w:tab w:val="left" w:pos="993"/>
        </w:tabs>
        <w:ind w:left="426" w:hanging="426"/>
        <w:jc w:val="both"/>
        <w:rPr>
          <w:kern w:val="2"/>
          <w:sz w:val="24"/>
          <w:szCs w:val="24"/>
        </w:rPr>
      </w:pPr>
      <w:r w:rsidRPr="00796C73">
        <w:rPr>
          <w:kern w:val="2"/>
          <w:sz w:val="24"/>
          <w:szCs w:val="24"/>
        </w:rPr>
        <w:t>W razie odrzucenia reklamacji przez Wykonawcę, Zamawiający może złożyć do      Wykonawcy wniosek o spowodowanie przeprowadzenia ekspertyzy.</w:t>
      </w:r>
    </w:p>
    <w:p w14:paraId="2C56B307" w14:textId="77777777" w:rsidR="00796C73" w:rsidRPr="00796C73" w:rsidRDefault="00796C73" w:rsidP="00796C73">
      <w:pPr>
        <w:widowControl/>
        <w:numPr>
          <w:ilvl w:val="0"/>
          <w:numId w:val="116"/>
        </w:numPr>
        <w:tabs>
          <w:tab w:val="left" w:pos="568"/>
          <w:tab w:val="left" w:pos="993"/>
        </w:tabs>
        <w:ind w:left="426" w:hanging="426"/>
        <w:jc w:val="both"/>
        <w:rPr>
          <w:kern w:val="2"/>
          <w:sz w:val="24"/>
          <w:szCs w:val="24"/>
        </w:rPr>
      </w:pPr>
      <w:r w:rsidRPr="00796C73">
        <w:rPr>
          <w:spacing w:val="-3"/>
          <w:kern w:val="2"/>
          <w:sz w:val="24"/>
          <w:szCs w:val="24"/>
        </w:rPr>
        <w:t xml:space="preserve">Jeżeli reklamacja Zamawiającego okaże się uzasadniona, koszty związane </w:t>
      </w:r>
      <w:r w:rsidRPr="00796C73">
        <w:rPr>
          <w:spacing w:val="-3"/>
          <w:kern w:val="2"/>
          <w:sz w:val="24"/>
          <w:szCs w:val="24"/>
        </w:rPr>
        <w:br/>
        <w:t>z przeprowadzeniem ekspertyzy ponosi Wykonawca.</w:t>
      </w:r>
    </w:p>
    <w:p w14:paraId="151EE358" w14:textId="77777777" w:rsidR="00796C73" w:rsidRPr="00796C73" w:rsidRDefault="00796C73" w:rsidP="00796C73">
      <w:pPr>
        <w:widowControl/>
        <w:tabs>
          <w:tab w:val="left" w:pos="568"/>
          <w:tab w:val="left" w:pos="993"/>
        </w:tabs>
        <w:jc w:val="center"/>
        <w:rPr>
          <w:b/>
          <w:kern w:val="2"/>
          <w:sz w:val="24"/>
          <w:szCs w:val="24"/>
        </w:rPr>
      </w:pPr>
    </w:p>
    <w:p w14:paraId="5D046B9A" w14:textId="77777777" w:rsidR="00796C73" w:rsidRPr="00796C73" w:rsidRDefault="00796C73" w:rsidP="00796C73">
      <w:pPr>
        <w:widowControl/>
        <w:tabs>
          <w:tab w:val="left" w:pos="568"/>
          <w:tab w:val="left" w:pos="993"/>
        </w:tabs>
        <w:jc w:val="center"/>
        <w:rPr>
          <w:kern w:val="2"/>
          <w:sz w:val="24"/>
          <w:szCs w:val="24"/>
        </w:rPr>
      </w:pPr>
      <w:r w:rsidRPr="00796C73">
        <w:rPr>
          <w:b/>
          <w:kern w:val="2"/>
          <w:sz w:val="24"/>
          <w:szCs w:val="24"/>
        </w:rPr>
        <w:t>§ 6</w:t>
      </w:r>
    </w:p>
    <w:p w14:paraId="0DA0DB79" w14:textId="77777777" w:rsidR="00796C73" w:rsidRPr="00796C73" w:rsidRDefault="00796C73" w:rsidP="00796C73">
      <w:pPr>
        <w:keepNext/>
        <w:tabs>
          <w:tab w:val="left" w:pos="426"/>
        </w:tabs>
        <w:spacing w:after="80"/>
        <w:jc w:val="center"/>
        <w:outlineLvl w:val="2"/>
        <w:rPr>
          <w:b/>
          <w:kern w:val="2"/>
          <w:sz w:val="24"/>
          <w:szCs w:val="24"/>
        </w:rPr>
      </w:pPr>
      <w:r w:rsidRPr="00796C73">
        <w:rPr>
          <w:b/>
          <w:kern w:val="2"/>
          <w:sz w:val="24"/>
          <w:szCs w:val="24"/>
        </w:rPr>
        <w:t>KARY UMOWNE</w:t>
      </w:r>
    </w:p>
    <w:p w14:paraId="6F107357" w14:textId="77777777" w:rsidR="00796C73" w:rsidRPr="00796C73" w:rsidRDefault="00796C73" w:rsidP="00796C73">
      <w:pPr>
        <w:widowControl/>
        <w:numPr>
          <w:ilvl w:val="0"/>
          <w:numId w:val="160"/>
        </w:numPr>
        <w:tabs>
          <w:tab w:val="left" w:pos="-578"/>
        </w:tabs>
        <w:autoSpaceDN w:val="0"/>
        <w:ind w:left="426" w:hanging="426"/>
        <w:jc w:val="both"/>
        <w:rPr>
          <w:kern w:val="2"/>
          <w:sz w:val="24"/>
          <w:szCs w:val="24"/>
        </w:rPr>
      </w:pPr>
      <w:r w:rsidRPr="00796C73">
        <w:rPr>
          <w:kern w:val="2"/>
          <w:sz w:val="24"/>
          <w:szCs w:val="24"/>
        </w:rPr>
        <w:t>Wykonawca jest zobowiązany do zapłaty na rzecz Zamawiającego kary umownej:</w:t>
      </w:r>
    </w:p>
    <w:p w14:paraId="6525CE42" w14:textId="77777777" w:rsidR="00796C73" w:rsidRPr="00796C73" w:rsidRDefault="00796C73" w:rsidP="00796C73">
      <w:pPr>
        <w:widowControl/>
        <w:numPr>
          <w:ilvl w:val="1"/>
          <w:numId w:val="175"/>
        </w:numPr>
        <w:tabs>
          <w:tab w:val="left" w:pos="-23700"/>
        </w:tabs>
        <w:autoSpaceDN w:val="0"/>
        <w:ind w:left="850"/>
        <w:jc w:val="both"/>
        <w:rPr>
          <w:kern w:val="2"/>
          <w:sz w:val="24"/>
          <w:szCs w:val="24"/>
        </w:rPr>
      </w:pPr>
      <w:r w:rsidRPr="00796C73">
        <w:rPr>
          <w:kern w:val="2"/>
          <w:sz w:val="24"/>
          <w:szCs w:val="24"/>
        </w:rPr>
        <w:t xml:space="preserve">w wysokości 10% wartości brutto niezrealizowanej części przedmiotu umowy, </w:t>
      </w:r>
      <w:r w:rsidRPr="00796C73">
        <w:rPr>
          <w:kern w:val="2"/>
          <w:sz w:val="24"/>
          <w:szCs w:val="24"/>
        </w:rPr>
        <w:br/>
        <w:t>w przypadku wypowiedzenia/odstąpienia od umowy przez Zamawiającego z powodu okoliczności, za które ponosi odpowiedzialność Wykonawca,</w:t>
      </w:r>
    </w:p>
    <w:p w14:paraId="7666AB57" w14:textId="77777777" w:rsidR="00796C73" w:rsidRPr="00796C73" w:rsidRDefault="00796C73" w:rsidP="00796C73">
      <w:pPr>
        <w:widowControl/>
        <w:numPr>
          <w:ilvl w:val="1"/>
          <w:numId w:val="175"/>
        </w:numPr>
        <w:tabs>
          <w:tab w:val="left" w:pos="-23700"/>
        </w:tabs>
        <w:autoSpaceDN w:val="0"/>
        <w:ind w:left="850"/>
        <w:jc w:val="both"/>
        <w:rPr>
          <w:kern w:val="2"/>
          <w:sz w:val="24"/>
          <w:szCs w:val="24"/>
        </w:rPr>
      </w:pPr>
      <w:r w:rsidRPr="00796C73">
        <w:rPr>
          <w:kern w:val="2"/>
          <w:sz w:val="24"/>
          <w:szCs w:val="24"/>
        </w:rPr>
        <w:lastRenderedPageBreak/>
        <w:t>w wysokości 0,2% wartości brutto przedmiotu umowy dostarczonego ze zwłoką, za każdy rozpoczęty dzień zwłoki w dostawie przedmiotu umowy w terminie określonym w § 3  ust. 4,</w:t>
      </w:r>
    </w:p>
    <w:p w14:paraId="5BC821FD" w14:textId="77777777" w:rsidR="00796C73" w:rsidRPr="00796C73" w:rsidRDefault="00796C73" w:rsidP="00796C73">
      <w:pPr>
        <w:widowControl/>
        <w:numPr>
          <w:ilvl w:val="1"/>
          <w:numId w:val="175"/>
        </w:numPr>
        <w:tabs>
          <w:tab w:val="left" w:pos="-23700"/>
        </w:tabs>
        <w:autoSpaceDN w:val="0"/>
        <w:ind w:left="850"/>
        <w:jc w:val="both"/>
        <w:rPr>
          <w:kern w:val="2"/>
          <w:sz w:val="24"/>
          <w:szCs w:val="24"/>
        </w:rPr>
      </w:pPr>
      <w:r w:rsidRPr="00796C73">
        <w:rPr>
          <w:kern w:val="2"/>
          <w:sz w:val="24"/>
          <w:szCs w:val="24"/>
        </w:rPr>
        <w:t>w wysokości 0,2% wartości brutto przedmiotu umowy podlegającego wymianie, za każdy rozpoczęty dzień zwłoki w wymianie przedmiotu umowy w terminie określonym w § 5 ust. 3,</w:t>
      </w:r>
    </w:p>
    <w:p w14:paraId="27CCCAA4" w14:textId="77777777" w:rsidR="00796C73" w:rsidRPr="00796C73" w:rsidRDefault="00796C73" w:rsidP="00796C73">
      <w:pPr>
        <w:widowControl/>
        <w:numPr>
          <w:ilvl w:val="1"/>
          <w:numId w:val="175"/>
        </w:numPr>
        <w:tabs>
          <w:tab w:val="left" w:pos="-23700"/>
        </w:tabs>
        <w:autoSpaceDN w:val="0"/>
        <w:ind w:left="850"/>
        <w:jc w:val="both"/>
        <w:rPr>
          <w:kern w:val="2"/>
          <w:sz w:val="24"/>
          <w:szCs w:val="24"/>
        </w:rPr>
      </w:pPr>
      <w:r w:rsidRPr="00796C73">
        <w:rPr>
          <w:kern w:val="2"/>
          <w:sz w:val="24"/>
          <w:szCs w:val="24"/>
        </w:rPr>
        <w:t>w wysokości 0,2 % wartości brutto przedmiotu umowy, w przypadku niedostarczenia na wezwanie Zamawiającego dokumentów, o których mowa § 3 ust. 10 w terminie określonym w § 3 ust. 11,</w:t>
      </w:r>
    </w:p>
    <w:p w14:paraId="7686C659" w14:textId="77777777" w:rsidR="00796C73" w:rsidRPr="00796C73" w:rsidRDefault="00796C73" w:rsidP="00796C73">
      <w:pPr>
        <w:widowControl/>
        <w:numPr>
          <w:ilvl w:val="1"/>
          <w:numId w:val="175"/>
        </w:numPr>
        <w:tabs>
          <w:tab w:val="left" w:pos="-23700"/>
        </w:tabs>
        <w:autoSpaceDN w:val="0"/>
        <w:ind w:left="850"/>
        <w:jc w:val="both"/>
        <w:rPr>
          <w:kern w:val="2"/>
          <w:sz w:val="24"/>
          <w:szCs w:val="24"/>
        </w:rPr>
      </w:pPr>
      <w:r w:rsidRPr="00796C73">
        <w:rPr>
          <w:kern w:val="2"/>
          <w:sz w:val="24"/>
          <w:szCs w:val="24"/>
        </w:rPr>
        <w:t>jeżeli zwłoka w dostawie (niezależnie od przyczyn) przekroczy 30 dni, Zamawiający ma prawo odstąpić od umowy, a Wykonawca zobowiązany jest do zapłaty kary umownej w wysokości 10% wartości brutto niezrealizowanej części przedmiotu umowy,</w:t>
      </w:r>
    </w:p>
    <w:p w14:paraId="2B743D31" w14:textId="77777777" w:rsidR="00796C73" w:rsidRPr="00796C73" w:rsidRDefault="00796C73" w:rsidP="00796C73">
      <w:pPr>
        <w:widowControl/>
        <w:numPr>
          <w:ilvl w:val="1"/>
          <w:numId w:val="175"/>
        </w:numPr>
        <w:tabs>
          <w:tab w:val="left" w:pos="-23700"/>
        </w:tabs>
        <w:autoSpaceDN w:val="0"/>
        <w:ind w:left="850"/>
        <w:jc w:val="both"/>
        <w:rPr>
          <w:kern w:val="2"/>
          <w:sz w:val="24"/>
          <w:szCs w:val="24"/>
        </w:rPr>
      </w:pPr>
      <w:r w:rsidRPr="00796C73">
        <w:rPr>
          <w:kern w:val="2"/>
          <w:sz w:val="24"/>
          <w:szCs w:val="24"/>
        </w:rPr>
        <w:t xml:space="preserve">Zamawiający ma prawo do potrącenia należności naliczonych z tytułu kar umownych </w:t>
      </w:r>
      <w:r w:rsidRPr="00796C73">
        <w:rPr>
          <w:kern w:val="2"/>
          <w:sz w:val="24"/>
          <w:szCs w:val="24"/>
        </w:rPr>
        <w:br/>
        <w:t>z płatności za faktury Wykonawcy na podstawie noty wystawionej przez Zamawiającego,</w:t>
      </w:r>
    </w:p>
    <w:p w14:paraId="255C5A31" w14:textId="77777777" w:rsidR="00796C73" w:rsidRPr="00796C73" w:rsidRDefault="00796C73" w:rsidP="00796C73">
      <w:pPr>
        <w:widowControl/>
        <w:numPr>
          <w:ilvl w:val="1"/>
          <w:numId w:val="175"/>
        </w:numPr>
        <w:tabs>
          <w:tab w:val="left" w:pos="-23700"/>
        </w:tabs>
        <w:autoSpaceDN w:val="0"/>
        <w:ind w:left="850"/>
        <w:jc w:val="both"/>
        <w:rPr>
          <w:kern w:val="2"/>
          <w:sz w:val="24"/>
          <w:szCs w:val="24"/>
        </w:rPr>
      </w:pPr>
      <w:r w:rsidRPr="00796C73">
        <w:rPr>
          <w:kern w:val="2"/>
          <w:sz w:val="24"/>
          <w:szCs w:val="24"/>
        </w:rPr>
        <w:t>Zamawiający zastrzega sobie prawo do dochodzenia na zasadach ogólnych odszkodowania   uzupełniającego, przewyższającego wysokość zastrzeżonych kar umownych.</w:t>
      </w:r>
    </w:p>
    <w:p w14:paraId="62FCD806" w14:textId="77777777" w:rsidR="00796C73" w:rsidRPr="00796C73" w:rsidRDefault="00796C73" w:rsidP="00796C73">
      <w:pPr>
        <w:widowControl/>
        <w:numPr>
          <w:ilvl w:val="0"/>
          <w:numId w:val="160"/>
        </w:numPr>
        <w:tabs>
          <w:tab w:val="left" w:pos="-23700"/>
        </w:tabs>
        <w:ind w:left="426" w:hanging="426"/>
        <w:jc w:val="both"/>
        <w:rPr>
          <w:kern w:val="2"/>
          <w:sz w:val="24"/>
          <w:szCs w:val="24"/>
        </w:rPr>
      </w:pPr>
      <w:r w:rsidRPr="00796C73">
        <w:rPr>
          <w:kern w:val="2"/>
          <w:sz w:val="24"/>
          <w:szCs w:val="24"/>
        </w:rPr>
        <w:t>Łączna maksymalna wysokość kar umownych, których mogą dochodzić Strony, nie może przekroczyć 20% wartości brutto umowy.</w:t>
      </w:r>
    </w:p>
    <w:p w14:paraId="18F8504C" w14:textId="77777777" w:rsidR="00796C73" w:rsidRPr="00796C73" w:rsidRDefault="00796C73" w:rsidP="00796C73">
      <w:pPr>
        <w:widowControl/>
        <w:numPr>
          <w:ilvl w:val="0"/>
          <w:numId w:val="160"/>
        </w:numPr>
        <w:tabs>
          <w:tab w:val="left" w:pos="-23700"/>
        </w:tabs>
        <w:ind w:left="426" w:hanging="426"/>
        <w:jc w:val="both"/>
        <w:rPr>
          <w:kern w:val="2"/>
          <w:sz w:val="24"/>
          <w:szCs w:val="24"/>
        </w:rPr>
      </w:pPr>
      <w:r w:rsidRPr="00796C73">
        <w:rPr>
          <w:kern w:val="2"/>
          <w:sz w:val="24"/>
          <w:szCs w:val="24"/>
        </w:rPr>
        <w:t>Kary umowne za zwłokę w realizacji zamówienia uzasadnione są:</w:t>
      </w:r>
    </w:p>
    <w:p w14:paraId="092D3F97" w14:textId="77777777" w:rsidR="00796C73" w:rsidRPr="00796C73" w:rsidRDefault="00796C73" w:rsidP="00796C73">
      <w:pPr>
        <w:widowControl/>
        <w:numPr>
          <w:ilvl w:val="2"/>
          <w:numId w:val="178"/>
        </w:numPr>
        <w:ind w:left="851" w:hanging="284"/>
        <w:jc w:val="both"/>
        <w:rPr>
          <w:kern w:val="2"/>
          <w:sz w:val="24"/>
          <w:szCs w:val="24"/>
        </w:rPr>
      </w:pPr>
      <w:r w:rsidRPr="00796C73">
        <w:rPr>
          <w:kern w:val="2"/>
          <w:sz w:val="24"/>
          <w:szCs w:val="24"/>
        </w:rPr>
        <w:t>koniecznością terminowego wykonywania statutowych obowiązków Instytutu Hematologii i Transfuzjologii w Warszawie, z których wynika przedmiot zamówienia określony niniejszą umową;</w:t>
      </w:r>
    </w:p>
    <w:p w14:paraId="27ED3E60" w14:textId="77777777" w:rsidR="00796C73" w:rsidRPr="00796C73" w:rsidRDefault="00796C73" w:rsidP="00796C73">
      <w:pPr>
        <w:widowControl/>
        <w:numPr>
          <w:ilvl w:val="2"/>
          <w:numId w:val="178"/>
        </w:numPr>
        <w:ind w:left="851" w:hanging="284"/>
        <w:jc w:val="both"/>
        <w:rPr>
          <w:kern w:val="2"/>
          <w:sz w:val="24"/>
          <w:szCs w:val="24"/>
        </w:rPr>
      </w:pPr>
      <w:r w:rsidRPr="00796C73">
        <w:rPr>
          <w:kern w:val="2"/>
          <w:sz w:val="24"/>
          <w:szCs w:val="24"/>
        </w:rPr>
        <w:t>akceptacją przez obie Strony terminów realizacji zawartych w umowie.</w:t>
      </w:r>
    </w:p>
    <w:p w14:paraId="537EBD65" w14:textId="77777777" w:rsidR="00796C73" w:rsidRPr="00796C73" w:rsidRDefault="00796C73" w:rsidP="00796C73">
      <w:pPr>
        <w:widowControl/>
        <w:suppressAutoHyphens w:val="0"/>
        <w:jc w:val="center"/>
        <w:textAlignment w:val="auto"/>
        <w:rPr>
          <w:b/>
          <w:bCs/>
          <w:color w:val="FF0000"/>
          <w:sz w:val="24"/>
          <w:szCs w:val="24"/>
        </w:rPr>
      </w:pPr>
    </w:p>
    <w:p w14:paraId="4034A156" w14:textId="77777777" w:rsidR="00796C73" w:rsidRPr="00796C73" w:rsidRDefault="00796C73" w:rsidP="00796C73">
      <w:pPr>
        <w:widowControl/>
        <w:suppressAutoHyphens w:val="0"/>
        <w:jc w:val="center"/>
        <w:textAlignment w:val="auto"/>
        <w:rPr>
          <w:b/>
          <w:bCs/>
          <w:color w:val="000000" w:themeColor="text1"/>
          <w:sz w:val="24"/>
          <w:szCs w:val="24"/>
        </w:rPr>
      </w:pPr>
      <w:r w:rsidRPr="00796C73">
        <w:rPr>
          <w:b/>
          <w:bCs/>
          <w:color w:val="000000" w:themeColor="text1"/>
          <w:sz w:val="24"/>
          <w:szCs w:val="24"/>
        </w:rPr>
        <w:t>§ 7</w:t>
      </w:r>
    </w:p>
    <w:p w14:paraId="3E1E2B52" w14:textId="77777777" w:rsidR="00796C73" w:rsidRPr="00796C73" w:rsidRDefault="00796C73" w:rsidP="00796C73">
      <w:pPr>
        <w:spacing w:line="360" w:lineRule="auto"/>
        <w:jc w:val="center"/>
        <w:rPr>
          <w:rFonts w:eastAsiaTheme="minorEastAsia"/>
          <w:b/>
          <w:sz w:val="24"/>
          <w:szCs w:val="24"/>
        </w:rPr>
      </w:pPr>
      <w:r w:rsidRPr="00796C73">
        <w:rPr>
          <w:rFonts w:eastAsiaTheme="minorEastAsia"/>
          <w:b/>
          <w:sz w:val="24"/>
          <w:szCs w:val="24"/>
        </w:rPr>
        <w:t>NADZÓR NAD UMOWĄ</w:t>
      </w:r>
    </w:p>
    <w:p w14:paraId="2670C2C8" w14:textId="77777777" w:rsidR="00796C73" w:rsidRPr="00796C73" w:rsidRDefault="00796C73" w:rsidP="00796C73">
      <w:pPr>
        <w:widowControl/>
        <w:numPr>
          <w:ilvl w:val="2"/>
          <w:numId w:val="180"/>
        </w:numPr>
        <w:tabs>
          <w:tab w:val="left" w:pos="426"/>
        </w:tabs>
        <w:suppressAutoHyphens w:val="0"/>
        <w:ind w:left="426"/>
        <w:textAlignment w:val="auto"/>
        <w:rPr>
          <w:kern w:val="2"/>
          <w:sz w:val="24"/>
          <w:szCs w:val="24"/>
        </w:rPr>
      </w:pPr>
      <w:r w:rsidRPr="00796C73">
        <w:rPr>
          <w:kern w:val="2"/>
          <w:sz w:val="24"/>
          <w:szCs w:val="24"/>
        </w:rPr>
        <w:t xml:space="preserve">Nadzór nad realizacją umowy sprawują: </w:t>
      </w:r>
    </w:p>
    <w:p w14:paraId="4EED2BE7" w14:textId="77777777" w:rsidR="00796C73" w:rsidRPr="00796C73" w:rsidRDefault="00796C73" w:rsidP="00796C73">
      <w:pPr>
        <w:widowControl/>
        <w:tabs>
          <w:tab w:val="left" w:pos="851"/>
        </w:tabs>
        <w:ind w:left="720"/>
        <w:jc w:val="both"/>
        <w:textAlignment w:val="auto"/>
        <w:rPr>
          <w:kern w:val="2"/>
          <w:sz w:val="24"/>
          <w:szCs w:val="24"/>
        </w:rPr>
      </w:pPr>
      <w:r w:rsidRPr="00796C73">
        <w:rPr>
          <w:kern w:val="2"/>
          <w:sz w:val="24"/>
          <w:szCs w:val="24"/>
        </w:rPr>
        <w:t>ze strony Wykonawcy:</w:t>
      </w:r>
    </w:p>
    <w:p w14:paraId="7BBA0E10" w14:textId="77777777" w:rsidR="00796C73" w:rsidRPr="00796C73" w:rsidRDefault="00796C73" w:rsidP="00796C73">
      <w:pPr>
        <w:widowControl/>
        <w:numPr>
          <w:ilvl w:val="0"/>
          <w:numId w:val="179"/>
        </w:numPr>
        <w:tabs>
          <w:tab w:val="left" w:pos="851"/>
          <w:tab w:val="left" w:pos="1276"/>
        </w:tabs>
        <w:suppressAutoHyphens w:val="0"/>
        <w:ind w:hanging="11"/>
        <w:jc w:val="both"/>
        <w:textAlignment w:val="auto"/>
        <w:rPr>
          <w:kern w:val="2"/>
          <w:sz w:val="24"/>
          <w:szCs w:val="24"/>
        </w:rPr>
      </w:pPr>
      <w:r w:rsidRPr="00796C73">
        <w:rPr>
          <w:spacing w:val="-6"/>
          <w:kern w:val="2"/>
          <w:sz w:val="24"/>
          <w:szCs w:val="24"/>
        </w:rPr>
        <w:t>…………………………………….. …………………..@.............................................</w:t>
      </w:r>
    </w:p>
    <w:p w14:paraId="2BBA7127" w14:textId="77777777" w:rsidR="00796C73" w:rsidRPr="00796C73" w:rsidRDefault="00796C73" w:rsidP="00796C73">
      <w:pPr>
        <w:tabs>
          <w:tab w:val="left" w:pos="851"/>
          <w:tab w:val="left" w:pos="1276"/>
        </w:tabs>
        <w:suppressAutoHyphens w:val="0"/>
        <w:ind w:left="426" w:hanging="360"/>
        <w:jc w:val="center"/>
        <w:rPr>
          <w:i/>
          <w:sz w:val="24"/>
          <w:szCs w:val="24"/>
        </w:rPr>
      </w:pPr>
      <w:r w:rsidRPr="00796C73">
        <w:rPr>
          <w:i/>
          <w:spacing w:val="-6"/>
          <w:sz w:val="24"/>
          <w:szCs w:val="24"/>
        </w:rPr>
        <w:t>(imię i nazwisko, stanowisko, telefon, adres poczty elektronicznej)</w:t>
      </w:r>
    </w:p>
    <w:p w14:paraId="2A93AA07" w14:textId="77777777" w:rsidR="00796C73" w:rsidRPr="00796C73" w:rsidRDefault="00796C73" w:rsidP="00796C73">
      <w:pPr>
        <w:ind w:hanging="360"/>
        <w:jc w:val="both"/>
        <w:rPr>
          <w:sz w:val="24"/>
          <w:szCs w:val="24"/>
        </w:rPr>
      </w:pPr>
      <w:r w:rsidRPr="00796C73">
        <w:rPr>
          <w:sz w:val="24"/>
          <w:szCs w:val="24"/>
        </w:rPr>
        <w:t xml:space="preserve">               lub inne upoważnione osoby.</w:t>
      </w:r>
    </w:p>
    <w:p w14:paraId="7DEEA59B" w14:textId="77777777" w:rsidR="00796C73" w:rsidRPr="00796C73" w:rsidRDefault="00796C73" w:rsidP="00796C73">
      <w:pPr>
        <w:widowControl/>
        <w:numPr>
          <w:ilvl w:val="0"/>
          <w:numId w:val="181"/>
        </w:numPr>
        <w:suppressAutoHyphens w:val="0"/>
        <w:autoSpaceDE w:val="0"/>
        <w:autoSpaceDN w:val="0"/>
        <w:adjustRightInd w:val="0"/>
        <w:ind w:hanging="360"/>
        <w:jc w:val="both"/>
        <w:textAlignment w:val="auto"/>
        <w:rPr>
          <w:rFonts w:eastAsiaTheme="minorEastAsia"/>
          <w:sz w:val="24"/>
          <w:szCs w:val="24"/>
        </w:rPr>
      </w:pPr>
      <w:r w:rsidRPr="00796C73">
        <w:rPr>
          <w:rFonts w:eastAsiaTheme="minorEastAsia"/>
          <w:sz w:val="24"/>
          <w:szCs w:val="24"/>
        </w:rPr>
        <w:t>Strony dopuszczają możliwość zmiany wykazanej osoby /  osób nadzorujących umowę bez konieczności aneksowania umowy. Zmiana taka dla swej skuteczności wymaga zawiadomienia adresata, w formie jednostronnego pisemnego oświadczenia Strony.</w:t>
      </w:r>
    </w:p>
    <w:p w14:paraId="47542E0F" w14:textId="77777777" w:rsidR="00796C73" w:rsidRPr="00796C73" w:rsidRDefault="00796C73" w:rsidP="00796C73">
      <w:pPr>
        <w:widowControl/>
        <w:suppressAutoHyphens w:val="0"/>
        <w:textAlignment w:val="auto"/>
        <w:rPr>
          <w:b/>
          <w:bCs/>
          <w:color w:val="FF0000"/>
          <w:sz w:val="24"/>
          <w:szCs w:val="24"/>
        </w:rPr>
      </w:pPr>
    </w:p>
    <w:p w14:paraId="0377CDF2" w14:textId="77777777" w:rsidR="00796C73" w:rsidRPr="00796C73" w:rsidRDefault="00796C73" w:rsidP="00796C73">
      <w:pPr>
        <w:widowControl/>
        <w:suppressAutoHyphens w:val="0"/>
        <w:jc w:val="center"/>
        <w:textAlignment w:val="auto"/>
        <w:rPr>
          <w:sz w:val="24"/>
          <w:szCs w:val="24"/>
        </w:rPr>
      </w:pPr>
      <w:bookmarkStart w:id="11" w:name="_Hlk130714490"/>
      <w:r w:rsidRPr="00796C73">
        <w:rPr>
          <w:b/>
          <w:bCs/>
          <w:sz w:val="24"/>
          <w:szCs w:val="24"/>
        </w:rPr>
        <w:t>§ 8</w:t>
      </w:r>
    </w:p>
    <w:bookmarkEnd w:id="11"/>
    <w:p w14:paraId="26245DE2" w14:textId="77777777" w:rsidR="00796C73" w:rsidRPr="00796C73" w:rsidRDefault="00796C73" w:rsidP="00796C73">
      <w:pPr>
        <w:widowControl/>
        <w:suppressAutoHyphens w:val="0"/>
        <w:spacing w:after="80"/>
        <w:jc w:val="center"/>
        <w:textAlignment w:val="auto"/>
        <w:rPr>
          <w:b/>
          <w:bCs/>
          <w:sz w:val="24"/>
          <w:szCs w:val="24"/>
        </w:rPr>
      </w:pPr>
      <w:r w:rsidRPr="00796C73">
        <w:rPr>
          <w:b/>
          <w:bCs/>
          <w:sz w:val="24"/>
          <w:szCs w:val="24"/>
        </w:rPr>
        <w:t xml:space="preserve">OCHRONA DANYCH OSOBOWYCH </w:t>
      </w:r>
    </w:p>
    <w:p w14:paraId="5C327DF1" w14:textId="77777777" w:rsidR="00796C73" w:rsidRPr="00796C73" w:rsidRDefault="00796C73" w:rsidP="00796C73">
      <w:pPr>
        <w:widowControl/>
        <w:numPr>
          <w:ilvl w:val="0"/>
          <w:numId w:val="219"/>
        </w:numPr>
        <w:tabs>
          <w:tab w:val="left" w:pos="-6556"/>
          <w:tab w:val="left" w:pos="-6131"/>
        </w:tabs>
        <w:suppressAutoHyphens w:val="0"/>
        <w:spacing w:after="80" w:line="260" w:lineRule="exact"/>
        <w:ind w:left="397" w:hanging="397"/>
        <w:jc w:val="both"/>
        <w:textAlignment w:val="auto"/>
        <w:rPr>
          <w:bCs/>
          <w:color w:val="000000"/>
          <w:sz w:val="24"/>
        </w:rPr>
      </w:pPr>
      <w:r w:rsidRPr="00796C73">
        <w:rPr>
          <w:bCs/>
          <w:sz w:val="24"/>
        </w:rPr>
        <w:t xml:space="preserve">Strony zobowiązują się przetwarzać dane osobowe - udostępnione na podstawie odpowiednich zgód lub innych podstaw prawnych -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innymi powszechnie obowiązującymi przepisami dotyczącymi ochrony danych osobowych, stosując przy tym środki techniczne </w:t>
      </w:r>
      <w:r w:rsidRPr="00796C73">
        <w:rPr>
          <w:bCs/>
          <w:sz w:val="24"/>
        </w:rPr>
        <w:br/>
        <w:t>i organizacyjne wskazane w art. 32 RODO, zapewniające właściwą ochronę danych osobowych oraz zapewniając dostęp do danych osobowych wyłącznie osobom upoważnionym.</w:t>
      </w:r>
    </w:p>
    <w:p w14:paraId="18167466" w14:textId="77777777" w:rsidR="00796C73" w:rsidRPr="00796C73" w:rsidRDefault="00796C73" w:rsidP="00796C73">
      <w:pPr>
        <w:widowControl/>
        <w:numPr>
          <w:ilvl w:val="0"/>
          <w:numId w:val="219"/>
        </w:numPr>
        <w:tabs>
          <w:tab w:val="left" w:pos="-6556"/>
          <w:tab w:val="left" w:pos="-6131"/>
        </w:tabs>
        <w:suppressAutoHyphens w:val="0"/>
        <w:spacing w:after="80" w:line="260" w:lineRule="exact"/>
        <w:ind w:left="397" w:hanging="397"/>
        <w:jc w:val="both"/>
        <w:textAlignment w:val="auto"/>
        <w:rPr>
          <w:bCs/>
          <w:color w:val="000000"/>
          <w:sz w:val="24"/>
        </w:rPr>
      </w:pPr>
      <w:r w:rsidRPr="00796C73">
        <w:rPr>
          <w:bCs/>
          <w:sz w:val="24"/>
        </w:rPr>
        <w:lastRenderedPageBreak/>
        <w:t>Strony oświadczają, że wzajemnie wobec siebie wypełniły obowiązki informacyjne przewidziane w art. 13 lub art. 14 RODO, wobec każdej osoby wskazanej w komparycji umowy oraz osób wskazanych do realizacji umowy. Strony zobowiązuje się, w przypadku zmiany powyższych osób do wypełnienia obowiązków informacyjnych w trybie art. 13 lub 14 RODO najpóźniej wraz z przekazaniem drugiej stronie umowy danych osobowych tych osób. Właściwe klauzule informacyjne stanowią załączniki do Umowy.</w:t>
      </w:r>
    </w:p>
    <w:p w14:paraId="307C2B79" w14:textId="77777777" w:rsidR="00796C73" w:rsidRPr="00796C73" w:rsidRDefault="00796C73" w:rsidP="00796C73">
      <w:pPr>
        <w:widowControl/>
        <w:numPr>
          <w:ilvl w:val="0"/>
          <w:numId w:val="219"/>
        </w:numPr>
        <w:tabs>
          <w:tab w:val="left" w:pos="-6556"/>
          <w:tab w:val="left" w:pos="-6131"/>
        </w:tabs>
        <w:suppressAutoHyphens w:val="0"/>
        <w:spacing w:after="80" w:line="260" w:lineRule="exact"/>
        <w:ind w:left="397" w:hanging="397"/>
        <w:jc w:val="both"/>
        <w:textAlignment w:val="auto"/>
        <w:rPr>
          <w:bCs/>
          <w:color w:val="000000"/>
          <w:sz w:val="24"/>
        </w:rPr>
      </w:pPr>
      <w:r w:rsidRPr="00796C73">
        <w:rPr>
          <w:bCs/>
          <w:color w:val="000000"/>
          <w:sz w:val="24"/>
        </w:rPr>
        <w:t xml:space="preserve">Niezależnie od obowiązków wynikających z przepisów ustawy z dnia 5 sierpnia 2010 r. </w:t>
      </w:r>
      <w:r w:rsidRPr="00796C73">
        <w:rPr>
          <w:bCs/>
          <w:color w:val="000000"/>
          <w:sz w:val="24"/>
        </w:rPr>
        <w:br/>
        <w:t>o ochronie informacji niejawnych oraz ustawy z dnia 10 maja 2018 r. o ochronie danych osobowych (Dz. U. z 2018 r. poz. 1000) oraz RODO, Wykonawca zobowiązany jest do zachowania w tajemnicy wszelkich informacji uzyskanych w związku z wykonywaną umową, a w szczególności mających wpływ na stan bezpieczeństwa chronionych obiektów, za wyjątkiem sytuacji, w których informacje takie stanowiłyby informacje publiczną w rozumieniu przepisów ustawy z dnia 6 września 2001 r. o dostępie do informacji publicznej lub ich podanie wymagane byłoby przez organy władzy publicznej stosownie do przepisów odrębnych.</w:t>
      </w:r>
    </w:p>
    <w:p w14:paraId="269C8033" w14:textId="77777777" w:rsidR="00796C73" w:rsidRPr="00796C73" w:rsidRDefault="00796C73" w:rsidP="00796C73">
      <w:pPr>
        <w:widowControl/>
        <w:numPr>
          <w:ilvl w:val="0"/>
          <w:numId w:val="219"/>
        </w:numPr>
        <w:tabs>
          <w:tab w:val="left" w:pos="-6556"/>
          <w:tab w:val="left" w:pos="-6131"/>
        </w:tabs>
        <w:suppressAutoHyphens w:val="0"/>
        <w:spacing w:after="80" w:line="260" w:lineRule="exact"/>
        <w:ind w:left="397" w:hanging="397"/>
        <w:jc w:val="both"/>
        <w:textAlignment w:val="auto"/>
        <w:rPr>
          <w:bCs/>
          <w:color w:val="000000"/>
          <w:sz w:val="24"/>
        </w:rPr>
      </w:pPr>
      <w:r w:rsidRPr="00796C73">
        <w:rPr>
          <w:bCs/>
          <w:color w:val="000000"/>
          <w:sz w:val="24"/>
        </w:rPr>
        <w:t>W zakresie obowiązku, o którym mowa w ust. 2 powyżej, Wykonawca ponosi pełną odpowiedzialność za działania bądź zaniechania osób, którymi będzie się posługiwał przy wykonywaniu przedmiotu umowy.</w:t>
      </w:r>
    </w:p>
    <w:p w14:paraId="5CEEE3B1" w14:textId="77777777" w:rsidR="00796C73" w:rsidRPr="00796C73" w:rsidRDefault="00796C73" w:rsidP="00796C73">
      <w:pPr>
        <w:widowControl/>
        <w:numPr>
          <w:ilvl w:val="0"/>
          <w:numId w:val="219"/>
        </w:numPr>
        <w:tabs>
          <w:tab w:val="left" w:pos="-6556"/>
          <w:tab w:val="left" w:pos="-6131"/>
        </w:tabs>
        <w:suppressAutoHyphens w:val="0"/>
        <w:spacing w:after="80" w:line="260" w:lineRule="exact"/>
        <w:ind w:left="397" w:hanging="397"/>
        <w:jc w:val="both"/>
        <w:textAlignment w:val="auto"/>
        <w:rPr>
          <w:bCs/>
          <w:color w:val="000000"/>
          <w:sz w:val="24"/>
        </w:rPr>
      </w:pPr>
      <w:r w:rsidRPr="00796C73">
        <w:rPr>
          <w:bCs/>
          <w:color w:val="000000"/>
          <w:sz w:val="24"/>
        </w:rPr>
        <w:t>Obowiązek, o którym mowa w ust. 2 powyżej, wiąże Wykonawcę zarówno w okresie obowiązywania umowy, jak też po jej wygaśnięciu, stwierdzeniu jej nieważności lub odstąpieniu od niej przez Zamawiającego.</w:t>
      </w:r>
    </w:p>
    <w:p w14:paraId="53A1DBDC" w14:textId="77777777" w:rsidR="00796C73" w:rsidRPr="00796C73" w:rsidRDefault="00796C73" w:rsidP="00796C73">
      <w:pPr>
        <w:widowControl/>
        <w:tabs>
          <w:tab w:val="left" w:pos="568"/>
          <w:tab w:val="left" w:pos="993"/>
        </w:tabs>
        <w:jc w:val="center"/>
        <w:rPr>
          <w:kern w:val="2"/>
          <w:sz w:val="24"/>
          <w:szCs w:val="24"/>
        </w:rPr>
      </w:pPr>
      <w:r w:rsidRPr="00796C73">
        <w:rPr>
          <w:b/>
          <w:kern w:val="2"/>
          <w:sz w:val="24"/>
          <w:szCs w:val="24"/>
        </w:rPr>
        <w:t>§ 9</w:t>
      </w:r>
    </w:p>
    <w:p w14:paraId="037C699B" w14:textId="77777777" w:rsidR="00796C73" w:rsidRPr="00796C73" w:rsidRDefault="00796C73" w:rsidP="00796C73">
      <w:pPr>
        <w:widowControl/>
        <w:tabs>
          <w:tab w:val="left" w:pos="568"/>
          <w:tab w:val="left" w:pos="993"/>
        </w:tabs>
        <w:spacing w:after="80"/>
        <w:jc w:val="center"/>
        <w:rPr>
          <w:b/>
          <w:kern w:val="2"/>
          <w:sz w:val="24"/>
          <w:szCs w:val="24"/>
        </w:rPr>
      </w:pPr>
      <w:r w:rsidRPr="00796C73">
        <w:rPr>
          <w:b/>
          <w:kern w:val="2"/>
          <w:sz w:val="24"/>
          <w:szCs w:val="24"/>
        </w:rPr>
        <w:t>ZMIANA UMOWY</w:t>
      </w:r>
    </w:p>
    <w:p w14:paraId="56EC1B40" w14:textId="77777777" w:rsidR="00796C73" w:rsidRPr="00796C73" w:rsidRDefault="00796C73" w:rsidP="00796C73">
      <w:pPr>
        <w:widowControl/>
        <w:numPr>
          <w:ilvl w:val="0"/>
          <w:numId w:val="117"/>
        </w:numPr>
        <w:tabs>
          <w:tab w:val="clear" w:pos="0"/>
          <w:tab w:val="left" w:pos="-436"/>
          <w:tab w:val="num" w:pos="426"/>
        </w:tabs>
        <w:ind w:left="426" w:hanging="426"/>
        <w:jc w:val="both"/>
        <w:rPr>
          <w:kern w:val="2"/>
          <w:sz w:val="24"/>
          <w:szCs w:val="24"/>
        </w:rPr>
      </w:pPr>
      <w:r w:rsidRPr="00796C73">
        <w:rPr>
          <w:kern w:val="2"/>
          <w:sz w:val="24"/>
          <w:szCs w:val="24"/>
        </w:rPr>
        <w:t>Zmiany umowy mogą być dokonane – pod rygorem nieważności - przy zastosowaniu art. 436, 440, 454 i 455 ustawy Prawo zamówień publicznych, w formie pisemnej. Zmiana postanowień zawartej umowy może nastąpić w niżej przedstawionym zakresie.</w:t>
      </w:r>
    </w:p>
    <w:p w14:paraId="3ADE4C14" w14:textId="77777777" w:rsidR="00796C73" w:rsidRPr="00796C73" w:rsidRDefault="00796C73" w:rsidP="00796C73">
      <w:pPr>
        <w:widowControl/>
        <w:numPr>
          <w:ilvl w:val="0"/>
          <w:numId w:val="118"/>
        </w:numPr>
        <w:tabs>
          <w:tab w:val="clear" w:pos="0"/>
          <w:tab w:val="left" w:pos="-436"/>
        </w:tabs>
        <w:ind w:left="426" w:hanging="426"/>
        <w:jc w:val="both"/>
        <w:rPr>
          <w:kern w:val="2"/>
          <w:sz w:val="24"/>
          <w:szCs w:val="24"/>
        </w:rPr>
      </w:pPr>
      <w:r w:rsidRPr="00796C73">
        <w:rPr>
          <w:kern w:val="2"/>
          <w:sz w:val="24"/>
          <w:szCs w:val="24"/>
        </w:rPr>
        <w:t>Zamawiający przewiduje zmiany umowy w następujących przypadkach:</w:t>
      </w:r>
    </w:p>
    <w:p w14:paraId="7D196F55" w14:textId="77777777" w:rsidR="00796C73" w:rsidRPr="00796C73" w:rsidRDefault="00796C73" w:rsidP="00796C73">
      <w:pPr>
        <w:widowControl/>
        <w:numPr>
          <w:ilvl w:val="1"/>
          <w:numId w:val="7"/>
        </w:numPr>
        <w:ind w:left="851" w:hanging="426"/>
        <w:jc w:val="both"/>
        <w:rPr>
          <w:kern w:val="2"/>
          <w:sz w:val="24"/>
          <w:szCs w:val="24"/>
        </w:rPr>
      </w:pPr>
      <w:r w:rsidRPr="00796C73">
        <w:rPr>
          <w:kern w:val="2"/>
          <w:sz w:val="24"/>
          <w:szCs w:val="24"/>
        </w:rPr>
        <w:t>Zmiany numeru katalogowego materiału.</w:t>
      </w:r>
    </w:p>
    <w:p w14:paraId="53D10870" w14:textId="77777777" w:rsidR="00796C73" w:rsidRPr="00796C73" w:rsidRDefault="00796C73" w:rsidP="00796C73">
      <w:pPr>
        <w:widowControl/>
        <w:numPr>
          <w:ilvl w:val="1"/>
          <w:numId w:val="7"/>
        </w:numPr>
        <w:ind w:left="851" w:hanging="425"/>
        <w:jc w:val="both"/>
        <w:rPr>
          <w:kern w:val="2"/>
          <w:sz w:val="24"/>
          <w:szCs w:val="24"/>
        </w:rPr>
      </w:pPr>
      <w:r w:rsidRPr="00796C73">
        <w:rPr>
          <w:kern w:val="2"/>
          <w:sz w:val="24"/>
          <w:szCs w:val="24"/>
        </w:rPr>
        <w:t>Zmiany sposobu konfekcjonowania – ogólna ilość przedmiotu zamówienia nie może być mniejsza niż ilość wymagana przez Zamawiającego.</w:t>
      </w:r>
    </w:p>
    <w:p w14:paraId="153D9492" w14:textId="77777777" w:rsidR="00796C73" w:rsidRPr="00796C73" w:rsidRDefault="00796C73" w:rsidP="00796C73">
      <w:pPr>
        <w:widowControl/>
        <w:numPr>
          <w:ilvl w:val="1"/>
          <w:numId w:val="7"/>
        </w:numPr>
        <w:ind w:left="851" w:hanging="426"/>
        <w:jc w:val="both"/>
        <w:rPr>
          <w:kern w:val="2"/>
          <w:sz w:val="24"/>
          <w:szCs w:val="24"/>
        </w:rPr>
      </w:pPr>
      <w:r w:rsidRPr="00796C73">
        <w:rPr>
          <w:kern w:val="2"/>
          <w:sz w:val="24"/>
          <w:szCs w:val="24"/>
        </w:rPr>
        <w:t>Zmiany nazwy materiału przy zachowaniu jego parametrów.</w:t>
      </w:r>
    </w:p>
    <w:p w14:paraId="76795D62" w14:textId="77777777" w:rsidR="00796C73" w:rsidRPr="00796C73" w:rsidRDefault="00796C73" w:rsidP="00796C73">
      <w:pPr>
        <w:widowControl/>
        <w:numPr>
          <w:ilvl w:val="1"/>
          <w:numId w:val="7"/>
        </w:numPr>
        <w:ind w:left="851" w:hanging="425"/>
        <w:jc w:val="both"/>
        <w:rPr>
          <w:kern w:val="2"/>
          <w:sz w:val="24"/>
          <w:szCs w:val="24"/>
        </w:rPr>
      </w:pPr>
      <w:r w:rsidRPr="00796C73">
        <w:rPr>
          <w:kern w:val="2"/>
          <w:sz w:val="24"/>
          <w:szCs w:val="24"/>
        </w:rPr>
        <w:t>W sytuacji, gdy zostanie wprowadzony do sprzedaży przez Producenta zmodyfikowany / udoskonalony materiał powodujący wycofanie dotychczasowego.</w:t>
      </w:r>
    </w:p>
    <w:p w14:paraId="29006938" w14:textId="77777777" w:rsidR="00796C73" w:rsidRPr="00796C73" w:rsidRDefault="00796C73" w:rsidP="00796C73">
      <w:pPr>
        <w:widowControl/>
        <w:numPr>
          <w:ilvl w:val="1"/>
          <w:numId w:val="7"/>
        </w:numPr>
        <w:ind w:left="851" w:hanging="425"/>
        <w:jc w:val="both"/>
        <w:rPr>
          <w:kern w:val="2"/>
          <w:sz w:val="24"/>
          <w:szCs w:val="24"/>
        </w:rPr>
      </w:pPr>
      <w:r w:rsidRPr="00796C73">
        <w:rPr>
          <w:kern w:val="2"/>
          <w:sz w:val="24"/>
          <w:szCs w:val="24"/>
        </w:rPr>
        <w:t>W sytuacji, gdy dotychczasowy produkt zostanie wycofany z produkcji przez Producenta i zostanie zastąpiony innym wyrobem o takich samych lub lepszych parametrach.</w:t>
      </w:r>
    </w:p>
    <w:p w14:paraId="0FD1637C" w14:textId="77777777" w:rsidR="00796C73" w:rsidRPr="00796C73" w:rsidRDefault="00796C73" w:rsidP="00796C73">
      <w:pPr>
        <w:widowControl/>
        <w:numPr>
          <w:ilvl w:val="1"/>
          <w:numId w:val="7"/>
        </w:numPr>
        <w:ind w:left="851" w:hanging="426"/>
        <w:jc w:val="both"/>
        <w:rPr>
          <w:kern w:val="2"/>
          <w:sz w:val="24"/>
          <w:szCs w:val="24"/>
        </w:rPr>
      </w:pPr>
      <w:r w:rsidRPr="00796C73">
        <w:rPr>
          <w:kern w:val="2"/>
          <w:sz w:val="24"/>
          <w:szCs w:val="24"/>
        </w:rPr>
        <w:t>Powyższe zmiany nie mogą skutkować zmianą cen jednostkowych, wartości umowy i  nie  mogą być niekorzystne dla Zamawiającego.</w:t>
      </w:r>
    </w:p>
    <w:p w14:paraId="6EE2533A" w14:textId="77777777" w:rsidR="00796C73" w:rsidRPr="00796C73" w:rsidRDefault="00796C73" w:rsidP="00796C73">
      <w:pPr>
        <w:widowControl/>
        <w:numPr>
          <w:ilvl w:val="1"/>
          <w:numId w:val="7"/>
        </w:numPr>
        <w:ind w:left="851" w:hanging="426"/>
        <w:jc w:val="both"/>
        <w:rPr>
          <w:kern w:val="2"/>
          <w:sz w:val="24"/>
          <w:szCs w:val="24"/>
        </w:rPr>
      </w:pPr>
      <w:r w:rsidRPr="00796C73">
        <w:rPr>
          <w:kern w:val="2"/>
          <w:sz w:val="24"/>
          <w:szCs w:val="24"/>
        </w:rPr>
        <w:t>W okresie trwania umowy ceny mogą ulec zmianie w przypadku obniżenia ceny przez producenta lub samego Wykonawcę.</w:t>
      </w:r>
    </w:p>
    <w:p w14:paraId="7B9FC756" w14:textId="77777777" w:rsidR="00796C73" w:rsidRPr="00796C73" w:rsidRDefault="00796C73" w:rsidP="00796C73">
      <w:pPr>
        <w:widowControl/>
        <w:numPr>
          <w:ilvl w:val="1"/>
          <w:numId w:val="7"/>
        </w:numPr>
        <w:ind w:left="851" w:hanging="426"/>
        <w:jc w:val="both"/>
        <w:rPr>
          <w:kern w:val="2"/>
          <w:sz w:val="24"/>
          <w:szCs w:val="24"/>
        </w:rPr>
      </w:pPr>
      <w:r w:rsidRPr="00796C73">
        <w:rPr>
          <w:kern w:val="2"/>
          <w:sz w:val="24"/>
          <w:szCs w:val="24"/>
        </w:rPr>
        <w:t>W przypadku zmiany w ustawie o podatku od towarów i usług VAT, które podwyższą lub obniżą cenę przedmiotu niniejszej umowy, to w zależności od rodzaju zmian jakie będą miały miejsce, zostanie stosownie obniżona lub podwyższona cena przedmiotu umowy oraz całkowita wartość przedmiotu umowy brutto.</w:t>
      </w:r>
    </w:p>
    <w:p w14:paraId="3BAF2468" w14:textId="77777777" w:rsidR="00796C73" w:rsidRPr="00796C73" w:rsidRDefault="00796C73" w:rsidP="00796C73">
      <w:pPr>
        <w:widowControl/>
        <w:numPr>
          <w:ilvl w:val="1"/>
          <w:numId w:val="7"/>
        </w:numPr>
        <w:ind w:left="851" w:hanging="426"/>
        <w:jc w:val="both"/>
        <w:rPr>
          <w:kern w:val="2"/>
          <w:sz w:val="24"/>
          <w:szCs w:val="24"/>
        </w:rPr>
      </w:pPr>
      <w:r w:rsidRPr="00796C73">
        <w:rPr>
          <w:kern w:val="2"/>
          <w:sz w:val="24"/>
          <w:szCs w:val="24"/>
        </w:rPr>
        <w:t>W przypadku nie wykorzystania w okresie trwania umowy pełnych ilości przedmiotu umowy Zamawiający przewiduje możliwość przedłużenia terminu jej obowiązywania. Ceny jednostkowe w tym okresie nie mogą ulec zmianie.</w:t>
      </w:r>
    </w:p>
    <w:p w14:paraId="49146E7E" w14:textId="77777777" w:rsidR="00796C73" w:rsidRPr="00796C73" w:rsidRDefault="00796C73" w:rsidP="00796C73">
      <w:pPr>
        <w:widowControl/>
        <w:numPr>
          <w:ilvl w:val="1"/>
          <w:numId w:val="7"/>
        </w:numPr>
        <w:tabs>
          <w:tab w:val="left" w:pos="993"/>
        </w:tabs>
        <w:ind w:left="851" w:hanging="425"/>
        <w:jc w:val="both"/>
        <w:rPr>
          <w:kern w:val="2"/>
          <w:sz w:val="24"/>
          <w:szCs w:val="24"/>
        </w:rPr>
      </w:pPr>
      <w:r w:rsidRPr="00796C73">
        <w:rPr>
          <w:kern w:val="2"/>
          <w:sz w:val="24"/>
          <w:szCs w:val="24"/>
        </w:rPr>
        <w:t xml:space="preserve">Zamawiający może do końca trwania umowy nie dokonać zakupu pełnych ilości przedmiotu umowy, także w przypadku przedłużenia terminu realizacji umowy, </w:t>
      </w:r>
      <w:r w:rsidRPr="00796C73">
        <w:rPr>
          <w:kern w:val="2"/>
          <w:sz w:val="24"/>
          <w:szCs w:val="24"/>
        </w:rPr>
        <w:br/>
      </w:r>
      <w:r w:rsidRPr="00796C73">
        <w:rPr>
          <w:kern w:val="2"/>
          <w:sz w:val="24"/>
          <w:szCs w:val="24"/>
        </w:rPr>
        <w:lastRenderedPageBreak/>
        <w:t>z zastrzeżeniem zrealizowania minimalnej wartości wynoszącej 10 % całkowitej wartości przedmiotu umowy określonej w § 2 ust. 1.</w:t>
      </w:r>
    </w:p>
    <w:p w14:paraId="2FDFA0E8" w14:textId="77777777" w:rsidR="00796C73" w:rsidRPr="00796C73" w:rsidRDefault="00796C73" w:rsidP="00796C73">
      <w:pPr>
        <w:widowControl/>
        <w:numPr>
          <w:ilvl w:val="1"/>
          <w:numId w:val="7"/>
        </w:numPr>
        <w:ind w:left="851" w:hanging="425"/>
        <w:jc w:val="both"/>
        <w:rPr>
          <w:kern w:val="2"/>
          <w:sz w:val="24"/>
          <w:szCs w:val="24"/>
        </w:rPr>
      </w:pPr>
      <w:r w:rsidRPr="00796C73">
        <w:rPr>
          <w:kern w:val="2"/>
          <w:sz w:val="24"/>
          <w:szCs w:val="24"/>
        </w:rPr>
        <w:t>Zakup wg zasad określonych w ust. 9 niniejszego § 8 nie rodzi po stronie Wykonawcy żadnych roszczeń odszkodowawczych wobec Zamawiającego.</w:t>
      </w:r>
    </w:p>
    <w:p w14:paraId="312CA28C" w14:textId="77777777" w:rsidR="00796C73" w:rsidRPr="00796C73" w:rsidRDefault="00796C73" w:rsidP="00796C73">
      <w:pPr>
        <w:widowControl/>
        <w:numPr>
          <w:ilvl w:val="1"/>
          <w:numId w:val="7"/>
        </w:numPr>
        <w:ind w:left="851" w:hanging="425"/>
        <w:jc w:val="both"/>
        <w:rPr>
          <w:kern w:val="2"/>
          <w:sz w:val="24"/>
          <w:szCs w:val="24"/>
        </w:rPr>
      </w:pPr>
      <w:r w:rsidRPr="00796C73">
        <w:rPr>
          <w:kern w:val="2"/>
          <w:sz w:val="24"/>
          <w:szCs w:val="24"/>
        </w:rPr>
        <w:t xml:space="preserve">Strony przewidują możliwość zmiany ilości zamawianego asortymentu w ramach wartości asortymentu określonego w danej części (specyfikacja asortymentowo - cenowa Załącznik nr 1 do umowy) stanowiącego przedmiot niniejszej umowy, </w:t>
      </w:r>
      <w:r w:rsidRPr="00796C73">
        <w:rPr>
          <w:kern w:val="2"/>
          <w:sz w:val="24"/>
          <w:szCs w:val="24"/>
        </w:rPr>
        <w:br/>
        <w:t>w przypadku zmiany potrzeb Zamawiającego.</w:t>
      </w:r>
    </w:p>
    <w:p w14:paraId="1864AC87" w14:textId="77777777" w:rsidR="00796C73" w:rsidRPr="00796C73" w:rsidRDefault="00796C73" w:rsidP="00796C73">
      <w:pPr>
        <w:widowControl/>
        <w:numPr>
          <w:ilvl w:val="0"/>
          <w:numId w:val="118"/>
        </w:numPr>
        <w:tabs>
          <w:tab w:val="left" w:pos="426"/>
        </w:tabs>
        <w:jc w:val="both"/>
        <w:rPr>
          <w:kern w:val="2"/>
          <w:sz w:val="24"/>
          <w:szCs w:val="24"/>
        </w:rPr>
      </w:pPr>
      <w:r w:rsidRPr="00796C73">
        <w:rPr>
          <w:kern w:val="2"/>
          <w:sz w:val="24"/>
          <w:szCs w:val="24"/>
        </w:rPr>
        <w:t>Zmiany mogą być dokonane na wniosek Zamawiającego lub Wykonawcy, za zgodą obu Stron i dla swojej ważności wymagają postaci elektronicznej.</w:t>
      </w:r>
    </w:p>
    <w:p w14:paraId="693B7E73" w14:textId="77777777" w:rsidR="00796C73" w:rsidRPr="00796C73" w:rsidRDefault="00796C73" w:rsidP="00796C73">
      <w:pPr>
        <w:widowControl/>
        <w:tabs>
          <w:tab w:val="left" w:pos="568"/>
          <w:tab w:val="left" w:pos="993"/>
        </w:tabs>
        <w:jc w:val="center"/>
        <w:rPr>
          <w:b/>
          <w:kern w:val="2"/>
          <w:sz w:val="24"/>
          <w:szCs w:val="24"/>
        </w:rPr>
      </w:pPr>
    </w:p>
    <w:p w14:paraId="2A6EDF97" w14:textId="77777777" w:rsidR="00796C73" w:rsidRPr="00796C73" w:rsidRDefault="00796C73" w:rsidP="00796C73">
      <w:pPr>
        <w:widowControl/>
        <w:tabs>
          <w:tab w:val="left" w:pos="568"/>
          <w:tab w:val="left" w:pos="993"/>
        </w:tabs>
        <w:spacing w:after="80"/>
        <w:jc w:val="center"/>
        <w:rPr>
          <w:b/>
          <w:kern w:val="2"/>
          <w:sz w:val="24"/>
          <w:szCs w:val="24"/>
        </w:rPr>
      </w:pPr>
      <w:r w:rsidRPr="00796C73">
        <w:rPr>
          <w:b/>
          <w:kern w:val="2"/>
          <w:sz w:val="24"/>
          <w:szCs w:val="24"/>
        </w:rPr>
        <w:t>§ 10</w:t>
      </w:r>
      <w:r w:rsidRPr="00796C73">
        <w:rPr>
          <w:b/>
          <w:kern w:val="2"/>
          <w:sz w:val="24"/>
          <w:szCs w:val="24"/>
        </w:rPr>
        <w:br/>
        <w:t>ZMIANA WYNAGRODZENIA</w:t>
      </w:r>
    </w:p>
    <w:p w14:paraId="7A846736" w14:textId="77777777" w:rsidR="00796C73" w:rsidRPr="00796C73" w:rsidRDefault="00796C73" w:rsidP="00796C73">
      <w:pPr>
        <w:widowControl/>
        <w:numPr>
          <w:ilvl w:val="3"/>
          <w:numId w:val="157"/>
        </w:numPr>
        <w:suppressAutoHyphens w:val="0"/>
        <w:autoSpaceDN w:val="0"/>
        <w:ind w:left="425" w:hanging="425"/>
        <w:jc w:val="both"/>
        <w:textAlignment w:val="auto"/>
        <w:rPr>
          <w:kern w:val="2"/>
          <w:sz w:val="24"/>
          <w:szCs w:val="24"/>
        </w:rPr>
      </w:pPr>
      <w:r w:rsidRPr="00796C73">
        <w:rPr>
          <w:kern w:val="2"/>
          <w:sz w:val="24"/>
          <w:szCs w:val="24"/>
        </w:rPr>
        <w:t xml:space="preserve">Strony przewidują możliwość zmiany wysokości wynagrodzenia Wykonawcy </w:t>
      </w:r>
      <w:r w:rsidRPr="00796C73">
        <w:rPr>
          <w:kern w:val="2"/>
          <w:sz w:val="24"/>
          <w:szCs w:val="24"/>
        </w:rPr>
        <w:br/>
        <w:t>w następujących okolicznościach:</w:t>
      </w:r>
    </w:p>
    <w:p w14:paraId="44788E22" w14:textId="77777777" w:rsidR="00796C73" w:rsidRPr="00796C73" w:rsidRDefault="00796C73" w:rsidP="00796C73">
      <w:pPr>
        <w:numPr>
          <w:ilvl w:val="2"/>
          <w:numId w:val="163"/>
        </w:numPr>
        <w:tabs>
          <w:tab w:val="left" w:pos="851"/>
        </w:tabs>
        <w:suppressAutoHyphens w:val="0"/>
        <w:overflowPunct w:val="0"/>
        <w:autoSpaceDE w:val="0"/>
        <w:autoSpaceDN w:val="0"/>
        <w:ind w:left="850" w:hanging="424"/>
        <w:jc w:val="both"/>
        <w:rPr>
          <w:kern w:val="2"/>
          <w:sz w:val="24"/>
          <w:szCs w:val="24"/>
        </w:rPr>
      </w:pPr>
      <w:r w:rsidRPr="00796C73">
        <w:rPr>
          <w:kern w:val="2"/>
          <w:sz w:val="24"/>
          <w:szCs w:val="24"/>
        </w:rPr>
        <w:t>w przypadku zmiany stawki podatku VAT, przy czym cena netto przedmiotu umowy pozostaje bez zmian, a stosownej zmianie ulega cena brutto określona w § 2 ust. 1 umowy;</w:t>
      </w:r>
    </w:p>
    <w:p w14:paraId="5FF19095" w14:textId="77777777" w:rsidR="00796C73" w:rsidRPr="00796C73" w:rsidRDefault="00796C73" w:rsidP="00796C73">
      <w:pPr>
        <w:numPr>
          <w:ilvl w:val="2"/>
          <w:numId w:val="163"/>
        </w:numPr>
        <w:tabs>
          <w:tab w:val="left" w:pos="851"/>
        </w:tabs>
        <w:suppressAutoHyphens w:val="0"/>
        <w:overflowPunct w:val="0"/>
        <w:autoSpaceDE w:val="0"/>
        <w:autoSpaceDN w:val="0"/>
        <w:ind w:left="851" w:hanging="425"/>
        <w:jc w:val="both"/>
        <w:rPr>
          <w:kern w:val="2"/>
          <w:sz w:val="24"/>
          <w:szCs w:val="24"/>
        </w:rPr>
      </w:pPr>
      <w:r w:rsidRPr="00796C73">
        <w:rPr>
          <w:kern w:val="2"/>
          <w:sz w:val="24"/>
          <w:szCs w:val="24"/>
        </w:rPr>
        <w:t>w przypadku zmiany wysokości minimalnego wynagrodzenia za pracę albo wysokości minimalnej stawki godzinowej, ustalonych na podstawie przepisów ustawy z dnia 10 października 2002 r. o minimalnym wynagrodzeniu za pracę (tj. Dz. U. z 2024 r. poz. 1362 z późn. zm.),</w:t>
      </w:r>
    </w:p>
    <w:p w14:paraId="514482FD" w14:textId="77777777" w:rsidR="00796C73" w:rsidRPr="00796C73" w:rsidRDefault="00796C73" w:rsidP="00796C73">
      <w:pPr>
        <w:numPr>
          <w:ilvl w:val="2"/>
          <w:numId w:val="163"/>
        </w:numPr>
        <w:tabs>
          <w:tab w:val="left" w:pos="851"/>
        </w:tabs>
        <w:suppressAutoHyphens w:val="0"/>
        <w:overflowPunct w:val="0"/>
        <w:autoSpaceDE w:val="0"/>
        <w:autoSpaceDN w:val="0"/>
        <w:ind w:left="851" w:hanging="425"/>
        <w:jc w:val="both"/>
        <w:rPr>
          <w:kern w:val="2"/>
          <w:sz w:val="24"/>
          <w:szCs w:val="24"/>
        </w:rPr>
      </w:pPr>
      <w:r w:rsidRPr="00796C73">
        <w:rPr>
          <w:kern w:val="2"/>
          <w:sz w:val="24"/>
          <w:szCs w:val="24"/>
        </w:rPr>
        <w:t>w przypadku zmiany zasad podlegania ubezpieczeniom społecznym lub ubezpieczeniu zdrowotnemu lub wysokości stawki składki na ubezpieczenia społeczne lub zdrowotne lub zmiany zasad gromadzenia i wysokości wpłat do pracowniczych planów kapitałowych, o których mowa w ustawie z dnia 4 października 2018 r. o pracowniczych planach kapitałowych (Dz. U. z 2024 r., poz. 427 t.j.),</w:t>
      </w:r>
    </w:p>
    <w:p w14:paraId="4C61FC1A" w14:textId="77777777" w:rsidR="00796C73" w:rsidRPr="00796C73" w:rsidRDefault="00796C73" w:rsidP="00796C73">
      <w:pPr>
        <w:tabs>
          <w:tab w:val="left" w:pos="851"/>
        </w:tabs>
        <w:overflowPunct w:val="0"/>
        <w:autoSpaceDE w:val="0"/>
        <w:ind w:left="851"/>
        <w:jc w:val="both"/>
        <w:rPr>
          <w:kern w:val="2"/>
          <w:sz w:val="24"/>
          <w:szCs w:val="24"/>
        </w:rPr>
      </w:pPr>
      <w:r w:rsidRPr="00796C73">
        <w:rPr>
          <w:kern w:val="2"/>
          <w:sz w:val="24"/>
          <w:szCs w:val="24"/>
        </w:rPr>
        <w:t>- jeżeli zmiany te będą miały wpływ na koszty wykonania zamówienia przez Wykonawcę.</w:t>
      </w:r>
    </w:p>
    <w:p w14:paraId="66114344" w14:textId="77777777" w:rsidR="00796C73" w:rsidRPr="00796C73" w:rsidRDefault="00796C73" w:rsidP="00796C73">
      <w:pPr>
        <w:widowControl/>
        <w:numPr>
          <w:ilvl w:val="3"/>
          <w:numId w:val="157"/>
        </w:numPr>
        <w:suppressAutoHyphens w:val="0"/>
        <w:autoSpaceDN w:val="0"/>
        <w:ind w:left="426" w:hanging="426"/>
        <w:jc w:val="both"/>
        <w:textAlignment w:val="auto"/>
        <w:rPr>
          <w:kern w:val="2"/>
          <w:sz w:val="24"/>
          <w:szCs w:val="24"/>
        </w:rPr>
      </w:pPr>
      <w:r w:rsidRPr="00796C73">
        <w:rPr>
          <w:kern w:val="2"/>
          <w:sz w:val="24"/>
          <w:szCs w:val="24"/>
        </w:rPr>
        <w:t>W sytuacji wystąpienia okoliczności wskazanych w ust. 1 pkt 1 Wykonawca składa pisemny wniosek o zmianę umowy o zamówienie publiczne w zakresie płatności wynikających z faktur wystawionych po wejściu w życie przepisów zmieniających</w:t>
      </w:r>
      <w:r w:rsidRPr="00796C73">
        <w:rPr>
          <w:color w:val="FF0000"/>
          <w:kern w:val="2"/>
          <w:sz w:val="24"/>
          <w:szCs w:val="24"/>
        </w:rPr>
        <w:t xml:space="preserve"> </w:t>
      </w:r>
      <w:r w:rsidRPr="00796C73">
        <w:rPr>
          <w:kern w:val="2"/>
          <w:sz w:val="24"/>
          <w:szCs w:val="24"/>
        </w:rPr>
        <w:t>stawkę podatku od towarów i usług. Wniosek powinien zawierać wyczerpujące uzasadnienie faktyczne i prawne oraz dokładne wyliczenie kwoty wynagrodzenia Wykonawcy po zmianie umowy, przy czym wysokość wynagrodzenia netto pozostaje bez zmian, natomiast zmianie w drodze aneksu podlegać będzie wysokość wynagrodzenia brutto w ten sposób, że zostanie ona odpowiednio dostosowana do zmienionej stawki VAT.</w:t>
      </w:r>
    </w:p>
    <w:p w14:paraId="3F4E6F08" w14:textId="77777777" w:rsidR="00796C73" w:rsidRPr="00796C73" w:rsidRDefault="00796C73" w:rsidP="00796C73">
      <w:pPr>
        <w:widowControl/>
        <w:numPr>
          <w:ilvl w:val="3"/>
          <w:numId w:val="157"/>
        </w:numPr>
        <w:tabs>
          <w:tab w:val="left" w:pos="426"/>
        </w:tabs>
        <w:suppressAutoHyphens w:val="0"/>
        <w:autoSpaceDN w:val="0"/>
        <w:ind w:left="426" w:hanging="426"/>
        <w:jc w:val="both"/>
        <w:textAlignment w:val="auto"/>
        <w:rPr>
          <w:kern w:val="2"/>
          <w:sz w:val="24"/>
          <w:szCs w:val="24"/>
        </w:rPr>
      </w:pPr>
      <w:r w:rsidRPr="00796C73">
        <w:rPr>
          <w:kern w:val="2"/>
          <w:sz w:val="24"/>
          <w:szCs w:val="24"/>
        </w:rPr>
        <w:t xml:space="preserve">W sytuacji wystąpienia okoliczności wskazanych w ust. 1 pkt 2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o którą wzrosły koszty wykonania zamówienia, w szczególności wykonawca będzie zobowiązany wykazać za pomocą dowolnych środków dowodowych wpływ zmiany minimalnego wynagrodzenia za prace na podwyższenie kosztów wykonania zamówienia </w:t>
      </w:r>
      <w:r w:rsidRPr="00796C73">
        <w:rPr>
          <w:kern w:val="2"/>
          <w:sz w:val="24"/>
          <w:szCs w:val="24"/>
        </w:rPr>
        <w:br/>
        <w:t xml:space="preserve">w stosunku do kalkulacji ceny ofertowej. Wniosek powinien obejmować jedynie te dodatkowe koszty realizacji zamówienia, które Wykonawca obowiązkowo ponosi </w:t>
      </w:r>
      <w:r w:rsidRPr="00796C73">
        <w:rPr>
          <w:kern w:val="2"/>
          <w:sz w:val="24"/>
          <w:szCs w:val="24"/>
        </w:rPr>
        <w:br/>
        <w:t xml:space="preserve">w związku z podwyższeniem wysokości płacy minimalnej. Nie będą akceptowane koszty wynikające z podwyższenia wynagrodzeń pracownikom Wykonawcy, które nie są konieczne w celu ich dostosowania do wysokości minimalnego wynagrodzenia za pracę. </w:t>
      </w:r>
      <w:r w:rsidRPr="00796C73">
        <w:rPr>
          <w:kern w:val="2"/>
          <w:sz w:val="24"/>
          <w:szCs w:val="24"/>
        </w:rPr>
        <w:lastRenderedPageBreak/>
        <w:t>Wynagrodzenie zostanie podwyższone w drodze aneksu do umowy jednak o kwotę nie większą niż 50% wzrostu kosztów wykonania zamówienia przez Wykonawcę, wynikających ze zmiany wysokości minimalnego wynagrodzenia za pracę.</w:t>
      </w:r>
    </w:p>
    <w:p w14:paraId="3F064BE4" w14:textId="77777777" w:rsidR="00796C73" w:rsidRPr="00796C73" w:rsidRDefault="00796C73" w:rsidP="00796C73">
      <w:pPr>
        <w:widowControl/>
        <w:numPr>
          <w:ilvl w:val="3"/>
          <w:numId w:val="157"/>
        </w:numPr>
        <w:suppressAutoHyphens w:val="0"/>
        <w:autoSpaceDN w:val="0"/>
        <w:ind w:left="426" w:hanging="426"/>
        <w:jc w:val="both"/>
        <w:textAlignment w:val="auto"/>
        <w:rPr>
          <w:kern w:val="2"/>
          <w:sz w:val="24"/>
          <w:szCs w:val="24"/>
        </w:rPr>
      </w:pPr>
      <w:r w:rsidRPr="00796C73">
        <w:rPr>
          <w:kern w:val="2"/>
          <w:sz w:val="24"/>
          <w:szCs w:val="24"/>
        </w:rPr>
        <w:t>W sytuacji wystąpienia okoliczności wskazanych w ust. 1 pkt 3 Wykonawca składa pisemny wniosek o zmianę umowy o zamówienie publiczne w zakresie płatności wynikających z faktur wystawionych po zmianie zasad podlegania ubezpieczeniom społecznym lub ubezpieczeniu zdrowotnemu lub wysokości stawki składki na ubezpieczenia społeczne lub zdrowotne. Wniosek powinien zawierać wyczerpujące uzasadnienie faktyczne i prawne oraz dokładne wyliczenie kwoty o którą wzrosły koszty wykonania zamówienia, w szczególności Wykonawca będzie zobowiązany wykazać za pomocą dowolnych środków dowodowych wpływ zmiany zasad podlegania ubezpieczeniom społecznym lub ubezpieczeniu zdrowotnemu lub wysokości stawki składki na ubezpieczenia społeczne lub zdrowotne na podwyższenie kosztów wykonania zamówienia w stosunku do kalkulacji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Wynagrodzenie zostanie podwyższone w drodze aneksu do umowy jednak o  kwotę nie większą niż 50% wzrostu kosztów wykonania zamówienia przez Wykonawcę, wynikających ze zmiany zasad podlegania ubezpieczeniom społecznym lub ubezpieczeniu zdrowotnemu lub wysokości stawki składki na ubezpieczenia społeczne lub zdrowotne.</w:t>
      </w:r>
    </w:p>
    <w:p w14:paraId="6F9A3654" w14:textId="77777777" w:rsidR="00796C73" w:rsidRPr="00796C73" w:rsidRDefault="00796C73" w:rsidP="00796C73">
      <w:pPr>
        <w:widowControl/>
        <w:numPr>
          <w:ilvl w:val="3"/>
          <w:numId w:val="157"/>
        </w:numPr>
        <w:suppressAutoHyphens w:val="0"/>
        <w:autoSpaceDN w:val="0"/>
        <w:ind w:left="426" w:hanging="426"/>
        <w:jc w:val="both"/>
        <w:textAlignment w:val="auto"/>
        <w:rPr>
          <w:kern w:val="2"/>
          <w:sz w:val="24"/>
          <w:szCs w:val="24"/>
        </w:rPr>
      </w:pPr>
      <w:r w:rsidRPr="00796C73">
        <w:rPr>
          <w:kern w:val="2"/>
          <w:sz w:val="24"/>
          <w:szCs w:val="24"/>
        </w:rPr>
        <w:t>Zamawiający po dokonaniu analizy wniosków, o których mowa w ust. 3 i 4, wyznacza datę negocjacji w celu ustalenia ostatecznej wysokości zmiany wynagrodzenia.</w:t>
      </w:r>
    </w:p>
    <w:p w14:paraId="0A231FD1" w14:textId="77777777" w:rsidR="00796C73" w:rsidRPr="00796C73" w:rsidRDefault="00796C73" w:rsidP="00796C73">
      <w:pPr>
        <w:widowControl/>
        <w:numPr>
          <w:ilvl w:val="3"/>
          <w:numId w:val="157"/>
        </w:numPr>
        <w:suppressAutoHyphens w:val="0"/>
        <w:autoSpaceDN w:val="0"/>
        <w:ind w:left="426" w:hanging="426"/>
        <w:jc w:val="both"/>
        <w:textAlignment w:val="auto"/>
        <w:rPr>
          <w:kern w:val="2"/>
          <w:sz w:val="24"/>
          <w:szCs w:val="24"/>
        </w:rPr>
      </w:pPr>
      <w:r w:rsidRPr="00796C73">
        <w:rPr>
          <w:kern w:val="2"/>
          <w:sz w:val="24"/>
          <w:szCs w:val="24"/>
        </w:rPr>
        <w:t>Zmiana umowy skutkuje zmianą wynagrodzenia jedynie w zakresie płatności realizowanych po dacie zawarcia aneksu do umowy.</w:t>
      </w:r>
    </w:p>
    <w:p w14:paraId="00884C9A" w14:textId="77777777" w:rsidR="00796C73" w:rsidRPr="00796C73" w:rsidRDefault="00796C73" w:rsidP="00796C73">
      <w:pPr>
        <w:widowControl/>
        <w:numPr>
          <w:ilvl w:val="3"/>
          <w:numId w:val="157"/>
        </w:numPr>
        <w:suppressAutoHyphens w:val="0"/>
        <w:autoSpaceDN w:val="0"/>
        <w:ind w:left="426" w:hanging="426"/>
        <w:jc w:val="both"/>
        <w:textAlignment w:val="auto"/>
        <w:rPr>
          <w:kern w:val="2"/>
          <w:sz w:val="24"/>
          <w:szCs w:val="24"/>
        </w:rPr>
      </w:pPr>
      <w:r w:rsidRPr="00796C73">
        <w:rPr>
          <w:kern w:val="2"/>
          <w:sz w:val="24"/>
          <w:szCs w:val="24"/>
        </w:rPr>
        <w:t>Obowiązek wykazania wpływu zmian, o których mowa w ust. 1 pkt 2 i 3, na koszty wykonania zamówienia należy do Wykonawcy pod rygorem odmowy dokonania zmiany umowy przez Zamawiającego.</w:t>
      </w:r>
    </w:p>
    <w:p w14:paraId="07EF61DA" w14:textId="77777777" w:rsidR="00796C73" w:rsidRPr="00796C73" w:rsidRDefault="00796C73" w:rsidP="00796C73">
      <w:pPr>
        <w:widowControl/>
        <w:numPr>
          <w:ilvl w:val="3"/>
          <w:numId w:val="157"/>
        </w:numPr>
        <w:suppressAutoHyphens w:val="0"/>
        <w:autoSpaceDN w:val="0"/>
        <w:ind w:left="425" w:hanging="425"/>
        <w:jc w:val="both"/>
        <w:textAlignment w:val="auto"/>
        <w:rPr>
          <w:kern w:val="2"/>
          <w:sz w:val="24"/>
          <w:szCs w:val="24"/>
        </w:rPr>
      </w:pPr>
      <w:r w:rsidRPr="00796C73">
        <w:rPr>
          <w:kern w:val="2"/>
          <w:sz w:val="24"/>
          <w:szCs w:val="24"/>
        </w:rPr>
        <w:t>W przypadku zmiany, o której mowa w ust. 1 pkt 1, z wnioskiem o zmianę umowy, na zasadach określonych w ust. 3, może wystąpić Zamawiający.</w:t>
      </w:r>
    </w:p>
    <w:p w14:paraId="05899AA1" w14:textId="77777777" w:rsidR="00796C73" w:rsidRPr="00796C73" w:rsidRDefault="00796C73" w:rsidP="00796C73">
      <w:pPr>
        <w:widowControl/>
        <w:numPr>
          <w:ilvl w:val="3"/>
          <w:numId w:val="157"/>
        </w:numPr>
        <w:jc w:val="both"/>
        <w:rPr>
          <w:kern w:val="2"/>
          <w:sz w:val="24"/>
          <w:szCs w:val="24"/>
        </w:rPr>
      </w:pPr>
      <w:r w:rsidRPr="00796C73">
        <w:rPr>
          <w:kern w:val="2"/>
          <w:sz w:val="24"/>
          <w:szCs w:val="24"/>
        </w:rPr>
        <w:t xml:space="preserve">Zgodnie z art. 439 Prawa zamówień publicznych dopuszcza się możliwość zmiany wysokości wynagrodzenia, o którym mowa w § 2 ust. 1 niniejszej umowy, w przypadku, gdy konieczność wprowadzenia zmian implikowana jest zmianą cen materiałów lub kosztów związanych z  realizacją zamówienia, przy zachowaniu warunków określonych </w:t>
      </w:r>
      <w:r w:rsidRPr="00796C73">
        <w:rPr>
          <w:kern w:val="2"/>
          <w:sz w:val="24"/>
          <w:szCs w:val="24"/>
        </w:rPr>
        <w:br/>
        <w:t xml:space="preserve">w § 11 ust. 9 pkt 10 niniejszej umowy. Zastrzega się przy tym, iż waloryzacja wynagrodzenia będzie mogła zostać dokonana w przypadku zaistnienia zmian istotnych </w:t>
      </w:r>
      <w:r w:rsidRPr="00796C73">
        <w:rPr>
          <w:kern w:val="2"/>
          <w:sz w:val="24"/>
          <w:szCs w:val="24"/>
        </w:rPr>
        <w:br/>
        <w:t>w kontekście poziomu cen i kosztów (identyfikowana poziomem 3%, o  którym mowa w § 11 ust. 9 niniejszej umowy) z zachowaniem poniższych zasad:</w:t>
      </w:r>
    </w:p>
    <w:p w14:paraId="0AFDB479" w14:textId="77777777" w:rsidR="00796C73" w:rsidRPr="00796C73" w:rsidRDefault="00796C73" w:rsidP="00796C73">
      <w:pPr>
        <w:widowControl/>
        <w:ind w:left="851" w:hanging="567"/>
        <w:jc w:val="both"/>
        <w:rPr>
          <w:kern w:val="2"/>
          <w:sz w:val="24"/>
          <w:szCs w:val="24"/>
        </w:rPr>
      </w:pPr>
      <w:r w:rsidRPr="00796C73">
        <w:rPr>
          <w:kern w:val="2"/>
          <w:sz w:val="24"/>
          <w:szCs w:val="24"/>
        </w:rPr>
        <w:t>1)     Zmiana wynagrodzenia w trybie określonym w § 11 ust. 9 niniejszej umowy może zostać dokonana w przypadku, gdy ogłoszony przez Prezesa Głównego Urzędu Statystycznego wskaźnik cen produkcji budowlano-montażowej w porównaniu do analogicznego miesiąca z  poprzedniego roku wskazuje wzrost o więcej niż 3 %. Do obliczania waloryzacji zostanie wzięty wskaźnik cen produkcji budowlano – montażowej opublikowany przez GUS i  obowiązujący w dniu złożenia wniosku o  waloryzację w odniesieniu do wskaźnika obowiązującego w analogicznym miesiącu poprzedniego roku. W przypadku, gdyby ww. wskaźnik przestał być dostępny, zastosowanie znajdzie wskazany przez Zamawiającego inny, najbardziej zbliżony, wskaźnik publikowany przez Prezesa GUS.</w:t>
      </w:r>
    </w:p>
    <w:p w14:paraId="4201349A" w14:textId="77777777" w:rsidR="00796C73" w:rsidRPr="00796C73" w:rsidRDefault="00796C73" w:rsidP="00796C73">
      <w:pPr>
        <w:widowControl/>
        <w:ind w:left="851" w:hanging="567"/>
        <w:jc w:val="both"/>
        <w:rPr>
          <w:kern w:val="2"/>
          <w:sz w:val="24"/>
          <w:szCs w:val="24"/>
        </w:rPr>
      </w:pPr>
      <w:r w:rsidRPr="00796C73">
        <w:rPr>
          <w:kern w:val="2"/>
          <w:sz w:val="24"/>
          <w:szCs w:val="24"/>
        </w:rPr>
        <w:t xml:space="preserve">2)     W sytuacji gdy ogłoszony przez Prezesa Głównego Urzędu Statystycznego wskaźnik cen produkcji budowlano-montażowej w porównaniu do analogicznego miesiąca </w:t>
      </w:r>
      <w:r w:rsidRPr="00796C73">
        <w:rPr>
          <w:kern w:val="2"/>
          <w:sz w:val="24"/>
          <w:szCs w:val="24"/>
        </w:rPr>
        <w:lastRenderedPageBreak/>
        <w:t>z  poprzedniego roku wskazuje spadek o więcej niż 3 % Zamawiający jest uprawniony złożyć Wykonawcy pisemną informację o zmianie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 przypadku, gdyby ww. wskaźnik przestał być dostępny, zastosowanie znajdzie wskazany przez Zamawiającego inny, najbardziej zbliżony, wskaźnik publikowany przez Prezesa GUS.</w:t>
      </w:r>
    </w:p>
    <w:p w14:paraId="434BC156" w14:textId="77777777" w:rsidR="00796C73" w:rsidRPr="00796C73" w:rsidRDefault="00796C73" w:rsidP="00796C73">
      <w:pPr>
        <w:widowControl/>
        <w:ind w:left="851" w:hanging="567"/>
        <w:jc w:val="both"/>
        <w:rPr>
          <w:kern w:val="2"/>
          <w:sz w:val="24"/>
          <w:szCs w:val="24"/>
        </w:rPr>
      </w:pPr>
      <w:r w:rsidRPr="00796C73">
        <w:rPr>
          <w:kern w:val="2"/>
          <w:sz w:val="24"/>
          <w:szCs w:val="24"/>
        </w:rPr>
        <w:t xml:space="preserve">3)     Waloryzacja wynagrodzenia (w przypadku zaistnienia okoliczności uprawniających do dokonania takiej zmiany - wedle powyższego - będzie dokonywana w oparciu </w:t>
      </w:r>
      <w:r w:rsidRPr="00796C73">
        <w:rPr>
          <w:kern w:val="2"/>
          <w:sz w:val="24"/>
          <w:szCs w:val="24"/>
        </w:rPr>
        <w:br/>
        <w:t xml:space="preserve">o zmianę wzrostu/spadku cen produkcji materiałów medycznych określonych </w:t>
      </w:r>
      <w:r w:rsidRPr="00796C73">
        <w:rPr>
          <w:kern w:val="2"/>
          <w:sz w:val="24"/>
          <w:szCs w:val="24"/>
        </w:rPr>
        <w:br/>
        <w:t xml:space="preserve">w Komunikacie Prezesa Głównego Urzędu Statystycznego, o którym mowa powyżej, przy czym waloryzacja wynagrodzenia Wykonawcy może nastąpić najwcześniej po upływie </w:t>
      </w:r>
      <w:r w:rsidRPr="00796C73">
        <w:rPr>
          <w:b/>
          <w:kern w:val="2"/>
          <w:sz w:val="24"/>
          <w:szCs w:val="24"/>
        </w:rPr>
        <w:t xml:space="preserve">…………. miesięcy – dla ……………………… </w:t>
      </w:r>
      <w:r w:rsidRPr="00796C73">
        <w:rPr>
          <w:kern w:val="2"/>
          <w:sz w:val="24"/>
          <w:szCs w:val="24"/>
        </w:rPr>
        <w:t xml:space="preserve">obowiązywania umowy i o nie więcej niż o ten wskaźnik pomniejszony o 3% (ryzyko związane z normalną fluktuacją cenową). Powyższa zmiana dotyczyć będzie jedynie dostaw pozostałych do wykonania począwszy od kolejnego miesiąca po złożeniu wniosku o zmianę wynagrodzenia przez Wykonawcę, i pod warunkiem, że niewykonanie w/w dostaw jest zgodne z przyjętym </w:t>
      </w:r>
      <w:r w:rsidRPr="00796C73">
        <w:rPr>
          <w:kern w:val="2"/>
          <w:sz w:val="24"/>
          <w:szCs w:val="24"/>
        </w:rPr>
        <w:br/>
        <w:t>z sukcesywnym zamówieniem, i nie stanowi opóźnienia w stosunku do zamówienia (niezależnie od przyczyny ewentualnego opóźnienia).  Podwyższenie wynagrodzenia Wykonawcy będzie mogło nastąpić na wniosek Wykonawcy złożony najwcześniej po upływie 12 miesięcy od dnia zawarcia umowy.</w:t>
      </w:r>
    </w:p>
    <w:p w14:paraId="4C44EA0A" w14:textId="77777777" w:rsidR="00796C73" w:rsidRPr="00796C73" w:rsidRDefault="00796C73" w:rsidP="00796C73">
      <w:pPr>
        <w:widowControl/>
        <w:ind w:left="851" w:hanging="567"/>
        <w:jc w:val="both"/>
        <w:rPr>
          <w:kern w:val="2"/>
          <w:sz w:val="24"/>
          <w:szCs w:val="24"/>
        </w:rPr>
      </w:pPr>
      <w:r w:rsidRPr="00796C73">
        <w:rPr>
          <w:kern w:val="2"/>
          <w:sz w:val="24"/>
          <w:szCs w:val="24"/>
        </w:rPr>
        <w:t>4)     Waloryzacja dokonana na wniosek Wykonawcy nastąpi tylko i wyłącznie w przypadku, gdy Wykonawca na dzień złożenia wniosku o waloryzację realizuje Przedmiot Umowy.</w:t>
      </w:r>
    </w:p>
    <w:p w14:paraId="0AD36DC2" w14:textId="77777777" w:rsidR="00796C73" w:rsidRPr="00796C73" w:rsidRDefault="00796C73" w:rsidP="00796C73">
      <w:pPr>
        <w:widowControl/>
        <w:ind w:left="851" w:hanging="567"/>
        <w:jc w:val="both"/>
        <w:rPr>
          <w:kern w:val="2"/>
          <w:sz w:val="24"/>
          <w:szCs w:val="24"/>
        </w:rPr>
      </w:pPr>
      <w:r w:rsidRPr="00796C73">
        <w:rPr>
          <w:kern w:val="2"/>
          <w:sz w:val="24"/>
          <w:szCs w:val="24"/>
        </w:rPr>
        <w:t>5)     Zmiana wynagrodzenia Wykonawcy może następować w cyklach rocznych, nie więcej (nie częściej) niż raz w każdym roku obowiązywania umowy.</w:t>
      </w:r>
    </w:p>
    <w:p w14:paraId="6C266312" w14:textId="77777777" w:rsidR="00796C73" w:rsidRPr="00796C73" w:rsidRDefault="00796C73" w:rsidP="00796C73">
      <w:pPr>
        <w:widowControl/>
        <w:ind w:left="851" w:hanging="567"/>
        <w:jc w:val="both"/>
        <w:rPr>
          <w:kern w:val="2"/>
          <w:sz w:val="24"/>
          <w:szCs w:val="24"/>
        </w:rPr>
      </w:pPr>
      <w:r w:rsidRPr="00796C73">
        <w:rPr>
          <w:kern w:val="2"/>
          <w:sz w:val="24"/>
          <w:szCs w:val="24"/>
        </w:rPr>
        <w:t>6)     Waloryzacji podlegać będą ceny zawarte w formularzu ofertowym stanowiącym załącznik nr 1 do umowy oraz związana z ich zmianą wysokość wynagrodzenia określonego w § 2 ust. 1 niniejszej umowy,</w:t>
      </w:r>
    </w:p>
    <w:p w14:paraId="17B3A134" w14:textId="77777777" w:rsidR="00796C73" w:rsidRPr="00796C73" w:rsidRDefault="00796C73" w:rsidP="00796C73">
      <w:pPr>
        <w:widowControl/>
        <w:ind w:left="851" w:hanging="567"/>
        <w:jc w:val="both"/>
        <w:rPr>
          <w:kern w:val="2"/>
          <w:sz w:val="24"/>
          <w:szCs w:val="24"/>
        </w:rPr>
      </w:pPr>
      <w:r w:rsidRPr="00796C73">
        <w:rPr>
          <w:kern w:val="2"/>
          <w:sz w:val="24"/>
          <w:szCs w:val="24"/>
        </w:rPr>
        <w:t xml:space="preserve">7)     Wykonawca jest obowiązany powiadomić Zamawiającego o podstawie do dokonania waloryzacji oraz ma obowiązek wykazać okoliczności potwierdzające zmianę </w:t>
      </w:r>
      <w:r w:rsidRPr="00796C73">
        <w:rPr>
          <w:kern w:val="2"/>
          <w:sz w:val="24"/>
          <w:szCs w:val="24"/>
        </w:rPr>
        <w:br/>
        <w:t>i przedłożyć kalkulację nowej wysokości wynagrodzenia.</w:t>
      </w:r>
    </w:p>
    <w:p w14:paraId="613BFE83" w14:textId="77777777" w:rsidR="00796C73" w:rsidRPr="00796C73" w:rsidRDefault="00796C73" w:rsidP="00796C73">
      <w:pPr>
        <w:widowControl/>
        <w:ind w:left="851" w:hanging="567"/>
        <w:jc w:val="both"/>
        <w:rPr>
          <w:kern w:val="2"/>
          <w:sz w:val="24"/>
          <w:szCs w:val="24"/>
        </w:rPr>
      </w:pPr>
      <w:r w:rsidRPr="00796C73">
        <w:rPr>
          <w:kern w:val="2"/>
          <w:sz w:val="24"/>
          <w:szCs w:val="24"/>
        </w:rPr>
        <w:t>8)     Waloryzacja wynagrodzenia określonego w § 2 ust. 1 niniejszej umowy jest możliwa wyłącznie w formie pisemnej w postaci aneksu do umowy pod rygorem nieważności.</w:t>
      </w:r>
    </w:p>
    <w:p w14:paraId="559FD163" w14:textId="77777777" w:rsidR="00796C73" w:rsidRPr="00796C73" w:rsidRDefault="00796C73" w:rsidP="00796C73">
      <w:pPr>
        <w:widowControl/>
        <w:tabs>
          <w:tab w:val="left" w:pos="851"/>
        </w:tabs>
        <w:ind w:left="851" w:hanging="567"/>
        <w:jc w:val="both"/>
        <w:rPr>
          <w:kern w:val="2"/>
          <w:sz w:val="24"/>
          <w:szCs w:val="24"/>
        </w:rPr>
      </w:pPr>
      <w:r w:rsidRPr="00796C73">
        <w:rPr>
          <w:kern w:val="2"/>
          <w:sz w:val="24"/>
          <w:szCs w:val="24"/>
        </w:rPr>
        <w:t>9)   Maksymalna wartość zmiany wynagrodzenia Wykonawcy, jaką dopuszcza Zamawiający w  efekcie zastosowania postanowień o zasadach wprowadzania zmian wysokości wynagrodzenia w wyniku waloryzacji, o której mowa w ustępie powyżej, wynosi 10% wynagrodzenia brutto Wykonawcy określonego w § 2 ust. 1 niniejszej umowy (wynikającego z oferty Wykonawcy) - powyżej przedmiotowego limitu waloryzacja nie będzie miała zastosowania.</w:t>
      </w:r>
    </w:p>
    <w:p w14:paraId="6F30AF15" w14:textId="77777777" w:rsidR="00796C73" w:rsidRPr="00796C73" w:rsidRDefault="00796C73" w:rsidP="00796C73">
      <w:pPr>
        <w:widowControl/>
        <w:ind w:left="851" w:hanging="567"/>
        <w:jc w:val="both"/>
        <w:rPr>
          <w:kern w:val="2"/>
          <w:sz w:val="24"/>
          <w:szCs w:val="24"/>
        </w:rPr>
      </w:pPr>
      <w:r w:rsidRPr="00796C73">
        <w:rPr>
          <w:kern w:val="2"/>
          <w:sz w:val="24"/>
          <w:szCs w:val="24"/>
        </w:rPr>
        <w:t>10)  postanowień umownych w zakresie waloryzacji nie stosuje się od chwili osiągnięcia limitu, o  którym mowa powyżej.</w:t>
      </w:r>
    </w:p>
    <w:p w14:paraId="39B9BCF4" w14:textId="77777777" w:rsidR="00796C73" w:rsidRPr="00796C73" w:rsidRDefault="00796C73" w:rsidP="00796C73">
      <w:pPr>
        <w:widowControl/>
        <w:numPr>
          <w:ilvl w:val="3"/>
          <w:numId w:val="157"/>
        </w:numPr>
        <w:jc w:val="both"/>
        <w:rPr>
          <w:kern w:val="2"/>
          <w:sz w:val="24"/>
          <w:szCs w:val="24"/>
        </w:rPr>
      </w:pPr>
      <w:r w:rsidRPr="00796C73">
        <w:rPr>
          <w:kern w:val="2"/>
          <w:sz w:val="24"/>
          <w:szCs w:val="24"/>
        </w:rPr>
        <w:t>Wykonawca, którego wynagrodzenie zostało zmienione zgodnie z § 10 ust. 9, w terminie 30 dni od daty zawarcia z Zamawiającym aneksu, o którym mowa w § 10 ust. 9 pkt 7, zobowiązany jest do zmiany wynagrodzenia przysługującego podwykonawcy, z którym zawarł on umowę, w zakresie odpowiadającym zmianom cen materiałów lub kosztów których dotyczą.</w:t>
      </w:r>
    </w:p>
    <w:p w14:paraId="2592AE17" w14:textId="77777777" w:rsidR="00796C73" w:rsidRPr="00796C73" w:rsidRDefault="00796C73" w:rsidP="00796C73">
      <w:pPr>
        <w:widowControl/>
        <w:tabs>
          <w:tab w:val="left" w:pos="568"/>
          <w:tab w:val="left" w:pos="993"/>
        </w:tabs>
        <w:jc w:val="both"/>
        <w:rPr>
          <w:b/>
          <w:kern w:val="2"/>
          <w:sz w:val="24"/>
          <w:szCs w:val="24"/>
        </w:rPr>
      </w:pPr>
    </w:p>
    <w:p w14:paraId="072D6CD8" w14:textId="77777777" w:rsidR="00796C73" w:rsidRPr="00796C73" w:rsidRDefault="00796C73" w:rsidP="00796C73">
      <w:pPr>
        <w:widowControl/>
        <w:tabs>
          <w:tab w:val="left" w:pos="568"/>
          <w:tab w:val="left" w:pos="993"/>
        </w:tabs>
        <w:spacing w:after="80"/>
        <w:jc w:val="center"/>
        <w:rPr>
          <w:b/>
          <w:kern w:val="2"/>
          <w:sz w:val="24"/>
          <w:szCs w:val="24"/>
        </w:rPr>
      </w:pPr>
      <w:r w:rsidRPr="00796C73">
        <w:rPr>
          <w:b/>
          <w:kern w:val="2"/>
          <w:sz w:val="24"/>
          <w:szCs w:val="24"/>
        </w:rPr>
        <w:t>§ 11</w:t>
      </w:r>
      <w:r w:rsidRPr="00796C73">
        <w:rPr>
          <w:b/>
          <w:kern w:val="2"/>
          <w:sz w:val="24"/>
          <w:szCs w:val="24"/>
        </w:rPr>
        <w:br/>
        <w:t>ODSTĄPIENIE I WYPOWIEDZENIE UMOWY</w:t>
      </w:r>
    </w:p>
    <w:p w14:paraId="74B54EB1" w14:textId="77777777" w:rsidR="00796C73" w:rsidRPr="00796C73" w:rsidRDefault="00796C73" w:rsidP="00796C73">
      <w:pPr>
        <w:widowControl/>
        <w:numPr>
          <w:ilvl w:val="0"/>
          <w:numId w:val="126"/>
        </w:numPr>
        <w:tabs>
          <w:tab w:val="clear" w:pos="0"/>
          <w:tab w:val="num" w:pos="-284"/>
          <w:tab w:val="left" w:pos="426"/>
        </w:tabs>
        <w:ind w:left="426" w:hanging="449"/>
        <w:jc w:val="both"/>
        <w:rPr>
          <w:kern w:val="2"/>
          <w:sz w:val="24"/>
          <w:szCs w:val="24"/>
        </w:rPr>
      </w:pPr>
      <w:r w:rsidRPr="00796C73">
        <w:rPr>
          <w:kern w:val="2"/>
          <w:sz w:val="24"/>
          <w:szCs w:val="24"/>
        </w:rPr>
        <w:t xml:space="preserve">Zamawiającemu przysługuje prawo do wypowiedzenia umowy w trybie natychmiastowym  </w:t>
      </w:r>
      <w:r w:rsidRPr="00796C73">
        <w:rPr>
          <w:kern w:val="2"/>
          <w:sz w:val="24"/>
          <w:szCs w:val="24"/>
        </w:rPr>
        <w:br/>
        <w:t>w przypadku:</w:t>
      </w:r>
    </w:p>
    <w:p w14:paraId="6A98CD4A" w14:textId="77777777" w:rsidR="00796C73" w:rsidRPr="00796C73" w:rsidRDefault="00796C73" w:rsidP="00796C73">
      <w:pPr>
        <w:widowControl/>
        <w:numPr>
          <w:ilvl w:val="0"/>
          <w:numId w:val="127"/>
        </w:numPr>
        <w:ind w:hanging="294"/>
        <w:jc w:val="both"/>
        <w:rPr>
          <w:kern w:val="2"/>
          <w:sz w:val="24"/>
          <w:szCs w:val="24"/>
        </w:rPr>
      </w:pPr>
      <w:r w:rsidRPr="00796C73">
        <w:rPr>
          <w:kern w:val="2"/>
          <w:sz w:val="24"/>
          <w:szCs w:val="24"/>
        </w:rPr>
        <w:t xml:space="preserve">nieuzasadnionego przerwania przez Wykonawcę wykonywania przedmiotu umowy </w:t>
      </w:r>
      <w:r w:rsidRPr="00796C73">
        <w:rPr>
          <w:kern w:val="2"/>
          <w:sz w:val="24"/>
          <w:szCs w:val="24"/>
        </w:rPr>
        <w:br/>
        <w:t>i po bezskutecznym upływie terminu wyznaczonego przez Zamawiającego na wznowienie jego wykonania;</w:t>
      </w:r>
    </w:p>
    <w:p w14:paraId="03088CCB" w14:textId="77777777" w:rsidR="00796C73" w:rsidRPr="00796C73" w:rsidRDefault="00796C73" w:rsidP="00796C73">
      <w:pPr>
        <w:widowControl/>
        <w:numPr>
          <w:ilvl w:val="0"/>
          <w:numId w:val="127"/>
        </w:numPr>
        <w:tabs>
          <w:tab w:val="clear" w:pos="0"/>
          <w:tab w:val="num" w:pos="284"/>
        </w:tabs>
        <w:ind w:left="709" w:hanging="283"/>
        <w:jc w:val="both"/>
        <w:rPr>
          <w:kern w:val="2"/>
          <w:sz w:val="24"/>
          <w:szCs w:val="24"/>
        </w:rPr>
      </w:pPr>
      <w:r w:rsidRPr="00796C73">
        <w:rPr>
          <w:kern w:val="2"/>
          <w:sz w:val="24"/>
          <w:szCs w:val="24"/>
        </w:rPr>
        <w:t>co najmniej dwukrotnego wykonania przez Wykonawcę przedmiotu umowy wadliwie lub w sposób sprzeczny z umową, pomimo wezwania Wykonawcy do prawidłowego wykonania umowy i bezskutecznego upływu terminu wyznaczonego przez Zamawiającego na dokonanie przez Wykonawcę zmiany sposobu wykonywania przedmiotu umowy;</w:t>
      </w:r>
    </w:p>
    <w:p w14:paraId="7A0DF35A" w14:textId="77777777" w:rsidR="00796C73" w:rsidRPr="00796C73" w:rsidRDefault="00796C73" w:rsidP="00796C73">
      <w:pPr>
        <w:widowControl/>
        <w:numPr>
          <w:ilvl w:val="0"/>
          <w:numId w:val="127"/>
        </w:numPr>
        <w:jc w:val="both"/>
        <w:rPr>
          <w:kern w:val="2"/>
          <w:sz w:val="24"/>
          <w:szCs w:val="24"/>
        </w:rPr>
      </w:pPr>
      <w:r w:rsidRPr="00796C73">
        <w:rPr>
          <w:kern w:val="2"/>
          <w:sz w:val="24"/>
          <w:szCs w:val="24"/>
        </w:rPr>
        <w:t>naruszenia przez Wykonawcę warunków umowy, jeżeli naruszenie to nie zostało usunięte w terminie 7 dni od zawiadomienia o jego dokonaniu.</w:t>
      </w:r>
    </w:p>
    <w:p w14:paraId="043DB8F7" w14:textId="77777777" w:rsidR="00796C73" w:rsidRPr="00796C73" w:rsidRDefault="00796C73" w:rsidP="00796C73">
      <w:pPr>
        <w:numPr>
          <w:ilvl w:val="0"/>
          <w:numId w:val="128"/>
        </w:numPr>
        <w:shd w:val="clear" w:color="auto" w:fill="FFFFFF"/>
        <w:tabs>
          <w:tab w:val="clear" w:pos="0"/>
          <w:tab w:val="num" w:pos="426"/>
        </w:tabs>
        <w:ind w:left="426" w:hanging="426"/>
        <w:jc w:val="both"/>
        <w:rPr>
          <w:kern w:val="2"/>
          <w:sz w:val="24"/>
          <w:szCs w:val="24"/>
        </w:rPr>
      </w:pPr>
      <w:r w:rsidRPr="00796C73">
        <w:rPr>
          <w:kern w:val="2"/>
          <w:sz w:val="24"/>
          <w:szCs w:val="24"/>
        </w:rPr>
        <w:t>Wypowiedzenie umowy powinno nastąpić pod rygorem nieważności w postaci elektronicznej oraz zawierać uzasadnienie.</w:t>
      </w:r>
    </w:p>
    <w:p w14:paraId="4EED8A1C" w14:textId="77777777" w:rsidR="00796C73" w:rsidRPr="00796C73" w:rsidRDefault="00796C73" w:rsidP="00796C73">
      <w:pPr>
        <w:numPr>
          <w:ilvl w:val="0"/>
          <w:numId w:val="128"/>
        </w:numPr>
        <w:shd w:val="clear" w:color="auto" w:fill="FFFFFF"/>
        <w:tabs>
          <w:tab w:val="clear" w:pos="0"/>
          <w:tab w:val="num" w:pos="426"/>
        </w:tabs>
        <w:ind w:left="426" w:hanging="426"/>
        <w:jc w:val="both"/>
        <w:rPr>
          <w:kern w:val="2"/>
          <w:sz w:val="24"/>
          <w:szCs w:val="24"/>
        </w:rPr>
      </w:pPr>
      <w:r w:rsidRPr="00796C73">
        <w:rPr>
          <w:kern w:val="2"/>
          <w:sz w:val="24"/>
          <w:szCs w:val="24"/>
        </w:rPr>
        <w:t xml:space="preserve">Wypowiedzenie przez </w:t>
      </w:r>
      <w:r w:rsidRPr="00796C73">
        <w:rPr>
          <w:bCs/>
          <w:kern w:val="2"/>
          <w:sz w:val="24"/>
          <w:szCs w:val="24"/>
        </w:rPr>
        <w:t>Zamawiającego</w:t>
      </w:r>
      <w:r w:rsidRPr="00796C73">
        <w:rPr>
          <w:kern w:val="2"/>
          <w:sz w:val="24"/>
          <w:szCs w:val="24"/>
        </w:rPr>
        <w:t xml:space="preserve"> umowy nie stanowi podstawy roszczeń odszkodowawczych Wykonawcy wobec </w:t>
      </w:r>
      <w:r w:rsidRPr="00796C73">
        <w:rPr>
          <w:bCs/>
          <w:kern w:val="2"/>
          <w:sz w:val="24"/>
          <w:szCs w:val="24"/>
        </w:rPr>
        <w:t>Zamawiającego</w:t>
      </w:r>
      <w:r w:rsidRPr="00796C73">
        <w:rPr>
          <w:kern w:val="2"/>
          <w:sz w:val="24"/>
          <w:szCs w:val="24"/>
        </w:rPr>
        <w:t>.</w:t>
      </w:r>
    </w:p>
    <w:p w14:paraId="09D83EB9" w14:textId="77777777" w:rsidR="00796C73" w:rsidRPr="00796C73" w:rsidRDefault="00796C73" w:rsidP="00796C73">
      <w:pPr>
        <w:numPr>
          <w:ilvl w:val="0"/>
          <w:numId w:val="128"/>
        </w:numPr>
        <w:shd w:val="clear" w:color="auto" w:fill="FFFFFF"/>
        <w:tabs>
          <w:tab w:val="clear" w:pos="0"/>
          <w:tab w:val="num" w:pos="426"/>
        </w:tabs>
        <w:ind w:left="426" w:hanging="426"/>
        <w:jc w:val="both"/>
        <w:rPr>
          <w:kern w:val="2"/>
          <w:sz w:val="24"/>
          <w:szCs w:val="24"/>
        </w:rPr>
      </w:pPr>
      <w:r w:rsidRPr="00796C73">
        <w:rPr>
          <w:kern w:val="2"/>
          <w:sz w:val="24"/>
          <w:szCs w:val="24"/>
        </w:rPr>
        <w:t>Zamawiający może odstąpić od umowy w terminie 30 dni od dnia zaistnienia okoliczności poniższych:</w:t>
      </w:r>
    </w:p>
    <w:p w14:paraId="47EAFDEC" w14:textId="77777777" w:rsidR="00796C73" w:rsidRPr="00796C73" w:rsidRDefault="00796C73" w:rsidP="00796C73">
      <w:pPr>
        <w:widowControl/>
        <w:numPr>
          <w:ilvl w:val="2"/>
          <w:numId w:val="129"/>
        </w:numPr>
        <w:tabs>
          <w:tab w:val="clear" w:pos="0"/>
        </w:tabs>
        <w:ind w:left="709" w:hanging="283"/>
        <w:jc w:val="both"/>
        <w:rPr>
          <w:kern w:val="2"/>
          <w:sz w:val="24"/>
          <w:szCs w:val="24"/>
        </w:rPr>
      </w:pPr>
      <w:r w:rsidRPr="00796C73">
        <w:rPr>
          <w:kern w:val="2"/>
          <w:sz w:val="24"/>
          <w:szCs w:val="24"/>
        </w:rPr>
        <w:t>wykonanie umowy nie leży w interesie publicznym, czego nie można było przewidzieć w chwili zawarcia umowy, lub dalsze wykonywanie umowy może zagrozić podstawowemu interesowi bezpieczeństwa państwa lub bezpieczeństwu publicznemu;</w:t>
      </w:r>
    </w:p>
    <w:p w14:paraId="1D1C21DA" w14:textId="77777777" w:rsidR="00796C73" w:rsidRPr="00796C73" w:rsidRDefault="00796C73" w:rsidP="00796C73">
      <w:pPr>
        <w:widowControl/>
        <w:numPr>
          <w:ilvl w:val="2"/>
          <w:numId w:val="129"/>
        </w:numPr>
        <w:ind w:left="709" w:hanging="283"/>
        <w:jc w:val="both"/>
        <w:rPr>
          <w:kern w:val="2"/>
          <w:sz w:val="24"/>
          <w:szCs w:val="24"/>
        </w:rPr>
      </w:pPr>
      <w:r w:rsidRPr="00796C73">
        <w:rPr>
          <w:kern w:val="2"/>
          <w:sz w:val="24"/>
          <w:szCs w:val="24"/>
        </w:rPr>
        <w:t>jeżeli zachodzi co najmniej jedna z następujących okoliczności:</w:t>
      </w:r>
    </w:p>
    <w:p w14:paraId="5B4B56E0" w14:textId="77777777" w:rsidR="00796C73" w:rsidRPr="00796C73" w:rsidRDefault="00796C73" w:rsidP="00796C73">
      <w:pPr>
        <w:widowControl/>
        <w:numPr>
          <w:ilvl w:val="0"/>
          <w:numId w:val="130"/>
        </w:numPr>
        <w:jc w:val="both"/>
        <w:rPr>
          <w:kern w:val="2"/>
          <w:sz w:val="24"/>
          <w:szCs w:val="24"/>
        </w:rPr>
      </w:pPr>
      <w:r w:rsidRPr="00796C73">
        <w:rPr>
          <w:kern w:val="2"/>
          <w:sz w:val="24"/>
          <w:szCs w:val="24"/>
        </w:rPr>
        <w:t>dokonano zmiany umowy z naruszeniem art. 454 i art. 455,</w:t>
      </w:r>
    </w:p>
    <w:p w14:paraId="7450AF6E" w14:textId="77777777" w:rsidR="00796C73" w:rsidRPr="00796C73" w:rsidRDefault="00796C73" w:rsidP="00796C73">
      <w:pPr>
        <w:widowControl/>
        <w:numPr>
          <w:ilvl w:val="0"/>
          <w:numId w:val="130"/>
        </w:numPr>
        <w:jc w:val="both"/>
        <w:rPr>
          <w:kern w:val="2"/>
          <w:sz w:val="24"/>
          <w:szCs w:val="24"/>
        </w:rPr>
      </w:pPr>
      <w:r w:rsidRPr="00796C73">
        <w:rPr>
          <w:kern w:val="2"/>
          <w:sz w:val="24"/>
          <w:szCs w:val="24"/>
        </w:rPr>
        <w:t>Wykonawca w chwili zawarcia umowy podlegał wykluczeniu na podstawie art. 108,</w:t>
      </w:r>
    </w:p>
    <w:p w14:paraId="566709EB" w14:textId="77777777" w:rsidR="00796C73" w:rsidRPr="00796C73" w:rsidRDefault="00796C73" w:rsidP="00796C73">
      <w:pPr>
        <w:widowControl/>
        <w:numPr>
          <w:ilvl w:val="0"/>
          <w:numId w:val="130"/>
        </w:numPr>
        <w:jc w:val="both"/>
        <w:rPr>
          <w:kern w:val="2"/>
          <w:sz w:val="24"/>
          <w:szCs w:val="24"/>
        </w:rPr>
      </w:pPr>
      <w:r w:rsidRPr="00796C73">
        <w:rPr>
          <w:kern w:val="2"/>
          <w:sz w:val="24"/>
          <w:szCs w:val="24"/>
        </w:rPr>
        <w:t xml:space="preserve">Trybunał Sprawiedliwości Unii Europejskiej stwierdził, w ramach procedury przewidzianej w </w:t>
      </w:r>
      <w:hyperlink r:id="rId29" w:anchor="/document/17099384?unitId=art(258)&amp;cm=DOCUMENT" w:tgtFrame="_blank" w:history="1">
        <w:r w:rsidRPr="00796C73">
          <w:rPr>
            <w:color w:val="0563C1" w:themeColor="hyperlink"/>
            <w:kern w:val="2"/>
            <w:sz w:val="24"/>
            <w:szCs w:val="24"/>
            <w:u w:val="single"/>
          </w:rPr>
          <w:t>art. 258</w:t>
        </w:r>
      </w:hyperlink>
      <w:r w:rsidRPr="00796C73">
        <w:rPr>
          <w:kern w:val="2"/>
          <w:sz w:val="24"/>
          <w:szCs w:val="24"/>
        </w:rPr>
        <w:t xml:space="preserve"> Traktatu o funkcjonowaniu Unii Europejskiej, że Rzeczpospolita Polska uchybiła zobowiązaniom, które ciążą na niej na mocy Traktatów, </w:t>
      </w:r>
      <w:hyperlink r:id="rId30" w:anchor="/document/68413979?cm=DOCUMENT" w:tgtFrame="_blank" w:history="1">
        <w:r w:rsidRPr="00796C73">
          <w:rPr>
            <w:color w:val="0563C1" w:themeColor="hyperlink"/>
            <w:kern w:val="2"/>
            <w:sz w:val="24"/>
            <w:szCs w:val="24"/>
            <w:u w:val="single"/>
          </w:rPr>
          <w:t>dyrektywy</w:t>
        </w:r>
      </w:hyperlink>
      <w:r w:rsidRPr="00796C73">
        <w:rPr>
          <w:kern w:val="2"/>
          <w:sz w:val="24"/>
          <w:szCs w:val="24"/>
        </w:rPr>
        <w:t xml:space="preserve"> 2014/24/UE, </w:t>
      </w:r>
      <w:hyperlink r:id="rId31" w:anchor="/document/68413980?cm=DOCUMENT" w:tgtFrame="_blank" w:history="1">
        <w:r w:rsidRPr="00796C73">
          <w:rPr>
            <w:color w:val="0563C1" w:themeColor="hyperlink"/>
            <w:kern w:val="2"/>
            <w:sz w:val="24"/>
            <w:szCs w:val="24"/>
            <w:u w:val="single"/>
          </w:rPr>
          <w:t>dyrektywy</w:t>
        </w:r>
      </w:hyperlink>
      <w:r w:rsidRPr="00796C73">
        <w:rPr>
          <w:kern w:val="2"/>
          <w:sz w:val="24"/>
          <w:szCs w:val="24"/>
        </w:rPr>
        <w:t xml:space="preserve"> 2014/25/UE i </w:t>
      </w:r>
      <w:hyperlink r:id="rId32" w:anchor="/document/67894791?cm=DOCUMENT" w:tgtFrame="_blank" w:history="1">
        <w:r w:rsidRPr="00796C73">
          <w:rPr>
            <w:color w:val="0563C1" w:themeColor="hyperlink"/>
            <w:kern w:val="2"/>
            <w:sz w:val="24"/>
            <w:szCs w:val="24"/>
            <w:u w:val="single"/>
          </w:rPr>
          <w:t>dyrektywy</w:t>
        </w:r>
      </w:hyperlink>
      <w:r w:rsidRPr="00796C73">
        <w:rPr>
          <w:kern w:val="2"/>
          <w:sz w:val="24"/>
          <w:szCs w:val="24"/>
        </w:rPr>
        <w:t xml:space="preserve"> 2009/81/WE, z uwagi na to, że Zamawiający udzielił zamówienia z naruszeniem prawa Unii Europejskiej.</w:t>
      </w:r>
    </w:p>
    <w:p w14:paraId="49F4590F" w14:textId="77777777" w:rsidR="00796C73" w:rsidRPr="00796C73" w:rsidRDefault="00796C73" w:rsidP="00796C73">
      <w:pPr>
        <w:widowControl/>
        <w:numPr>
          <w:ilvl w:val="0"/>
          <w:numId w:val="130"/>
        </w:numPr>
        <w:ind w:left="1276" w:hanging="426"/>
        <w:jc w:val="both"/>
        <w:rPr>
          <w:kern w:val="2"/>
          <w:sz w:val="24"/>
          <w:szCs w:val="24"/>
        </w:rPr>
      </w:pPr>
      <w:r w:rsidRPr="00796C73">
        <w:rPr>
          <w:kern w:val="2"/>
          <w:sz w:val="24"/>
          <w:szCs w:val="24"/>
        </w:rPr>
        <w:t>likwidacji, rozwiązania przedsiębiorstwa Wykonawcy, nakazanego przez organ publiczny zajęcia majątku Wykonawcy;</w:t>
      </w:r>
    </w:p>
    <w:p w14:paraId="3E096260" w14:textId="77777777" w:rsidR="00796C73" w:rsidRPr="00796C73" w:rsidRDefault="00796C73" w:rsidP="00796C73">
      <w:pPr>
        <w:widowControl/>
        <w:numPr>
          <w:ilvl w:val="0"/>
          <w:numId w:val="130"/>
        </w:numPr>
        <w:ind w:left="1276" w:hanging="426"/>
        <w:jc w:val="both"/>
        <w:rPr>
          <w:kern w:val="2"/>
          <w:sz w:val="24"/>
          <w:szCs w:val="24"/>
        </w:rPr>
      </w:pPr>
      <w:r w:rsidRPr="00796C73">
        <w:rPr>
          <w:kern w:val="2"/>
          <w:sz w:val="24"/>
          <w:szCs w:val="24"/>
        </w:rPr>
        <w:t>w przypadku działania siły wyższej trwającej powyżej 14 dni. Za okoliczności siły wyższej mogą być uznane tylko te, które zaistniały niezależnie od dobrej woli Stron.</w:t>
      </w:r>
    </w:p>
    <w:p w14:paraId="090FD31F" w14:textId="77777777" w:rsidR="00796C73" w:rsidRPr="00796C73" w:rsidRDefault="00796C73" w:rsidP="00796C73">
      <w:pPr>
        <w:widowControl/>
        <w:tabs>
          <w:tab w:val="left" w:pos="568"/>
          <w:tab w:val="left" w:pos="993"/>
        </w:tabs>
        <w:jc w:val="both"/>
        <w:rPr>
          <w:b/>
          <w:kern w:val="2"/>
          <w:sz w:val="24"/>
          <w:szCs w:val="24"/>
        </w:rPr>
      </w:pPr>
    </w:p>
    <w:p w14:paraId="3F23025C" w14:textId="77777777" w:rsidR="00796C73" w:rsidRPr="00796C73" w:rsidRDefault="00796C73" w:rsidP="00796C73">
      <w:pPr>
        <w:widowControl/>
        <w:tabs>
          <w:tab w:val="left" w:pos="568"/>
          <w:tab w:val="left" w:pos="993"/>
        </w:tabs>
        <w:jc w:val="center"/>
        <w:rPr>
          <w:b/>
          <w:kern w:val="2"/>
          <w:sz w:val="24"/>
          <w:szCs w:val="24"/>
        </w:rPr>
      </w:pPr>
      <w:r w:rsidRPr="00796C73">
        <w:rPr>
          <w:b/>
          <w:kern w:val="2"/>
          <w:sz w:val="24"/>
          <w:szCs w:val="24"/>
        </w:rPr>
        <w:t>§ 12</w:t>
      </w:r>
    </w:p>
    <w:p w14:paraId="3D1E62CE" w14:textId="77777777" w:rsidR="00796C73" w:rsidRPr="00796C73" w:rsidRDefault="00796C73" w:rsidP="00796C73">
      <w:pPr>
        <w:spacing w:after="80"/>
        <w:jc w:val="center"/>
        <w:rPr>
          <w:b/>
          <w:sz w:val="24"/>
          <w:szCs w:val="24"/>
        </w:rPr>
      </w:pPr>
      <w:r w:rsidRPr="00796C73">
        <w:rPr>
          <w:b/>
          <w:sz w:val="24"/>
          <w:szCs w:val="24"/>
        </w:rPr>
        <w:t>SIŁA WYŻSZA</w:t>
      </w:r>
    </w:p>
    <w:p w14:paraId="51C15B71" w14:textId="77777777" w:rsidR="00796C73" w:rsidRPr="00796C73" w:rsidRDefault="00796C73" w:rsidP="00796C73">
      <w:pPr>
        <w:widowControl/>
        <w:numPr>
          <w:ilvl w:val="0"/>
          <w:numId w:val="132"/>
        </w:numPr>
        <w:tabs>
          <w:tab w:val="left" w:pos="-720"/>
        </w:tabs>
        <w:ind w:left="426" w:hanging="426"/>
        <w:jc w:val="both"/>
        <w:textAlignment w:val="auto"/>
        <w:rPr>
          <w:sz w:val="24"/>
          <w:szCs w:val="24"/>
        </w:rPr>
      </w:pPr>
      <w:r w:rsidRPr="00796C73">
        <w:rPr>
          <w:sz w:val="24"/>
          <w:szCs w:val="24"/>
        </w:rPr>
        <w:t xml:space="preserve">Strony nie są odpowiedzialne za skutki wynikające z działania siły wyższej, na które nie mają, wpływu, a które utrudniają pełne lub częściowe wykonanie umowy. W przypadku siły wyższej trwającej powyżej 14 dni, każda ze stron ma prawo do odstąpienia od umowy, o ile nie podejmą decyzji o dalszej realizacji umowy w terminie 7 dni od powzięcia wiadomości o ww. okoliczności. Jeżeli strona nie zawiadomi drugiej we właściwym czasie o okolicznościach siły wyższej, wtedy będzie pozbawiona prawa powoływania się na nią w przyszłości. Za okoliczności siły wyższej mogą być uznane tylko te, które zaistniały </w:t>
      </w:r>
      <w:r w:rsidRPr="00796C73">
        <w:rPr>
          <w:sz w:val="24"/>
          <w:szCs w:val="24"/>
        </w:rPr>
        <w:lastRenderedPageBreak/>
        <w:t xml:space="preserve">niezależnie od dobrej woli stron umowy i nie występują z winy strony powołującej się na nie. Odstąpienie od umowy winno nastąpić w terminie 30 dni od dnia zaistnienia okoliczności stanowiących podstawę do odstąpienia od umowy.  </w:t>
      </w:r>
    </w:p>
    <w:p w14:paraId="01DDD964" w14:textId="77777777" w:rsidR="00796C73" w:rsidRPr="00796C73" w:rsidRDefault="00796C73" w:rsidP="00796C73">
      <w:pPr>
        <w:widowControl/>
        <w:numPr>
          <w:ilvl w:val="0"/>
          <w:numId w:val="132"/>
        </w:numPr>
        <w:tabs>
          <w:tab w:val="left" w:pos="-709"/>
        </w:tabs>
        <w:ind w:left="426" w:hanging="426"/>
        <w:jc w:val="both"/>
        <w:textAlignment w:val="auto"/>
        <w:rPr>
          <w:sz w:val="24"/>
          <w:szCs w:val="24"/>
        </w:rPr>
      </w:pPr>
      <w:r w:rsidRPr="00796C73">
        <w:rPr>
          <w:sz w:val="24"/>
          <w:szCs w:val="24"/>
        </w:rPr>
        <w:t xml:space="preserve">Zamawiający oprócz wypadków wymienionych w przepisach Kodeksu Cywilnego może odstąpić od umowy także w razie istotnej zmiany okoliczności powodujących, że wykonanie  umowy nie leży w interesie publicznym, czego nie można było przewidzieć w  chwili zawarcia umowy, lub dalsze wykonywanie umowy może zagrozić podstawowemu interesowi bezpieczeństwa państwa lub bezpieczeństwu publicznemu. Odstąpienie od umowy w tym wypadku może nastąpić w trybie i na zasadach określonych w art. 456  ustawy „Prawo zamówień publicznych”. </w:t>
      </w:r>
    </w:p>
    <w:p w14:paraId="36E994EA" w14:textId="77777777" w:rsidR="00796C73" w:rsidRPr="00796C73" w:rsidRDefault="00796C73" w:rsidP="00796C73">
      <w:pPr>
        <w:widowControl/>
        <w:numPr>
          <w:ilvl w:val="0"/>
          <w:numId w:val="132"/>
        </w:numPr>
        <w:tabs>
          <w:tab w:val="left" w:pos="-709"/>
        </w:tabs>
        <w:ind w:left="426" w:hanging="426"/>
        <w:jc w:val="both"/>
        <w:textAlignment w:val="auto"/>
        <w:rPr>
          <w:sz w:val="24"/>
          <w:szCs w:val="24"/>
        </w:rPr>
      </w:pPr>
      <w:r w:rsidRPr="00796C73">
        <w:rPr>
          <w:sz w:val="24"/>
          <w:szCs w:val="24"/>
        </w:rPr>
        <w:t xml:space="preserve">Zmiany umowy mogą być dokonane – pod rygorem nieważności – przy zastosowaniu </w:t>
      </w:r>
      <w:r w:rsidRPr="00796C73">
        <w:rPr>
          <w:sz w:val="24"/>
          <w:szCs w:val="24"/>
        </w:rPr>
        <w:br/>
        <w:t xml:space="preserve">art. 454 ustawy „Prawo zamówień publicznych” w formie pisemnej. Zmiana postanowień zawartej umowy może nastąpić jedynie w sytuacji obiektywnej konieczności wprowadzenia zmiany z zastrzeżeniem : </w:t>
      </w:r>
    </w:p>
    <w:p w14:paraId="3A02A8B5" w14:textId="77777777" w:rsidR="00796C73" w:rsidRPr="00796C73" w:rsidRDefault="00796C73" w:rsidP="00796C73">
      <w:pPr>
        <w:widowControl/>
        <w:numPr>
          <w:ilvl w:val="1"/>
          <w:numId w:val="132"/>
        </w:numPr>
        <w:tabs>
          <w:tab w:val="left" w:pos="-709"/>
        </w:tabs>
        <w:ind w:left="851" w:hanging="425"/>
        <w:jc w:val="both"/>
        <w:textAlignment w:val="auto"/>
        <w:rPr>
          <w:sz w:val="24"/>
          <w:szCs w:val="24"/>
        </w:rPr>
      </w:pPr>
      <w:r w:rsidRPr="00796C73">
        <w:rPr>
          <w:sz w:val="24"/>
          <w:szCs w:val="24"/>
        </w:rPr>
        <w:t xml:space="preserve">w przypadku zmiany terminu wykonania dostawy, Zamawiający może zmienić ilość przedmiotu zamówienia, tj. wyłączyć z umowy w części, jeżeli jest to uzasadnione nieprzewidzianymi okolicznościami (np. długotrwały brak dostaw spowodowany skutkami działania siły wyższej). </w:t>
      </w:r>
    </w:p>
    <w:p w14:paraId="130EEE1D" w14:textId="77777777" w:rsidR="00796C73" w:rsidRPr="00796C73" w:rsidRDefault="00796C73" w:rsidP="00796C73">
      <w:pPr>
        <w:widowControl/>
        <w:tabs>
          <w:tab w:val="left" w:pos="568"/>
          <w:tab w:val="left" w:pos="993"/>
        </w:tabs>
        <w:jc w:val="center"/>
        <w:rPr>
          <w:b/>
          <w:color w:val="FF0000"/>
          <w:kern w:val="2"/>
          <w:sz w:val="24"/>
          <w:szCs w:val="24"/>
        </w:rPr>
      </w:pPr>
    </w:p>
    <w:p w14:paraId="3ED19784" w14:textId="77777777" w:rsidR="00796C73" w:rsidRPr="00796C73" w:rsidRDefault="00796C73" w:rsidP="00796C73">
      <w:pPr>
        <w:widowControl/>
        <w:tabs>
          <w:tab w:val="left" w:pos="568"/>
          <w:tab w:val="left" w:pos="993"/>
        </w:tabs>
        <w:jc w:val="center"/>
        <w:rPr>
          <w:kern w:val="2"/>
          <w:sz w:val="24"/>
          <w:szCs w:val="24"/>
        </w:rPr>
      </w:pPr>
      <w:r w:rsidRPr="00796C73">
        <w:rPr>
          <w:b/>
          <w:kern w:val="2"/>
          <w:sz w:val="24"/>
          <w:szCs w:val="24"/>
        </w:rPr>
        <w:t>§ 13</w:t>
      </w:r>
    </w:p>
    <w:p w14:paraId="09AE79A6" w14:textId="77777777" w:rsidR="00796C73" w:rsidRPr="00796C73" w:rsidRDefault="00796C73" w:rsidP="00796C73">
      <w:pPr>
        <w:keepNext/>
        <w:tabs>
          <w:tab w:val="left" w:pos="426"/>
        </w:tabs>
        <w:spacing w:after="80"/>
        <w:jc w:val="center"/>
        <w:outlineLvl w:val="2"/>
        <w:rPr>
          <w:b/>
          <w:kern w:val="2"/>
          <w:sz w:val="24"/>
          <w:szCs w:val="24"/>
        </w:rPr>
      </w:pPr>
      <w:r w:rsidRPr="00796C73">
        <w:rPr>
          <w:b/>
          <w:kern w:val="2"/>
          <w:sz w:val="24"/>
          <w:szCs w:val="24"/>
        </w:rPr>
        <w:t>POSTANOWIENIA KOŃCOWE</w:t>
      </w:r>
    </w:p>
    <w:p w14:paraId="057D8EDB" w14:textId="77777777" w:rsidR="00796C73" w:rsidRPr="00796C73" w:rsidRDefault="00796C73" w:rsidP="00796C73">
      <w:pPr>
        <w:widowControl/>
        <w:numPr>
          <w:ilvl w:val="0"/>
          <w:numId w:val="131"/>
        </w:numPr>
        <w:tabs>
          <w:tab w:val="clear" w:pos="0"/>
          <w:tab w:val="left" w:pos="-11236"/>
          <w:tab w:val="num" w:pos="426"/>
        </w:tabs>
        <w:ind w:left="426" w:hanging="426"/>
        <w:jc w:val="both"/>
        <w:rPr>
          <w:kern w:val="2"/>
          <w:sz w:val="24"/>
          <w:szCs w:val="24"/>
        </w:rPr>
      </w:pPr>
      <w:r w:rsidRPr="00796C73">
        <w:rPr>
          <w:kern w:val="2"/>
          <w:sz w:val="24"/>
          <w:szCs w:val="24"/>
        </w:rPr>
        <w:t>Wykonawca nie może przenieść na osoby trzecie żadnych praw i obowiązków wynikających z niniejszej umowy ani podjąć jakichkolwiek działań skutkujących zmianą wierzyciela bez uprzedniej, pisemnej zgody Zamawiającego pod rygorem nieważności.</w:t>
      </w:r>
    </w:p>
    <w:p w14:paraId="3CDE07DA" w14:textId="77777777" w:rsidR="00796C73" w:rsidRPr="00796C73" w:rsidRDefault="00796C73" w:rsidP="00796C73">
      <w:pPr>
        <w:widowControl/>
        <w:numPr>
          <w:ilvl w:val="0"/>
          <w:numId w:val="131"/>
        </w:numPr>
        <w:tabs>
          <w:tab w:val="clear" w:pos="0"/>
          <w:tab w:val="left" w:pos="-11236"/>
          <w:tab w:val="num" w:pos="426"/>
        </w:tabs>
        <w:ind w:left="426" w:hanging="426"/>
        <w:jc w:val="both"/>
        <w:rPr>
          <w:kern w:val="2"/>
          <w:sz w:val="24"/>
          <w:szCs w:val="24"/>
        </w:rPr>
      </w:pPr>
      <w:r w:rsidRPr="00796C73">
        <w:rPr>
          <w:kern w:val="2"/>
          <w:sz w:val="24"/>
          <w:szCs w:val="24"/>
        </w:rPr>
        <w:t xml:space="preserve">W przypadku wystąpienia osób trzecich przeciwko Zamawiającemu z roszczeniami </w:t>
      </w:r>
      <w:r w:rsidRPr="00796C73">
        <w:rPr>
          <w:kern w:val="2"/>
          <w:sz w:val="24"/>
          <w:szCs w:val="24"/>
        </w:rPr>
        <w:br/>
        <w:t xml:space="preserve">z tytułu praw patentowych lub autorskich w przedmiocie umowy, odpowiedzialność </w:t>
      </w:r>
      <w:r w:rsidRPr="00796C73">
        <w:rPr>
          <w:kern w:val="2"/>
          <w:sz w:val="24"/>
          <w:szCs w:val="24"/>
        </w:rPr>
        <w:br/>
        <w:t>z tego tytułu ponosi Wykonawca.</w:t>
      </w:r>
    </w:p>
    <w:p w14:paraId="2CE01B0D" w14:textId="77777777" w:rsidR="00796C73" w:rsidRPr="00796C73" w:rsidRDefault="00796C73" w:rsidP="00796C73">
      <w:pPr>
        <w:numPr>
          <w:ilvl w:val="0"/>
          <w:numId w:val="131"/>
        </w:numPr>
        <w:tabs>
          <w:tab w:val="clear" w:pos="0"/>
        </w:tabs>
        <w:ind w:left="426" w:hanging="426"/>
        <w:jc w:val="both"/>
        <w:rPr>
          <w:rFonts w:ascii="Arial" w:eastAsia="Arial" w:hAnsi="Arial" w:cs="Arial"/>
          <w:kern w:val="2"/>
          <w:sz w:val="24"/>
          <w:szCs w:val="24"/>
        </w:rPr>
      </w:pPr>
      <w:r w:rsidRPr="00796C73">
        <w:rPr>
          <w:rFonts w:eastAsia="Arial"/>
          <w:kern w:val="2"/>
          <w:sz w:val="24"/>
          <w:szCs w:val="24"/>
        </w:rPr>
        <w:t>W sprawach nie uregulowanych umową stosuje się przepisy Kodeksu Cywilnego oraz ustawy Prawo zamówień publicznych.</w:t>
      </w:r>
    </w:p>
    <w:p w14:paraId="2C7A87EF" w14:textId="77777777" w:rsidR="00796C73" w:rsidRPr="00796C73" w:rsidRDefault="00796C73" w:rsidP="00796C73">
      <w:pPr>
        <w:numPr>
          <w:ilvl w:val="0"/>
          <w:numId w:val="131"/>
        </w:numPr>
        <w:tabs>
          <w:tab w:val="clear" w:pos="0"/>
          <w:tab w:val="num" w:pos="426"/>
        </w:tabs>
        <w:ind w:left="426" w:hanging="426"/>
        <w:jc w:val="both"/>
        <w:rPr>
          <w:rFonts w:ascii="Arial" w:eastAsia="Arial" w:hAnsi="Arial" w:cs="Arial"/>
          <w:kern w:val="2"/>
          <w:sz w:val="24"/>
          <w:szCs w:val="24"/>
        </w:rPr>
      </w:pPr>
      <w:r w:rsidRPr="00796C73">
        <w:rPr>
          <w:rFonts w:eastAsia="Arial"/>
          <w:kern w:val="2"/>
          <w:sz w:val="24"/>
          <w:szCs w:val="24"/>
        </w:rPr>
        <w:t>Wszelkie spory wynikające z realizacji niniejszej umowy lub w związku z nią, będą rozstrzygane ostatecznie przez sąd właściwy miejscowo, według siedziby Zamawiającego.</w:t>
      </w:r>
    </w:p>
    <w:p w14:paraId="73BD96DD" w14:textId="77777777" w:rsidR="00796C73" w:rsidRPr="00796C73" w:rsidRDefault="00796C73" w:rsidP="00796C73">
      <w:pPr>
        <w:numPr>
          <w:ilvl w:val="0"/>
          <w:numId w:val="131"/>
        </w:numPr>
        <w:tabs>
          <w:tab w:val="clear" w:pos="0"/>
          <w:tab w:val="left" w:pos="-7636"/>
        </w:tabs>
        <w:ind w:left="426" w:right="-2" w:hanging="426"/>
        <w:jc w:val="both"/>
        <w:rPr>
          <w:rFonts w:eastAsia="Arial"/>
          <w:kern w:val="2"/>
          <w:sz w:val="24"/>
          <w:szCs w:val="24"/>
        </w:rPr>
      </w:pPr>
      <w:r w:rsidRPr="00796C73">
        <w:rPr>
          <w:rFonts w:eastAsia="Arial"/>
          <w:kern w:val="2"/>
          <w:sz w:val="24"/>
          <w:szCs w:val="24"/>
        </w:rPr>
        <w:t>Niniejsza umowa została sporządzona w postaci elektronicznej</w:t>
      </w:r>
      <w:r w:rsidRPr="00796C73">
        <w:rPr>
          <w:rFonts w:eastAsia="Arial"/>
          <w:bCs/>
          <w:kern w:val="2"/>
          <w:sz w:val="24"/>
          <w:szCs w:val="24"/>
        </w:rPr>
        <w:t xml:space="preserve"> w rozumieniu art. 781 Kodeksu cywilnego. Strona, która opatrzyła Umowę ostatnim wymaganym do jej zawarcia kwalifikowanym podpisem elektronicznym, dostarczy Umowę opatrzoną wszystkimi złożonymi przez Strony podpisami niezwłocznie drugiej Stronie.</w:t>
      </w:r>
    </w:p>
    <w:p w14:paraId="4B51A195" w14:textId="77777777" w:rsidR="00796C73" w:rsidRPr="00796C73" w:rsidRDefault="00796C73" w:rsidP="00796C73">
      <w:pPr>
        <w:tabs>
          <w:tab w:val="left" w:pos="-7636"/>
        </w:tabs>
        <w:ind w:left="426" w:right="170"/>
        <w:jc w:val="both"/>
        <w:rPr>
          <w:rFonts w:ascii="Arial" w:eastAsia="Arial" w:hAnsi="Arial" w:cs="Arial"/>
          <w:kern w:val="2"/>
          <w:sz w:val="24"/>
          <w:szCs w:val="24"/>
        </w:rPr>
      </w:pPr>
    </w:p>
    <w:p w14:paraId="15B0B05E" w14:textId="77777777" w:rsidR="00796C73" w:rsidRPr="00796C73" w:rsidRDefault="00796C73" w:rsidP="00796C73">
      <w:pPr>
        <w:tabs>
          <w:tab w:val="left" w:pos="-7636"/>
        </w:tabs>
        <w:ind w:left="426" w:right="170"/>
        <w:jc w:val="both"/>
        <w:rPr>
          <w:rFonts w:ascii="Arial" w:eastAsia="Arial" w:hAnsi="Arial" w:cs="Arial"/>
          <w:kern w:val="2"/>
          <w:sz w:val="24"/>
          <w:szCs w:val="24"/>
        </w:rPr>
      </w:pPr>
    </w:p>
    <w:p w14:paraId="366AB474" w14:textId="77777777" w:rsidR="00796C73" w:rsidRPr="00796C73" w:rsidRDefault="00796C73" w:rsidP="00796C73">
      <w:pPr>
        <w:jc w:val="both"/>
        <w:rPr>
          <w:rFonts w:eastAsia="Arial"/>
          <w:kern w:val="2"/>
          <w:sz w:val="24"/>
          <w:szCs w:val="24"/>
        </w:rPr>
      </w:pPr>
    </w:p>
    <w:p w14:paraId="3699A9B9" w14:textId="77777777" w:rsidR="00796C73" w:rsidRPr="00796C73" w:rsidRDefault="00796C73" w:rsidP="00796C73">
      <w:pPr>
        <w:tabs>
          <w:tab w:val="left" w:pos="-7636"/>
        </w:tabs>
        <w:ind w:left="426" w:right="170"/>
        <w:jc w:val="both"/>
        <w:rPr>
          <w:rFonts w:ascii="Arial" w:eastAsia="Arial" w:hAnsi="Arial" w:cs="Arial"/>
          <w:kern w:val="2"/>
          <w:sz w:val="24"/>
          <w:szCs w:val="24"/>
        </w:rPr>
      </w:pPr>
    </w:p>
    <w:p w14:paraId="4010E10B" w14:textId="77777777" w:rsidR="00796C73" w:rsidRPr="00796C73" w:rsidRDefault="00796C73" w:rsidP="00796C73">
      <w:pPr>
        <w:ind w:left="360" w:hanging="357"/>
        <w:jc w:val="both"/>
        <w:rPr>
          <w:rFonts w:eastAsia="Arial"/>
          <w:kern w:val="2"/>
          <w:sz w:val="24"/>
          <w:szCs w:val="24"/>
        </w:rPr>
      </w:pPr>
    </w:p>
    <w:p w14:paraId="62963DBC" w14:textId="77777777" w:rsidR="00796C73" w:rsidRPr="00796C73" w:rsidRDefault="00796C73" w:rsidP="00796C73">
      <w:pPr>
        <w:widowControl/>
        <w:ind w:left="425" w:hanging="357"/>
        <w:jc w:val="center"/>
        <w:rPr>
          <w:b/>
          <w:kern w:val="2"/>
          <w:sz w:val="24"/>
          <w:szCs w:val="24"/>
        </w:rPr>
      </w:pPr>
      <w:r w:rsidRPr="00796C73">
        <w:rPr>
          <w:b/>
          <w:kern w:val="2"/>
          <w:sz w:val="24"/>
          <w:szCs w:val="24"/>
        </w:rPr>
        <w:t xml:space="preserve">ZAMAWIAJĄCY                                                         </w:t>
      </w:r>
      <w:r w:rsidRPr="00796C73">
        <w:rPr>
          <w:b/>
          <w:kern w:val="2"/>
          <w:sz w:val="24"/>
          <w:szCs w:val="24"/>
        </w:rPr>
        <w:tab/>
        <w:t>WYKONAWCA</w:t>
      </w:r>
    </w:p>
    <w:p w14:paraId="38CB2DDD" w14:textId="77777777" w:rsidR="00796C73" w:rsidRPr="00796C73" w:rsidRDefault="00796C73" w:rsidP="00796C73"/>
    <w:p w14:paraId="30F63F24" w14:textId="3BF9EB46" w:rsidR="00684109" w:rsidRPr="00684109" w:rsidRDefault="00684109" w:rsidP="00684109"/>
    <w:p w14:paraId="427C302F" w14:textId="77777777" w:rsidR="00684109" w:rsidRDefault="00684109" w:rsidP="0058577F">
      <w:pPr>
        <w:pStyle w:val="Standard"/>
        <w:jc w:val="center"/>
        <w:rPr>
          <w:rFonts w:asciiTheme="minorHAnsi" w:hAnsiTheme="minorHAnsi" w:cstheme="minorHAnsi"/>
          <w:b/>
          <w:bCs/>
          <w:sz w:val="22"/>
          <w:szCs w:val="22"/>
        </w:rPr>
      </w:pPr>
    </w:p>
    <w:p w14:paraId="26153664" w14:textId="3F1962F3" w:rsidR="00684109" w:rsidRPr="00684109" w:rsidRDefault="00684109" w:rsidP="00684109">
      <w:pPr>
        <w:rPr>
          <w:sz w:val="24"/>
          <w:szCs w:val="24"/>
        </w:rPr>
      </w:pPr>
      <w:r>
        <w:rPr>
          <w:sz w:val="24"/>
          <w:szCs w:val="24"/>
        </w:rPr>
        <w:t>Załączniki do umowy</w:t>
      </w:r>
    </w:p>
    <w:p w14:paraId="6D853DCB" w14:textId="35DBD6B5" w:rsidR="00684109" w:rsidRPr="00B333FA" w:rsidRDefault="00684109" w:rsidP="00684109">
      <w:pPr>
        <w:pStyle w:val="Standard"/>
        <w:numPr>
          <w:ilvl w:val="0"/>
          <w:numId w:val="223"/>
        </w:numPr>
        <w:tabs>
          <w:tab w:val="left" w:pos="-11236"/>
        </w:tabs>
      </w:pPr>
      <w:r w:rsidRPr="00B333FA">
        <w:t>Nr 1</w:t>
      </w:r>
      <w:r w:rsidR="00727A5C">
        <w:t xml:space="preserve"> </w:t>
      </w:r>
      <w:r>
        <w:t>Specyfikacja asortymentowo-cenowa</w:t>
      </w:r>
    </w:p>
    <w:p w14:paraId="2BA088A9" w14:textId="699AA40F" w:rsidR="00684109" w:rsidRPr="00B333FA" w:rsidRDefault="00684109" w:rsidP="00684109">
      <w:pPr>
        <w:pStyle w:val="Standard"/>
        <w:numPr>
          <w:ilvl w:val="0"/>
          <w:numId w:val="223"/>
        </w:numPr>
        <w:tabs>
          <w:tab w:val="left" w:pos="-11236"/>
        </w:tabs>
      </w:pPr>
      <w:r>
        <w:t>Nr 2 i 3</w:t>
      </w:r>
      <w:r w:rsidRPr="00B333FA">
        <w:t xml:space="preserve"> Klauzula informacyjna do umowy z Wykonawcą </w:t>
      </w:r>
    </w:p>
    <w:p w14:paraId="7E8FAD22" w14:textId="084AA553" w:rsidR="0058577F" w:rsidRPr="00231D33" w:rsidRDefault="0058577F" w:rsidP="0058577F">
      <w:pPr>
        <w:pStyle w:val="Standard"/>
        <w:tabs>
          <w:tab w:val="left" w:pos="893"/>
          <w:tab w:val="left" w:pos="1786"/>
          <w:tab w:val="left" w:pos="2679"/>
          <w:tab w:val="left" w:pos="3572"/>
          <w:tab w:val="left" w:pos="4465"/>
          <w:tab w:val="center" w:pos="4570"/>
          <w:tab w:val="left" w:pos="5358"/>
          <w:tab w:val="left" w:pos="6251"/>
          <w:tab w:val="left" w:pos="7144"/>
          <w:tab w:val="left" w:pos="8037"/>
          <w:tab w:val="right" w:pos="9072"/>
        </w:tabs>
        <w:jc w:val="left"/>
        <w:rPr>
          <w:rFonts w:asciiTheme="minorHAnsi" w:hAnsiTheme="minorHAnsi" w:cstheme="minorHAnsi"/>
          <w:b/>
          <w:sz w:val="22"/>
          <w:szCs w:val="22"/>
        </w:rPr>
      </w:pPr>
    </w:p>
    <w:p w14:paraId="68F1E32A" w14:textId="77777777" w:rsidR="0058577F" w:rsidRPr="00231D33" w:rsidRDefault="0058577F" w:rsidP="0058577F">
      <w:pPr>
        <w:pStyle w:val="Standard"/>
        <w:tabs>
          <w:tab w:val="left" w:pos="893"/>
          <w:tab w:val="left" w:pos="1786"/>
          <w:tab w:val="left" w:pos="2679"/>
          <w:tab w:val="left" w:pos="3572"/>
          <w:tab w:val="left" w:pos="4465"/>
          <w:tab w:val="center" w:pos="4570"/>
          <w:tab w:val="left" w:pos="5358"/>
          <w:tab w:val="left" w:pos="6251"/>
          <w:tab w:val="left" w:pos="7144"/>
          <w:tab w:val="left" w:pos="8037"/>
          <w:tab w:val="right" w:pos="9072"/>
        </w:tabs>
        <w:jc w:val="left"/>
        <w:rPr>
          <w:rFonts w:asciiTheme="minorHAnsi" w:hAnsiTheme="minorHAnsi" w:cstheme="minorHAnsi"/>
          <w:b/>
          <w:sz w:val="22"/>
          <w:szCs w:val="22"/>
        </w:rPr>
      </w:pPr>
    </w:p>
    <w:p w14:paraId="22A4BF2A" w14:textId="77777777" w:rsidR="0058577F" w:rsidRPr="00231D33" w:rsidRDefault="0058577F" w:rsidP="0058577F">
      <w:pPr>
        <w:spacing w:line="276" w:lineRule="auto"/>
        <w:jc w:val="right"/>
        <w:rPr>
          <w:rFonts w:asciiTheme="minorHAnsi" w:hAnsiTheme="minorHAnsi" w:cstheme="minorHAnsi"/>
          <w:b/>
          <w:bCs/>
          <w:sz w:val="22"/>
          <w:szCs w:val="22"/>
        </w:rPr>
      </w:pPr>
    </w:p>
    <w:p w14:paraId="741771BB" w14:textId="77777777" w:rsidR="0058577F" w:rsidRDefault="0058577F" w:rsidP="0058577F">
      <w:pPr>
        <w:spacing w:line="276" w:lineRule="auto"/>
        <w:rPr>
          <w:rFonts w:asciiTheme="minorHAnsi" w:hAnsiTheme="minorHAnsi" w:cstheme="minorHAnsi"/>
          <w:b/>
          <w:bCs/>
          <w:sz w:val="22"/>
          <w:szCs w:val="22"/>
        </w:rPr>
      </w:pPr>
    </w:p>
    <w:p w14:paraId="42730ABE" w14:textId="77777777" w:rsidR="0058577F" w:rsidRPr="00231D33" w:rsidRDefault="0058577F" w:rsidP="0058577F">
      <w:pPr>
        <w:spacing w:line="276" w:lineRule="auto"/>
        <w:rPr>
          <w:rFonts w:asciiTheme="minorHAnsi" w:hAnsiTheme="minorHAnsi" w:cstheme="minorHAnsi"/>
          <w:b/>
          <w:bCs/>
          <w:sz w:val="22"/>
          <w:szCs w:val="22"/>
        </w:rPr>
      </w:pPr>
    </w:p>
    <w:p w14:paraId="527005F2" w14:textId="24C159C6" w:rsidR="0058577F" w:rsidRPr="00231D33" w:rsidRDefault="0058577F" w:rsidP="0058577F">
      <w:pPr>
        <w:spacing w:line="276" w:lineRule="auto"/>
        <w:jc w:val="right"/>
        <w:rPr>
          <w:rFonts w:asciiTheme="minorHAnsi" w:hAnsiTheme="minorHAnsi" w:cstheme="minorHAnsi"/>
          <w:b/>
          <w:bCs/>
          <w:sz w:val="22"/>
          <w:szCs w:val="22"/>
        </w:rPr>
      </w:pPr>
      <w:r w:rsidRPr="00231D33">
        <w:rPr>
          <w:rFonts w:asciiTheme="minorHAnsi" w:hAnsiTheme="minorHAnsi" w:cstheme="minorHAnsi"/>
          <w:b/>
          <w:bCs/>
          <w:sz w:val="22"/>
          <w:szCs w:val="22"/>
        </w:rPr>
        <w:t>Załącznik nr 2</w:t>
      </w:r>
      <w:r w:rsidR="00186DC7">
        <w:rPr>
          <w:rFonts w:asciiTheme="minorHAnsi" w:hAnsiTheme="minorHAnsi" w:cstheme="minorHAnsi"/>
          <w:b/>
          <w:bCs/>
          <w:sz w:val="22"/>
          <w:szCs w:val="22"/>
        </w:rPr>
        <w:t xml:space="preserve"> do umowy</w:t>
      </w:r>
    </w:p>
    <w:p w14:paraId="2EA0F679" w14:textId="77777777" w:rsidR="0058577F" w:rsidRPr="00231D33" w:rsidRDefault="0058577F" w:rsidP="0058577F">
      <w:pPr>
        <w:spacing w:line="276" w:lineRule="auto"/>
        <w:jc w:val="center"/>
        <w:rPr>
          <w:rFonts w:asciiTheme="minorHAnsi" w:hAnsiTheme="minorHAnsi" w:cstheme="minorHAnsi"/>
          <w:b/>
          <w:bCs/>
          <w:sz w:val="22"/>
          <w:szCs w:val="22"/>
        </w:rPr>
      </w:pPr>
      <w:r w:rsidRPr="00231D33">
        <w:rPr>
          <w:rFonts w:asciiTheme="minorHAnsi" w:hAnsiTheme="minorHAnsi" w:cstheme="minorHAnsi"/>
          <w:b/>
          <w:bCs/>
          <w:sz w:val="22"/>
          <w:szCs w:val="22"/>
        </w:rPr>
        <w:t xml:space="preserve">Klauzula informacyjna podawana w przypadku zbierania danych </w:t>
      </w:r>
      <w:r w:rsidRPr="00231D33">
        <w:rPr>
          <w:rFonts w:asciiTheme="minorHAnsi" w:hAnsiTheme="minorHAnsi" w:cstheme="minorHAnsi"/>
          <w:b/>
          <w:bCs/>
          <w:sz w:val="22"/>
          <w:szCs w:val="22"/>
        </w:rPr>
        <w:br/>
        <w:t>od osób reprezentujących osoby prawne</w:t>
      </w:r>
    </w:p>
    <w:p w14:paraId="701C4676" w14:textId="77777777" w:rsidR="0058577F" w:rsidRPr="00231D33" w:rsidRDefault="0058577F" w:rsidP="0058577F">
      <w:pPr>
        <w:spacing w:line="276" w:lineRule="auto"/>
        <w:jc w:val="center"/>
        <w:rPr>
          <w:rFonts w:asciiTheme="minorHAnsi" w:hAnsiTheme="minorHAnsi" w:cstheme="minorHAnsi"/>
          <w:b/>
          <w:bCs/>
          <w:sz w:val="22"/>
          <w:szCs w:val="22"/>
        </w:rPr>
      </w:pPr>
    </w:p>
    <w:p w14:paraId="07C81A27" w14:textId="77777777" w:rsidR="0058577F" w:rsidRPr="00231D33" w:rsidRDefault="0058577F" w:rsidP="0058577F">
      <w:pPr>
        <w:ind w:firstLine="284"/>
        <w:jc w:val="both"/>
        <w:rPr>
          <w:rFonts w:asciiTheme="minorHAnsi" w:hAnsiTheme="minorHAnsi" w:cstheme="minorHAnsi"/>
          <w:iCs/>
          <w:sz w:val="22"/>
          <w:szCs w:val="22"/>
        </w:rPr>
      </w:pPr>
      <w:r w:rsidRPr="00231D33">
        <w:rPr>
          <w:rFonts w:asciiTheme="minorHAnsi" w:hAnsiTheme="minorHAnsi" w:cstheme="minorHAnsi"/>
          <w:iCs/>
          <w:sz w:val="22"/>
          <w:szCs w:val="22"/>
        </w:rPr>
        <w:t xml:space="preserve">Zgodnie z art. 13 Ogólnego Rozporządzenia o Ochronie Danych (RODO) informujemy, że: </w:t>
      </w:r>
    </w:p>
    <w:p w14:paraId="229FF242" w14:textId="77777777" w:rsidR="0058577F" w:rsidRPr="00231D33" w:rsidRDefault="0058577F" w:rsidP="00290379">
      <w:pPr>
        <w:widowControl/>
        <w:numPr>
          <w:ilvl w:val="0"/>
          <w:numId w:val="172"/>
        </w:numPr>
        <w:shd w:val="clear" w:color="auto" w:fill="FFFFFF"/>
        <w:suppressAutoHyphens w:val="0"/>
        <w:spacing w:line="276" w:lineRule="auto"/>
        <w:jc w:val="both"/>
        <w:textAlignment w:val="auto"/>
        <w:rPr>
          <w:rFonts w:asciiTheme="minorHAnsi" w:hAnsiTheme="minorHAnsi" w:cstheme="minorHAnsi"/>
          <w:b/>
          <w:bCs/>
          <w:color w:val="212121"/>
          <w:sz w:val="22"/>
          <w:szCs w:val="22"/>
        </w:rPr>
      </w:pPr>
      <w:r w:rsidRPr="00231D33">
        <w:rPr>
          <w:rFonts w:asciiTheme="minorHAnsi" w:hAnsiTheme="minorHAnsi" w:cstheme="minorHAnsi"/>
          <w:color w:val="212121"/>
          <w:sz w:val="22"/>
          <w:szCs w:val="22"/>
        </w:rPr>
        <w:t>Administratorem danych osobowych osób wskazanych w komparycji umowy jest </w:t>
      </w:r>
      <w:r w:rsidRPr="00231D33">
        <w:rPr>
          <w:rStyle w:val="Pogrubienie"/>
          <w:rFonts w:asciiTheme="minorHAnsi" w:hAnsiTheme="minorHAnsi" w:cstheme="minorHAnsi"/>
          <w:iCs/>
          <w:sz w:val="22"/>
          <w:szCs w:val="22"/>
        </w:rPr>
        <w:t>Instytut Hematologii i Transfuzjologii, ul. Indiry Gandhi 14, 02-776 Warszawa.</w:t>
      </w:r>
    </w:p>
    <w:p w14:paraId="6D1D8845" w14:textId="77777777" w:rsidR="0058577F" w:rsidRPr="00231D33" w:rsidRDefault="0058577F" w:rsidP="00290379">
      <w:pPr>
        <w:widowControl/>
        <w:numPr>
          <w:ilvl w:val="0"/>
          <w:numId w:val="172"/>
        </w:numPr>
        <w:shd w:val="clear" w:color="auto" w:fill="FFFFFF"/>
        <w:suppressAutoHyphens w:val="0"/>
        <w:spacing w:line="276" w:lineRule="auto"/>
        <w:jc w:val="both"/>
        <w:textAlignment w:val="auto"/>
        <w:rPr>
          <w:rFonts w:asciiTheme="minorHAnsi" w:hAnsiTheme="minorHAnsi" w:cstheme="minorHAnsi"/>
          <w:color w:val="212121"/>
          <w:sz w:val="22"/>
          <w:szCs w:val="22"/>
        </w:rPr>
      </w:pPr>
      <w:r w:rsidRPr="00231D33">
        <w:rPr>
          <w:rFonts w:asciiTheme="minorHAnsi" w:hAnsiTheme="minorHAnsi" w:cstheme="minorHAnsi"/>
          <w:color w:val="212121"/>
          <w:sz w:val="22"/>
          <w:szCs w:val="22"/>
        </w:rPr>
        <w:t>Administrator wyznaczył Inspektora Ochrony Danych, z którym można się kontaktować w  sprawach przetwarzania danych osobowych za pośrednictwem poczty elektronicznej iod@ihit.waw.pl</w:t>
      </w:r>
    </w:p>
    <w:p w14:paraId="2101A50C" w14:textId="77777777" w:rsidR="0058577F" w:rsidRPr="00231D33" w:rsidRDefault="0058577F" w:rsidP="00290379">
      <w:pPr>
        <w:widowControl/>
        <w:numPr>
          <w:ilvl w:val="0"/>
          <w:numId w:val="172"/>
        </w:numPr>
        <w:shd w:val="clear" w:color="auto" w:fill="FFFFFF"/>
        <w:suppressAutoHyphens w:val="0"/>
        <w:spacing w:line="276" w:lineRule="auto"/>
        <w:jc w:val="both"/>
        <w:textAlignment w:val="auto"/>
        <w:rPr>
          <w:rFonts w:asciiTheme="minorHAnsi" w:hAnsiTheme="minorHAnsi" w:cstheme="minorHAnsi"/>
          <w:color w:val="212121"/>
          <w:sz w:val="22"/>
          <w:szCs w:val="22"/>
        </w:rPr>
      </w:pPr>
      <w:r w:rsidRPr="00231D33">
        <w:rPr>
          <w:rFonts w:asciiTheme="minorHAnsi" w:hAnsiTheme="minorHAnsi" w:cstheme="minorHAnsi"/>
          <w:color w:val="212121"/>
          <w:sz w:val="22"/>
          <w:szCs w:val="22"/>
        </w:rPr>
        <w:t>Administrator będzie przetwarzał dane na podstawie art. 6 ust. 1 lit. b) w zw. z umową, zawartą z podmiotem, do którego reprezentowania jesteście Państwo uprawnieni oraz na podstawie art. 6 ust 1 lit. f) RODO, na podstawie prawnie uzasadnionego interesu Administratora, którym jest ustalenia, zabezpieczenia i dochodzenia ewentualnych roszczeń.</w:t>
      </w:r>
    </w:p>
    <w:p w14:paraId="57257913" w14:textId="77777777" w:rsidR="0058577F" w:rsidRPr="00231D33" w:rsidRDefault="0058577F" w:rsidP="00290379">
      <w:pPr>
        <w:widowControl/>
        <w:numPr>
          <w:ilvl w:val="0"/>
          <w:numId w:val="172"/>
        </w:numPr>
        <w:shd w:val="clear" w:color="auto" w:fill="FFFFFF"/>
        <w:suppressAutoHyphens w:val="0"/>
        <w:spacing w:line="276" w:lineRule="auto"/>
        <w:jc w:val="both"/>
        <w:textAlignment w:val="auto"/>
        <w:rPr>
          <w:rFonts w:asciiTheme="minorHAnsi" w:hAnsiTheme="minorHAnsi" w:cstheme="minorHAnsi"/>
          <w:color w:val="212121"/>
          <w:sz w:val="22"/>
          <w:szCs w:val="22"/>
        </w:rPr>
      </w:pPr>
      <w:r w:rsidRPr="00231D33">
        <w:rPr>
          <w:rFonts w:asciiTheme="minorHAnsi" w:hAnsiTheme="minorHAnsi" w:cstheme="minorHAnsi"/>
          <w:color w:val="212121"/>
          <w:sz w:val="22"/>
          <w:szCs w:val="22"/>
        </w:rPr>
        <w:t xml:space="preserve">Dane osobowe mogą być udostępnione innym uprawnionym podmiotom, na podstawie przepisów prawa, a także innym podmiotom z którymi Administrator zawarł umowę w  związku z realizacją usług na rzecz Administratora (np. kancelarią prawną, dostawcą oprogramowania, zewnętrznym audytorem, zleceniobiorcom świadczącym usługę </w:t>
      </w:r>
      <w:r w:rsidRPr="00231D33">
        <w:rPr>
          <w:rFonts w:asciiTheme="minorHAnsi" w:hAnsiTheme="minorHAnsi" w:cstheme="minorHAnsi"/>
          <w:color w:val="212121"/>
          <w:sz w:val="22"/>
          <w:szCs w:val="22"/>
        </w:rPr>
        <w:br/>
        <w:t>z zakresu ochrony danych osobowych).</w:t>
      </w:r>
    </w:p>
    <w:p w14:paraId="53A2C530" w14:textId="77777777" w:rsidR="0058577F" w:rsidRPr="00231D33" w:rsidRDefault="0058577F" w:rsidP="00290379">
      <w:pPr>
        <w:widowControl/>
        <w:numPr>
          <w:ilvl w:val="0"/>
          <w:numId w:val="172"/>
        </w:numPr>
        <w:shd w:val="clear" w:color="auto" w:fill="FFFFFF"/>
        <w:suppressAutoHyphens w:val="0"/>
        <w:spacing w:line="276" w:lineRule="auto"/>
        <w:jc w:val="both"/>
        <w:textAlignment w:val="auto"/>
        <w:rPr>
          <w:rFonts w:asciiTheme="minorHAnsi" w:hAnsiTheme="minorHAnsi" w:cstheme="minorHAnsi"/>
          <w:color w:val="212121"/>
          <w:sz w:val="22"/>
          <w:szCs w:val="22"/>
        </w:rPr>
      </w:pPr>
      <w:r w:rsidRPr="00231D33">
        <w:rPr>
          <w:rFonts w:asciiTheme="minorHAnsi" w:hAnsiTheme="minorHAnsi" w:cstheme="minorHAnsi"/>
          <w:color w:val="212121"/>
          <w:sz w:val="22"/>
          <w:szCs w:val="22"/>
        </w:rPr>
        <w:t>Administrator nie zamierza przekazywać danych osobowych do państwa trzeciego lub organizacji międzynarodowej.</w:t>
      </w:r>
    </w:p>
    <w:p w14:paraId="2673A2DF" w14:textId="77777777" w:rsidR="0058577F" w:rsidRPr="00231D33" w:rsidRDefault="0058577F" w:rsidP="00290379">
      <w:pPr>
        <w:widowControl/>
        <w:numPr>
          <w:ilvl w:val="0"/>
          <w:numId w:val="172"/>
        </w:numPr>
        <w:shd w:val="clear" w:color="auto" w:fill="FFFFFF"/>
        <w:suppressAutoHyphens w:val="0"/>
        <w:spacing w:line="276" w:lineRule="auto"/>
        <w:jc w:val="both"/>
        <w:textAlignment w:val="auto"/>
        <w:rPr>
          <w:rFonts w:asciiTheme="minorHAnsi" w:hAnsiTheme="minorHAnsi" w:cstheme="minorHAnsi"/>
          <w:color w:val="212121"/>
          <w:sz w:val="22"/>
          <w:szCs w:val="22"/>
        </w:rPr>
      </w:pPr>
      <w:r w:rsidRPr="00231D33">
        <w:rPr>
          <w:rFonts w:asciiTheme="minorHAnsi" w:hAnsiTheme="minorHAnsi" w:cstheme="minorHAnsi"/>
          <w:color w:val="212121"/>
          <w:sz w:val="22"/>
          <w:szCs w:val="22"/>
        </w:rPr>
        <w:t>Przysługuje prawo uzyskać kopię swoich danych osobowych.</w:t>
      </w:r>
    </w:p>
    <w:p w14:paraId="3D3C1616" w14:textId="77777777" w:rsidR="0058577F" w:rsidRPr="00231D33" w:rsidRDefault="0058577F" w:rsidP="00290379">
      <w:pPr>
        <w:widowControl/>
        <w:numPr>
          <w:ilvl w:val="0"/>
          <w:numId w:val="172"/>
        </w:numPr>
        <w:shd w:val="clear" w:color="auto" w:fill="FFFFFF"/>
        <w:suppressAutoHyphens w:val="0"/>
        <w:spacing w:line="276" w:lineRule="auto"/>
        <w:jc w:val="both"/>
        <w:textAlignment w:val="auto"/>
        <w:rPr>
          <w:rFonts w:asciiTheme="minorHAnsi" w:hAnsiTheme="minorHAnsi" w:cstheme="minorHAnsi"/>
          <w:color w:val="212121"/>
          <w:sz w:val="22"/>
          <w:szCs w:val="22"/>
        </w:rPr>
      </w:pPr>
      <w:r w:rsidRPr="00231D33">
        <w:rPr>
          <w:rFonts w:asciiTheme="minorHAnsi" w:hAnsiTheme="minorHAnsi" w:cstheme="minorHAnsi"/>
          <w:color w:val="212121"/>
          <w:sz w:val="22"/>
          <w:szCs w:val="22"/>
        </w:rPr>
        <w:t>Dane osobowe będą przechowywane przez okres współpracy między Administratorem a  Wykonawcą, a po jego zakończeniu przez okres przedawnienia roszczeń, wynikający z  przepisów prawa.</w:t>
      </w:r>
    </w:p>
    <w:p w14:paraId="45281200" w14:textId="77777777" w:rsidR="0058577F" w:rsidRPr="00231D33" w:rsidRDefault="0058577F" w:rsidP="00290379">
      <w:pPr>
        <w:widowControl/>
        <w:numPr>
          <w:ilvl w:val="0"/>
          <w:numId w:val="172"/>
        </w:numPr>
        <w:shd w:val="clear" w:color="auto" w:fill="FFFFFF"/>
        <w:suppressAutoHyphens w:val="0"/>
        <w:spacing w:line="276" w:lineRule="auto"/>
        <w:jc w:val="both"/>
        <w:textAlignment w:val="auto"/>
        <w:rPr>
          <w:rFonts w:asciiTheme="minorHAnsi" w:hAnsiTheme="minorHAnsi" w:cstheme="minorHAnsi"/>
          <w:color w:val="212121"/>
          <w:sz w:val="22"/>
          <w:szCs w:val="22"/>
        </w:rPr>
      </w:pPr>
      <w:r w:rsidRPr="00231D33">
        <w:rPr>
          <w:rFonts w:asciiTheme="minorHAnsi" w:hAnsiTheme="minorHAnsi" w:cstheme="minorHAnsi"/>
          <w:color w:val="212121"/>
          <w:sz w:val="22"/>
          <w:szCs w:val="22"/>
        </w:rPr>
        <w:t>Osobie, której dane dotyczą przysługuje prawo dostępu do treści danych, ich sprostowania lub ograniczenia przetwarzania, prawo do usunięcia danych a także prawo do wniesienia skargi do organu nadzorczego, tj. Prezesa Urzędu Ochrony Danych Osobowych.</w:t>
      </w:r>
    </w:p>
    <w:p w14:paraId="2D4752D5" w14:textId="77777777" w:rsidR="0058577F" w:rsidRPr="00231D33" w:rsidRDefault="0058577F" w:rsidP="00290379">
      <w:pPr>
        <w:widowControl/>
        <w:numPr>
          <w:ilvl w:val="0"/>
          <w:numId w:val="172"/>
        </w:numPr>
        <w:shd w:val="clear" w:color="auto" w:fill="FFFFFF"/>
        <w:suppressAutoHyphens w:val="0"/>
        <w:spacing w:line="276" w:lineRule="auto"/>
        <w:jc w:val="both"/>
        <w:textAlignment w:val="auto"/>
        <w:rPr>
          <w:rFonts w:asciiTheme="minorHAnsi" w:hAnsiTheme="minorHAnsi" w:cstheme="minorHAnsi"/>
          <w:color w:val="212121"/>
          <w:sz w:val="22"/>
          <w:szCs w:val="22"/>
        </w:rPr>
      </w:pPr>
      <w:r w:rsidRPr="00231D33">
        <w:rPr>
          <w:rFonts w:asciiTheme="minorHAnsi" w:hAnsiTheme="minorHAnsi" w:cstheme="minorHAnsi"/>
          <w:color w:val="212121"/>
          <w:sz w:val="22"/>
          <w:szCs w:val="22"/>
          <w:lang w:val="ru-RU"/>
        </w:rPr>
        <w:t>Podanie danych osobowych jest dobrowolne, jednakże niezbędne do realizacji celu ich przetwarzania</w:t>
      </w:r>
      <w:r w:rsidRPr="00231D33">
        <w:rPr>
          <w:rFonts w:asciiTheme="minorHAnsi" w:hAnsiTheme="minorHAnsi" w:cstheme="minorHAnsi"/>
          <w:color w:val="212121"/>
          <w:sz w:val="22"/>
          <w:szCs w:val="22"/>
        </w:rPr>
        <w:t>.</w:t>
      </w:r>
    </w:p>
    <w:p w14:paraId="24417E23" w14:textId="77777777" w:rsidR="0058577F" w:rsidRPr="00231D33" w:rsidRDefault="0058577F" w:rsidP="00290379">
      <w:pPr>
        <w:widowControl/>
        <w:numPr>
          <w:ilvl w:val="0"/>
          <w:numId w:val="172"/>
        </w:numPr>
        <w:shd w:val="clear" w:color="auto" w:fill="FFFFFF"/>
        <w:suppressAutoHyphens w:val="0"/>
        <w:spacing w:line="276" w:lineRule="auto"/>
        <w:jc w:val="both"/>
        <w:textAlignment w:val="auto"/>
        <w:rPr>
          <w:rFonts w:asciiTheme="minorHAnsi" w:hAnsiTheme="minorHAnsi" w:cstheme="minorHAnsi"/>
          <w:color w:val="212121"/>
          <w:sz w:val="22"/>
          <w:szCs w:val="22"/>
        </w:rPr>
      </w:pPr>
      <w:r w:rsidRPr="00231D33">
        <w:rPr>
          <w:rFonts w:asciiTheme="minorHAnsi" w:hAnsiTheme="minorHAnsi" w:cstheme="minorHAnsi"/>
          <w:iCs/>
          <w:sz w:val="22"/>
          <w:szCs w:val="22"/>
        </w:rPr>
        <w:t>Administrator nie podejmuje decyzji w sposób zautomatyzowany w oparciu o podane dane osobowe.</w:t>
      </w:r>
    </w:p>
    <w:p w14:paraId="7F90C680" w14:textId="77777777" w:rsidR="0058577F" w:rsidRPr="00231D33" w:rsidRDefault="0058577F" w:rsidP="0058577F">
      <w:pPr>
        <w:rPr>
          <w:rFonts w:asciiTheme="minorHAnsi" w:hAnsiTheme="minorHAnsi" w:cstheme="minorHAnsi"/>
          <w:i/>
          <w:color w:val="FF0000"/>
          <w:sz w:val="22"/>
          <w:szCs w:val="22"/>
        </w:rPr>
      </w:pPr>
    </w:p>
    <w:p w14:paraId="701C08C5" w14:textId="77777777" w:rsidR="0058577F" w:rsidRPr="00231D33" w:rsidRDefault="0058577F" w:rsidP="0058577F">
      <w:pPr>
        <w:rPr>
          <w:rFonts w:asciiTheme="minorHAnsi" w:hAnsiTheme="minorHAnsi" w:cstheme="minorHAnsi"/>
          <w:b/>
          <w:i/>
          <w:sz w:val="22"/>
          <w:szCs w:val="22"/>
        </w:rPr>
      </w:pPr>
      <w:r w:rsidRPr="00231D33">
        <w:rPr>
          <w:rFonts w:asciiTheme="minorHAnsi" w:hAnsiTheme="minorHAnsi" w:cstheme="minorHAnsi"/>
          <w:b/>
          <w:i/>
          <w:sz w:val="22"/>
          <w:szCs w:val="22"/>
        </w:rPr>
        <w:t>LUB</w:t>
      </w:r>
    </w:p>
    <w:p w14:paraId="7E895989" w14:textId="77777777" w:rsidR="0058577F" w:rsidRPr="00231D33" w:rsidRDefault="0058577F" w:rsidP="0058577F">
      <w:pPr>
        <w:rPr>
          <w:rFonts w:asciiTheme="minorHAnsi" w:hAnsiTheme="minorHAnsi" w:cstheme="minorHAnsi"/>
          <w:i/>
          <w:color w:val="FF0000"/>
          <w:sz w:val="22"/>
          <w:szCs w:val="22"/>
        </w:rPr>
      </w:pPr>
    </w:p>
    <w:p w14:paraId="763CD33A" w14:textId="77777777" w:rsidR="0058577F" w:rsidRPr="00231D33" w:rsidRDefault="0058577F" w:rsidP="0058577F">
      <w:pPr>
        <w:spacing w:line="276" w:lineRule="auto"/>
        <w:jc w:val="center"/>
        <w:rPr>
          <w:rFonts w:asciiTheme="minorHAnsi" w:hAnsiTheme="minorHAnsi" w:cstheme="minorHAnsi"/>
          <w:b/>
          <w:bCs/>
          <w:sz w:val="22"/>
          <w:szCs w:val="22"/>
        </w:rPr>
      </w:pPr>
      <w:r w:rsidRPr="00231D33">
        <w:rPr>
          <w:rFonts w:asciiTheme="minorHAnsi" w:hAnsiTheme="minorHAnsi" w:cstheme="minorHAnsi"/>
          <w:b/>
          <w:bCs/>
          <w:sz w:val="22"/>
          <w:szCs w:val="22"/>
        </w:rPr>
        <w:t>Klauzula informacyjna dla Zleceniobiorców</w:t>
      </w:r>
    </w:p>
    <w:p w14:paraId="16805F05" w14:textId="77777777" w:rsidR="0058577F" w:rsidRPr="00231D33" w:rsidRDefault="0058577F" w:rsidP="0058577F">
      <w:pPr>
        <w:spacing w:after="200" w:line="276" w:lineRule="auto"/>
        <w:contextualSpacing/>
        <w:jc w:val="both"/>
        <w:rPr>
          <w:rFonts w:asciiTheme="minorHAnsi" w:hAnsiTheme="minorHAnsi" w:cstheme="minorHAnsi"/>
          <w:b/>
          <w:bCs/>
          <w:sz w:val="22"/>
          <w:szCs w:val="22"/>
        </w:rPr>
      </w:pPr>
    </w:p>
    <w:p w14:paraId="55C9FB89" w14:textId="77777777" w:rsidR="0058577F" w:rsidRPr="00231D33" w:rsidRDefault="0058577F" w:rsidP="0058577F">
      <w:pPr>
        <w:ind w:firstLine="284"/>
        <w:jc w:val="both"/>
        <w:rPr>
          <w:rFonts w:asciiTheme="minorHAnsi" w:hAnsiTheme="minorHAnsi" w:cstheme="minorHAnsi"/>
          <w:iCs/>
          <w:sz w:val="22"/>
          <w:szCs w:val="22"/>
        </w:rPr>
      </w:pPr>
      <w:r w:rsidRPr="00231D33">
        <w:rPr>
          <w:rFonts w:asciiTheme="minorHAnsi" w:hAnsiTheme="minorHAnsi" w:cstheme="minorHAnsi"/>
          <w:iCs/>
          <w:sz w:val="22"/>
          <w:szCs w:val="22"/>
        </w:rPr>
        <w:t xml:space="preserve">Zgodnie z art. 13 Ogólnego Rozporządzenia o Ochronie Danych (RODO) informujemy, że: </w:t>
      </w:r>
    </w:p>
    <w:p w14:paraId="40C3A3DE" w14:textId="77777777" w:rsidR="0058577F" w:rsidRPr="00231D33" w:rsidRDefault="0058577F" w:rsidP="00290379">
      <w:pPr>
        <w:widowControl/>
        <w:numPr>
          <w:ilvl w:val="3"/>
          <w:numId w:val="174"/>
        </w:numPr>
        <w:suppressAutoHyphens w:val="0"/>
        <w:spacing w:line="276" w:lineRule="auto"/>
        <w:ind w:left="567" w:hanging="284"/>
        <w:jc w:val="both"/>
        <w:textAlignment w:val="auto"/>
        <w:rPr>
          <w:rFonts w:asciiTheme="minorHAnsi" w:hAnsiTheme="minorHAnsi" w:cstheme="minorHAnsi"/>
          <w:b/>
          <w:bCs/>
          <w:sz w:val="22"/>
          <w:szCs w:val="22"/>
        </w:rPr>
      </w:pPr>
      <w:r w:rsidRPr="00231D33">
        <w:rPr>
          <w:rFonts w:asciiTheme="minorHAnsi" w:hAnsiTheme="minorHAnsi" w:cstheme="minorHAnsi"/>
          <w:sz w:val="22"/>
          <w:szCs w:val="22"/>
        </w:rPr>
        <w:t>Administratorem danych osobowych Zleceniobiorców jest</w:t>
      </w:r>
      <w:r w:rsidRPr="00231D33">
        <w:rPr>
          <w:rFonts w:asciiTheme="minorHAnsi" w:hAnsiTheme="minorHAnsi" w:cstheme="minorHAnsi"/>
          <w:b/>
          <w:bCs/>
          <w:sz w:val="22"/>
          <w:szCs w:val="22"/>
        </w:rPr>
        <w:t xml:space="preserve"> </w:t>
      </w:r>
      <w:r w:rsidRPr="00231D33">
        <w:rPr>
          <w:rStyle w:val="Pogrubienie"/>
          <w:rFonts w:asciiTheme="minorHAnsi" w:hAnsiTheme="minorHAnsi" w:cstheme="minorHAnsi"/>
          <w:iCs/>
          <w:sz w:val="22"/>
          <w:szCs w:val="22"/>
        </w:rPr>
        <w:t xml:space="preserve">Instytut Hematologii </w:t>
      </w:r>
      <w:r w:rsidRPr="00231D33">
        <w:rPr>
          <w:rStyle w:val="Pogrubienie"/>
          <w:rFonts w:asciiTheme="minorHAnsi" w:hAnsiTheme="minorHAnsi" w:cstheme="minorHAnsi"/>
          <w:iCs/>
          <w:sz w:val="22"/>
          <w:szCs w:val="22"/>
        </w:rPr>
        <w:br/>
        <w:t>i Transfuzjologii, ul. Indiry Gandhi 14, 02-776 Warszawa.</w:t>
      </w:r>
    </w:p>
    <w:p w14:paraId="2C72411C" w14:textId="77777777" w:rsidR="0058577F" w:rsidRPr="00231D33" w:rsidRDefault="0058577F" w:rsidP="00290379">
      <w:pPr>
        <w:widowControl/>
        <w:numPr>
          <w:ilvl w:val="3"/>
          <w:numId w:val="174"/>
        </w:numPr>
        <w:suppressAutoHyphens w:val="0"/>
        <w:spacing w:line="276" w:lineRule="auto"/>
        <w:ind w:left="567" w:hanging="284"/>
        <w:jc w:val="both"/>
        <w:textAlignment w:val="auto"/>
        <w:rPr>
          <w:rFonts w:asciiTheme="minorHAnsi" w:hAnsiTheme="minorHAnsi" w:cstheme="minorHAnsi"/>
          <w:sz w:val="22"/>
          <w:szCs w:val="22"/>
        </w:rPr>
      </w:pPr>
      <w:r w:rsidRPr="00231D33">
        <w:rPr>
          <w:rFonts w:asciiTheme="minorHAnsi" w:hAnsiTheme="minorHAnsi" w:cstheme="minorHAnsi"/>
          <w:sz w:val="22"/>
          <w:szCs w:val="22"/>
        </w:rPr>
        <w:t>Administrator wyznaczył Inspektora Ochrony Danych, z którym można się kontaktować w  sprawach przetwarzania danych osobowych za pośrednictwem poczty elektronicznej iod@ihit.waw.pl</w:t>
      </w:r>
    </w:p>
    <w:p w14:paraId="36389142" w14:textId="77777777" w:rsidR="0058577F" w:rsidRPr="00231D33" w:rsidRDefault="0058577F" w:rsidP="00290379">
      <w:pPr>
        <w:widowControl/>
        <w:numPr>
          <w:ilvl w:val="3"/>
          <w:numId w:val="174"/>
        </w:numPr>
        <w:suppressAutoHyphens w:val="0"/>
        <w:spacing w:line="276" w:lineRule="auto"/>
        <w:ind w:left="567" w:hanging="284"/>
        <w:jc w:val="both"/>
        <w:textAlignment w:val="auto"/>
        <w:rPr>
          <w:rFonts w:asciiTheme="minorHAnsi" w:hAnsiTheme="minorHAnsi" w:cstheme="minorHAnsi"/>
          <w:sz w:val="22"/>
          <w:szCs w:val="22"/>
        </w:rPr>
      </w:pPr>
      <w:r w:rsidRPr="00231D33">
        <w:rPr>
          <w:rFonts w:asciiTheme="minorHAnsi" w:hAnsiTheme="minorHAnsi" w:cstheme="minorHAnsi"/>
          <w:sz w:val="22"/>
          <w:szCs w:val="22"/>
        </w:rPr>
        <w:lastRenderedPageBreak/>
        <w:t xml:space="preserve">Administrator będzie przetwarzał dane osobowe na podstawie art. 6 ust. 1 lit. b), f) RODO, tj. </w:t>
      </w:r>
      <w:r w:rsidRPr="00231D33">
        <w:rPr>
          <w:rFonts w:asciiTheme="minorHAnsi" w:eastAsia="Arial" w:hAnsiTheme="minorHAnsi" w:cstheme="minorHAnsi"/>
          <w:sz w:val="22"/>
          <w:szCs w:val="22"/>
        </w:rPr>
        <w:t>przetwarzanie jest niezbędne w celu wykonania umowy, której stroną jest osoba, której dane dotyczą, lub do podjęcia działań na żądanie osoby której dane dotyczą, przed zawarciem umowy.</w:t>
      </w:r>
    </w:p>
    <w:p w14:paraId="332972C2" w14:textId="77777777" w:rsidR="0058577F" w:rsidRPr="00231D33" w:rsidRDefault="0058577F" w:rsidP="00290379">
      <w:pPr>
        <w:widowControl/>
        <w:numPr>
          <w:ilvl w:val="3"/>
          <w:numId w:val="174"/>
        </w:numPr>
        <w:suppressAutoHyphens w:val="0"/>
        <w:spacing w:line="276" w:lineRule="auto"/>
        <w:ind w:left="567" w:hanging="284"/>
        <w:jc w:val="both"/>
        <w:textAlignment w:val="auto"/>
        <w:rPr>
          <w:rFonts w:asciiTheme="minorHAnsi" w:hAnsiTheme="minorHAnsi" w:cstheme="minorHAnsi"/>
          <w:sz w:val="22"/>
          <w:szCs w:val="22"/>
        </w:rPr>
      </w:pPr>
      <w:r w:rsidRPr="00231D33">
        <w:rPr>
          <w:rFonts w:asciiTheme="minorHAnsi" w:hAnsiTheme="minorHAnsi" w:cstheme="minorHAnsi"/>
          <w:sz w:val="22"/>
          <w:szCs w:val="22"/>
        </w:rPr>
        <w:t>Dane osobowe mogą być udostępnione innym uprawnionym podmiotom, na podstawie przepisów prawa, a także na rzecz podmiotów, z którymi Administrator zawarł umowę w  związku z realizacją usług na rzecz Administratora (np. kancelarią prawną, dostawcą oprogramowania, zewnętrznym audytorem).</w:t>
      </w:r>
    </w:p>
    <w:p w14:paraId="582457E3" w14:textId="77777777" w:rsidR="0058577F" w:rsidRPr="00231D33" w:rsidRDefault="0058577F" w:rsidP="00290379">
      <w:pPr>
        <w:widowControl/>
        <w:numPr>
          <w:ilvl w:val="3"/>
          <w:numId w:val="174"/>
        </w:numPr>
        <w:suppressAutoHyphens w:val="0"/>
        <w:spacing w:line="276" w:lineRule="auto"/>
        <w:ind w:left="567" w:hanging="284"/>
        <w:jc w:val="both"/>
        <w:textAlignment w:val="auto"/>
        <w:rPr>
          <w:rFonts w:asciiTheme="minorHAnsi" w:hAnsiTheme="minorHAnsi" w:cstheme="minorHAnsi"/>
          <w:sz w:val="22"/>
          <w:szCs w:val="22"/>
        </w:rPr>
      </w:pPr>
      <w:r w:rsidRPr="00231D33">
        <w:rPr>
          <w:rFonts w:asciiTheme="minorHAnsi" w:hAnsiTheme="minorHAnsi" w:cstheme="minorHAnsi"/>
          <w:sz w:val="22"/>
          <w:szCs w:val="22"/>
        </w:rPr>
        <w:t xml:space="preserve">Dane osobowe nie będą przekazywane do państwa trzeciego ani do organizacji międzynarodowej; </w:t>
      </w:r>
    </w:p>
    <w:p w14:paraId="054C9063" w14:textId="77777777" w:rsidR="0058577F" w:rsidRPr="00231D33" w:rsidRDefault="0058577F" w:rsidP="00290379">
      <w:pPr>
        <w:widowControl/>
        <w:numPr>
          <w:ilvl w:val="3"/>
          <w:numId w:val="174"/>
        </w:numPr>
        <w:suppressAutoHyphens w:val="0"/>
        <w:spacing w:line="276" w:lineRule="auto"/>
        <w:ind w:left="567" w:hanging="284"/>
        <w:contextualSpacing/>
        <w:jc w:val="both"/>
        <w:textAlignment w:val="auto"/>
        <w:rPr>
          <w:rFonts w:asciiTheme="minorHAnsi" w:hAnsiTheme="minorHAnsi" w:cstheme="minorHAnsi"/>
          <w:sz w:val="22"/>
          <w:szCs w:val="22"/>
        </w:rPr>
      </w:pPr>
      <w:r w:rsidRPr="00231D33">
        <w:rPr>
          <w:rFonts w:asciiTheme="minorHAnsi" w:hAnsiTheme="minorHAnsi" w:cstheme="minorHAnsi"/>
          <w:sz w:val="22"/>
          <w:szCs w:val="22"/>
        </w:rPr>
        <w:t>Przysługuje prawo uzyskać kopię swoich danych osobowych w siedzibie Administratora.</w:t>
      </w:r>
    </w:p>
    <w:p w14:paraId="654BCF2C" w14:textId="77777777" w:rsidR="0058577F" w:rsidRPr="00231D33" w:rsidRDefault="0058577F" w:rsidP="00290379">
      <w:pPr>
        <w:widowControl/>
        <w:numPr>
          <w:ilvl w:val="3"/>
          <w:numId w:val="174"/>
        </w:numPr>
        <w:suppressAutoHyphens w:val="0"/>
        <w:spacing w:line="276" w:lineRule="auto"/>
        <w:ind w:left="567" w:hanging="284"/>
        <w:contextualSpacing/>
        <w:jc w:val="both"/>
        <w:textAlignment w:val="auto"/>
        <w:rPr>
          <w:rFonts w:asciiTheme="minorHAnsi" w:hAnsiTheme="minorHAnsi" w:cstheme="minorHAnsi"/>
          <w:sz w:val="22"/>
          <w:szCs w:val="22"/>
        </w:rPr>
      </w:pPr>
      <w:r w:rsidRPr="00231D33">
        <w:rPr>
          <w:rFonts w:asciiTheme="minorHAnsi" w:hAnsiTheme="minorHAnsi" w:cstheme="minorHAnsi"/>
          <w:iCs/>
          <w:sz w:val="22"/>
          <w:szCs w:val="22"/>
        </w:rPr>
        <w:t>Dane osobowe będą przechowywane przez okres 10 lat od końca roku kalendarzowego, w  którym umowa została wykonana, chyba że niezbędny będzie dłuższy okres przetwarzania np. z uwagi na dochodzenie roszczeń.</w:t>
      </w:r>
    </w:p>
    <w:p w14:paraId="2857C771" w14:textId="77777777" w:rsidR="0058577F" w:rsidRPr="00231D33" w:rsidRDefault="0058577F" w:rsidP="00290379">
      <w:pPr>
        <w:widowControl/>
        <w:numPr>
          <w:ilvl w:val="3"/>
          <w:numId w:val="174"/>
        </w:numPr>
        <w:suppressAutoHyphens w:val="0"/>
        <w:spacing w:line="276" w:lineRule="auto"/>
        <w:ind w:left="567" w:hanging="284"/>
        <w:contextualSpacing/>
        <w:jc w:val="both"/>
        <w:textAlignment w:val="auto"/>
        <w:rPr>
          <w:rFonts w:asciiTheme="minorHAnsi" w:hAnsiTheme="minorHAnsi" w:cstheme="minorHAnsi"/>
          <w:sz w:val="22"/>
          <w:szCs w:val="22"/>
        </w:rPr>
      </w:pPr>
      <w:r w:rsidRPr="00231D33">
        <w:rPr>
          <w:rFonts w:asciiTheme="minorHAnsi" w:hAnsiTheme="minorHAnsi" w:cstheme="minorHAnsi"/>
          <w:iCs/>
          <w:sz w:val="22"/>
          <w:szCs w:val="22"/>
        </w:rPr>
        <w:t>Osobie, której dane dotyczą przysługuje prawo dostępu do treści swoich danych, ich sprostowania lub ograniczenia przetwarzania, a także prawo do wniesienia sprzeciwu wobec przetwarzania, prawo do przeniesienia danych oraz prawo do wniesienia skargi do organu nadzorczego, tj. Prezesa Urzędu Ochrony Danych Osobowych.</w:t>
      </w:r>
    </w:p>
    <w:p w14:paraId="4A8B0893" w14:textId="77777777" w:rsidR="0058577F" w:rsidRPr="00231D33" w:rsidRDefault="0058577F" w:rsidP="00290379">
      <w:pPr>
        <w:widowControl/>
        <w:numPr>
          <w:ilvl w:val="3"/>
          <w:numId w:val="174"/>
        </w:numPr>
        <w:suppressAutoHyphens w:val="0"/>
        <w:spacing w:line="276" w:lineRule="auto"/>
        <w:ind w:left="567" w:hanging="284"/>
        <w:contextualSpacing/>
        <w:jc w:val="both"/>
        <w:textAlignment w:val="auto"/>
        <w:rPr>
          <w:rFonts w:asciiTheme="minorHAnsi" w:hAnsiTheme="minorHAnsi" w:cstheme="minorHAnsi"/>
          <w:sz w:val="22"/>
          <w:szCs w:val="22"/>
        </w:rPr>
      </w:pPr>
      <w:r w:rsidRPr="00231D33">
        <w:rPr>
          <w:rFonts w:asciiTheme="minorHAnsi" w:hAnsiTheme="minorHAnsi" w:cstheme="minorHAnsi"/>
          <w:iCs/>
          <w:sz w:val="22"/>
          <w:szCs w:val="22"/>
        </w:rPr>
        <w:t>Podanie danych osobowych jest dobrowolne, jednakże niezbędne do zawarcia umowy. Konsekwencją niepodania danych osobowych będzie brak realizacji umowy.</w:t>
      </w:r>
    </w:p>
    <w:p w14:paraId="5B8C4755" w14:textId="02CF2BC4" w:rsidR="0058577F" w:rsidRPr="000A2BE1" w:rsidRDefault="0058577F" w:rsidP="0058577F">
      <w:pPr>
        <w:widowControl/>
        <w:numPr>
          <w:ilvl w:val="3"/>
          <w:numId w:val="174"/>
        </w:numPr>
        <w:suppressAutoHyphens w:val="0"/>
        <w:spacing w:after="200" w:line="276" w:lineRule="auto"/>
        <w:ind w:left="567" w:hanging="284"/>
        <w:contextualSpacing/>
        <w:jc w:val="both"/>
        <w:textAlignment w:val="auto"/>
        <w:rPr>
          <w:rFonts w:asciiTheme="minorHAnsi" w:hAnsiTheme="minorHAnsi" w:cstheme="minorHAnsi"/>
          <w:sz w:val="22"/>
          <w:szCs w:val="22"/>
        </w:rPr>
      </w:pPr>
      <w:r w:rsidRPr="00231D33">
        <w:rPr>
          <w:rFonts w:asciiTheme="minorHAnsi" w:hAnsiTheme="minorHAnsi" w:cstheme="minorHAnsi"/>
          <w:iCs/>
          <w:sz w:val="22"/>
          <w:szCs w:val="22"/>
        </w:rPr>
        <w:t>Administrator nie podejmuje decyzji w sposób zautomatyzowany w oparciu o podane dane osobowe.</w:t>
      </w:r>
    </w:p>
    <w:p w14:paraId="2F996A69" w14:textId="77777777" w:rsidR="0058577F" w:rsidRPr="00231D33" w:rsidRDefault="0058577F" w:rsidP="0058577F">
      <w:pPr>
        <w:rPr>
          <w:rFonts w:asciiTheme="minorHAnsi" w:hAnsiTheme="minorHAnsi" w:cstheme="minorHAnsi"/>
          <w:i/>
          <w:color w:val="FF0000"/>
          <w:sz w:val="22"/>
          <w:szCs w:val="22"/>
        </w:rPr>
      </w:pPr>
    </w:p>
    <w:p w14:paraId="2B941284" w14:textId="77777777" w:rsidR="0058577F" w:rsidRPr="00231D33" w:rsidRDefault="0058577F" w:rsidP="0058577F">
      <w:pPr>
        <w:rPr>
          <w:rFonts w:asciiTheme="minorHAnsi" w:hAnsiTheme="minorHAnsi" w:cstheme="minorHAnsi"/>
          <w:i/>
          <w:color w:val="FF0000"/>
          <w:sz w:val="22"/>
          <w:szCs w:val="22"/>
        </w:rPr>
      </w:pPr>
    </w:p>
    <w:p w14:paraId="6A9719A8" w14:textId="3CAE4916" w:rsidR="0058577F" w:rsidRPr="00231D33" w:rsidRDefault="0058577F" w:rsidP="0058577F">
      <w:pPr>
        <w:jc w:val="right"/>
        <w:rPr>
          <w:rFonts w:asciiTheme="minorHAnsi" w:hAnsiTheme="minorHAnsi" w:cstheme="minorHAnsi"/>
          <w:b/>
          <w:sz w:val="22"/>
          <w:szCs w:val="22"/>
        </w:rPr>
      </w:pPr>
      <w:r w:rsidRPr="00231D33">
        <w:rPr>
          <w:rFonts w:asciiTheme="minorHAnsi" w:hAnsiTheme="minorHAnsi" w:cstheme="minorHAnsi"/>
          <w:b/>
          <w:sz w:val="22"/>
          <w:szCs w:val="22"/>
        </w:rPr>
        <w:t>Załącznik nr 3</w:t>
      </w:r>
      <w:r w:rsidR="00186DC7">
        <w:rPr>
          <w:rFonts w:asciiTheme="minorHAnsi" w:hAnsiTheme="minorHAnsi" w:cstheme="minorHAnsi"/>
          <w:b/>
          <w:sz w:val="22"/>
          <w:szCs w:val="22"/>
        </w:rPr>
        <w:t xml:space="preserve"> do umowy</w:t>
      </w:r>
    </w:p>
    <w:p w14:paraId="41C03BB7" w14:textId="77777777" w:rsidR="0058577F" w:rsidRDefault="0058577F" w:rsidP="0058577F">
      <w:pPr>
        <w:spacing w:line="276" w:lineRule="auto"/>
        <w:jc w:val="center"/>
        <w:rPr>
          <w:rFonts w:asciiTheme="minorHAnsi" w:hAnsiTheme="minorHAnsi" w:cstheme="minorHAnsi"/>
          <w:b/>
          <w:bCs/>
          <w:sz w:val="22"/>
          <w:szCs w:val="22"/>
        </w:rPr>
      </w:pPr>
    </w:p>
    <w:p w14:paraId="06BFB4B9" w14:textId="77777777" w:rsidR="0058577F" w:rsidRPr="00231D33" w:rsidRDefault="0058577F" w:rsidP="0058577F">
      <w:pPr>
        <w:spacing w:line="276" w:lineRule="auto"/>
        <w:jc w:val="center"/>
        <w:rPr>
          <w:rFonts w:asciiTheme="minorHAnsi" w:hAnsiTheme="minorHAnsi" w:cstheme="minorHAnsi"/>
          <w:b/>
          <w:bCs/>
          <w:sz w:val="22"/>
          <w:szCs w:val="22"/>
        </w:rPr>
      </w:pPr>
      <w:r w:rsidRPr="00231D33">
        <w:rPr>
          <w:rFonts w:asciiTheme="minorHAnsi" w:hAnsiTheme="minorHAnsi" w:cstheme="minorHAnsi"/>
          <w:b/>
          <w:bCs/>
          <w:sz w:val="22"/>
          <w:szCs w:val="22"/>
        </w:rPr>
        <w:t xml:space="preserve">Klauzula informacyjna podawana w przypadku zbierania danych </w:t>
      </w:r>
      <w:r w:rsidRPr="00231D33">
        <w:rPr>
          <w:rFonts w:asciiTheme="minorHAnsi" w:hAnsiTheme="minorHAnsi" w:cstheme="minorHAnsi"/>
          <w:b/>
          <w:bCs/>
          <w:sz w:val="22"/>
          <w:szCs w:val="22"/>
        </w:rPr>
        <w:br/>
        <w:t>od osób wskazanych w umowie do realizacji umowy</w:t>
      </w:r>
    </w:p>
    <w:p w14:paraId="0384DD80" w14:textId="77777777" w:rsidR="0058577F" w:rsidRPr="00231D33" w:rsidRDefault="0058577F" w:rsidP="0058577F">
      <w:pPr>
        <w:spacing w:line="276" w:lineRule="auto"/>
        <w:jc w:val="center"/>
        <w:rPr>
          <w:rFonts w:asciiTheme="minorHAnsi" w:hAnsiTheme="minorHAnsi" w:cstheme="minorHAnsi"/>
          <w:b/>
          <w:bCs/>
          <w:sz w:val="22"/>
          <w:szCs w:val="22"/>
        </w:rPr>
      </w:pPr>
    </w:p>
    <w:p w14:paraId="1B322522" w14:textId="77777777" w:rsidR="0058577F" w:rsidRPr="00231D33" w:rsidRDefault="0058577F" w:rsidP="0058577F">
      <w:pPr>
        <w:ind w:firstLine="284"/>
        <w:jc w:val="both"/>
        <w:rPr>
          <w:rFonts w:asciiTheme="minorHAnsi" w:hAnsiTheme="minorHAnsi" w:cstheme="minorHAnsi"/>
          <w:iCs/>
          <w:sz w:val="22"/>
          <w:szCs w:val="22"/>
        </w:rPr>
      </w:pPr>
      <w:r w:rsidRPr="00231D33">
        <w:rPr>
          <w:rFonts w:asciiTheme="minorHAnsi" w:hAnsiTheme="minorHAnsi" w:cstheme="minorHAnsi"/>
          <w:iCs/>
          <w:sz w:val="22"/>
          <w:szCs w:val="22"/>
        </w:rPr>
        <w:t xml:space="preserve">Zgodnie z art. 13 Ogólnego Rozporządzenia o Ochronie Danych (RODO) informujemy, że: </w:t>
      </w:r>
    </w:p>
    <w:p w14:paraId="6DC75494" w14:textId="77777777" w:rsidR="0058577F" w:rsidRPr="00231D33" w:rsidRDefault="0058577F" w:rsidP="00290379">
      <w:pPr>
        <w:widowControl/>
        <w:numPr>
          <w:ilvl w:val="0"/>
          <w:numId w:val="173"/>
        </w:numPr>
        <w:shd w:val="clear" w:color="auto" w:fill="FFFFFF"/>
        <w:suppressAutoHyphens w:val="0"/>
        <w:spacing w:line="276" w:lineRule="auto"/>
        <w:jc w:val="both"/>
        <w:textAlignment w:val="auto"/>
        <w:rPr>
          <w:rStyle w:val="Pogrubienie"/>
          <w:rFonts w:asciiTheme="minorHAnsi" w:hAnsiTheme="minorHAnsi" w:cstheme="minorHAnsi"/>
          <w:b w:val="0"/>
          <w:bCs w:val="0"/>
          <w:iCs/>
          <w:sz w:val="22"/>
          <w:szCs w:val="22"/>
        </w:rPr>
      </w:pPr>
      <w:r w:rsidRPr="00231D33">
        <w:rPr>
          <w:rFonts w:asciiTheme="minorHAnsi" w:hAnsiTheme="minorHAnsi" w:cstheme="minorHAnsi"/>
          <w:sz w:val="22"/>
          <w:szCs w:val="22"/>
        </w:rPr>
        <w:t>Administratorem danych osobowych</w:t>
      </w:r>
      <w:r w:rsidRPr="00231D33">
        <w:rPr>
          <w:rFonts w:asciiTheme="minorHAnsi" w:hAnsiTheme="minorHAnsi" w:cstheme="minorHAnsi"/>
          <w:b/>
          <w:bCs/>
          <w:sz w:val="22"/>
          <w:szCs w:val="22"/>
        </w:rPr>
        <w:t xml:space="preserve"> </w:t>
      </w:r>
      <w:r w:rsidRPr="00231D33">
        <w:rPr>
          <w:rFonts w:asciiTheme="minorHAnsi" w:hAnsiTheme="minorHAnsi" w:cstheme="minorHAnsi"/>
          <w:sz w:val="22"/>
          <w:szCs w:val="22"/>
        </w:rPr>
        <w:t xml:space="preserve">osób wskazanych do realizacji umowy jest </w:t>
      </w:r>
      <w:r w:rsidRPr="00231D33">
        <w:rPr>
          <w:rStyle w:val="Pogrubienie"/>
          <w:rFonts w:asciiTheme="minorHAnsi" w:hAnsiTheme="minorHAnsi" w:cstheme="minorHAnsi"/>
          <w:iCs/>
          <w:sz w:val="22"/>
          <w:szCs w:val="22"/>
        </w:rPr>
        <w:t>Instytut Hematologii i Transfuzjologii, ul. Indiry Gandhi 14, 02-776 Warszawa.</w:t>
      </w:r>
    </w:p>
    <w:p w14:paraId="130499B2" w14:textId="77777777" w:rsidR="0058577F" w:rsidRPr="00231D33" w:rsidRDefault="0058577F" w:rsidP="00290379">
      <w:pPr>
        <w:widowControl/>
        <w:numPr>
          <w:ilvl w:val="0"/>
          <w:numId w:val="173"/>
        </w:numPr>
        <w:shd w:val="clear" w:color="auto" w:fill="FFFFFF"/>
        <w:suppressAutoHyphens w:val="0"/>
        <w:spacing w:line="276" w:lineRule="auto"/>
        <w:jc w:val="both"/>
        <w:textAlignment w:val="auto"/>
        <w:rPr>
          <w:rFonts w:asciiTheme="minorHAnsi" w:hAnsiTheme="minorHAnsi" w:cstheme="minorHAnsi"/>
          <w:iCs/>
          <w:sz w:val="22"/>
          <w:szCs w:val="22"/>
        </w:rPr>
      </w:pPr>
      <w:r w:rsidRPr="00231D33">
        <w:rPr>
          <w:rFonts w:asciiTheme="minorHAnsi" w:hAnsiTheme="minorHAnsi" w:cstheme="minorHAnsi"/>
          <w:sz w:val="22"/>
          <w:szCs w:val="22"/>
        </w:rPr>
        <w:t>Administrator wyznaczył Inspektora Ochrony Danych, z którym można się  kontaktować w  sprawach przetwarzania danych osobowych za pośrednictwem poczty elektronicznej iod@ihit.waw.pl</w:t>
      </w:r>
    </w:p>
    <w:p w14:paraId="3288F2BE" w14:textId="77777777" w:rsidR="0058577F" w:rsidRPr="00231D33" w:rsidRDefault="0058577F" w:rsidP="00290379">
      <w:pPr>
        <w:widowControl/>
        <w:numPr>
          <w:ilvl w:val="0"/>
          <w:numId w:val="173"/>
        </w:numPr>
        <w:shd w:val="clear" w:color="auto" w:fill="FFFFFF"/>
        <w:suppressAutoHyphens w:val="0"/>
        <w:spacing w:line="276" w:lineRule="auto"/>
        <w:jc w:val="both"/>
        <w:textAlignment w:val="auto"/>
        <w:rPr>
          <w:rFonts w:asciiTheme="minorHAnsi" w:hAnsiTheme="minorHAnsi" w:cstheme="minorHAnsi"/>
          <w:iCs/>
          <w:sz w:val="22"/>
          <w:szCs w:val="22"/>
        </w:rPr>
      </w:pPr>
      <w:r w:rsidRPr="00231D33">
        <w:rPr>
          <w:rFonts w:asciiTheme="minorHAnsi" w:hAnsiTheme="minorHAnsi" w:cstheme="minorHAnsi"/>
          <w:sz w:val="22"/>
          <w:szCs w:val="22"/>
        </w:rPr>
        <w:t>Administrator przetwarza Państwa dane osobowe w zakresie: imienia i nazwiska, stanowiska służbowego, danych kontaktowych (numeru telefonu). Dane zostały pozyskane w sposób inny niż od osoby, której dane dotyczą (tj. od Wykonawcy) oraz są przetwarzane w wyniku współpracy między Administratorem, a Wykonawcą.</w:t>
      </w:r>
    </w:p>
    <w:p w14:paraId="4AD53BE3" w14:textId="77777777" w:rsidR="0058577F" w:rsidRPr="00231D33" w:rsidRDefault="0058577F" w:rsidP="00290379">
      <w:pPr>
        <w:pStyle w:val="xmsonormal"/>
        <w:numPr>
          <w:ilvl w:val="0"/>
          <w:numId w:val="173"/>
        </w:numPr>
        <w:shd w:val="clear" w:color="auto" w:fill="FFFFFF"/>
        <w:spacing w:before="0" w:beforeAutospacing="0" w:after="0" w:afterAutospacing="0" w:line="276" w:lineRule="auto"/>
        <w:jc w:val="both"/>
        <w:rPr>
          <w:rFonts w:asciiTheme="minorHAnsi" w:hAnsiTheme="minorHAnsi" w:cstheme="minorHAnsi"/>
          <w:sz w:val="22"/>
          <w:szCs w:val="22"/>
        </w:rPr>
      </w:pPr>
      <w:r w:rsidRPr="00231D33">
        <w:rPr>
          <w:rFonts w:asciiTheme="minorHAnsi" w:hAnsiTheme="minorHAnsi" w:cstheme="minorHAnsi"/>
          <w:sz w:val="22"/>
          <w:szCs w:val="22"/>
        </w:rPr>
        <w:t>Administrator będzie przetwarzał dane na podstawie art. 6 ust 1 lit f) RODO na podstawie prawnie uzasadnionego interesu administratora którym jest:</w:t>
      </w:r>
    </w:p>
    <w:p w14:paraId="71675DA3" w14:textId="77777777" w:rsidR="0058577F" w:rsidRPr="00231D33" w:rsidRDefault="0058577F" w:rsidP="00290379">
      <w:pPr>
        <w:pStyle w:val="xmsonormal"/>
        <w:numPr>
          <w:ilvl w:val="1"/>
          <w:numId w:val="173"/>
        </w:numPr>
        <w:shd w:val="clear" w:color="auto" w:fill="FFFFFF"/>
        <w:tabs>
          <w:tab w:val="clear" w:pos="1440"/>
        </w:tabs>
        <w:spacing w:before="0" w:beforeAutospacing="0" w:after="0" w:afterAutospacing="0" w:line="276" w:lineRule="auto"/>
        <w:ind w:left="993" w:hanging="284"/>
        <w:jc w:val="both"/>
        <w:rPr>
          <w:rFonts w:asciiTheme="minorHAnsi" w:hAnsiTheme="minorHAnsi" w:cstheme="minorHAnsi"/>
          <w:sz w:val="22"/>
          <w:szCs w:val="22"/>
        </w:rPr>
      </w:pPr>
      <w:r w:rsidRPr="00231D33">
        <w:rPr>
          <w:rFonts w:asciiTheme="minorHAnsi" w:hAnsiTheme="minorHAnsi" w:cstheme="minorHAnsi"/>
          <w:sz w:val="22"/>
          <w:szCs w:val="22"/>
        </w:rPr>
        <w:t>Bieżąca realizacja umowy (umożliwienie kontaktu pomiędzy dedykowanymi jednostkami odpowiedzialnymi za realizację umowy;</w:t>
      </w:r>
    </w:p>
    <w:p w14:paraId="25801ED1" w14:textId="77777777" w:rsidR="0058577F" w:rsidRPr="00231D33" w:rsidRDefault="0058577F" w:rsidP="00290379">
      <w:pPr>
        <w:pStyle w:val="xmsonormal"/>
        <w:numPr>
          <w:ilvl w:val="1"/>
          <w:numId w:val="173"/>
        </w:numPr>
        <w:shd w:val="clear" w:color="auto" w:fill="FFFFFF"/>
        <w:tabs>
          <w:tab w:val="clear" w:pos="1440"/>
        </w:tabs>
        <w:spacing w:before="0" w:beforeAutospacing="0" w:after="0" w:afterAutospacing="0" w:line="276" w:lineRule="auto"/>
        <w:ind w:left="993" w:hanging="284"/>
        <w:jc w:val="both"/>
        <w:rPr>
          <w:rFonts w:asciiTheme="minorHAnsi" w:hAnsiTheme="minorHAnsi" w:cstheme="minorHAnsi"/>
          <w:sz w:val="22"/>
          <w:szCs w:val="22"/>
        </w:rPr>
      </w:pPr>
      <w:r w:rsidRPr="00231D33">
        <w:rPr>
          <w:rFonts w:asciiTheme="minorHAnsi" w:hAnsiTheme="minorHAnsi" w:cstheme="minorHAnsi"/>
          <w:sz w:val="22"/>
          <w:szCs w:val="22"/>
        </w:rPr>
        <w:t xml:space="preserve">Ustalenia, zabezpieczenia i dochodzenia ewentualnych roszczeń wynikających z  zawartej umowy. </w:t>
      </w:r>
    </w:p>
    <w:p w14:paraId="3F2B0148" w14:textId="77777777" w:rsidR="0058577F" w:rsidRPr="00231D33" w:rsidRDefault="0058577F" w:rsidP="00290379">
      <w:pPr>
        <w:pStyle w:val="xmsonormal"/>
        <w:numPr>
          <w:ilvl w:val="0"/>
          <w:numId w:val="173"/>
        </w:numPr>
        <w:shd w:val="clear" w:color="auto" w:fill="FFFFFF"/>
        <w:spacing w:before="0" w:beforeAutospacing="0" w:after="0" w:afterAutospacing="0" w:line="276" w:lineRule="auto"/>
        <w:jc w:val="both"/>
        <w:rPr>
          <w:rFonts w:asciiTheme="minorHAnsi" w:hAnsiTheme="minorHAnsi" w:cstheme="minorHAnsi"/>
          <w:sz w:val="22"/>
          <w:szCs w:val="22"/>
        </w:rPr>
      </w:pPr>
      <w:r w:rsidRPr="00231D33">
        <w:rPr>
          <w:rFonts w:asciiTheme="minorHAnsi" w:hAnsiTheme="minorHAnsi" w:cstheme="minorHAnsi"/>
          <w:sz w:val="22"/>
          <w:szCs w:val="22"/>
        </w:rPr>
        <w:lastRenderedPageBreak/>
        <w:t>Dane osobowe mogą być udostępnione innym uprawnionym podmiotom, na podstawie przepisów prawa, a także innym podmiotom z którymi Administrator zawarł umowę w  związku z realizacją usług na rzecz Administratora (np. kancelarią prawną, dostawcą oprogramowania, zewnętrznym audytorem, zleceniobiorcom świadczącym usługę z zakresu ochrony danych osobowych).</w:t>
      </w:r>
    </w:p>
    <w:p w14:paraId="6FDCFA53" w14:textId="77777777" w:rsidR="0058577F" w:rsidRPr="00231D33" w:rsidRDefault="0058577F" w:rsidP="00290379">
      <w:pPr>
        <w:pStyle w:val="xmsonormal"/>
        <w:numPr>
          <w:ilvl w:val="0"/>
          <w:numId w:val="173"/>
        </w:numPr>
        <w:shd w:val="clear" w:color="auto" w:fill="FFFFFF"/>
        <w:spacing w:before="0" w:beforeAutospacing="0" w:after="0" w:afterAutospacing="0" w:line="276" w:lineRule="auto"/>
        <w:jc w:val="both"/>
        <w:rPr>
          <w:rFonts w:asciiTheme="minorHAnsi" w:hAnsiTheme="minorHAnsi" w:cstheme="minorHAnsi"/>
          <w:sz w:val="22"/>
          <w:szCs w:val="22"/>
        </w:rPr>
      </w:pPr>
      <w:r w:rsidRPr="00231D33">
        <w:rPr>
          <w:rFonts w:asciiTheme="minorHAnsi" w:hAnsiTheme="minorHAnsi" w:cstheme="minorHAnsi"/>
          <w:sz w:val="22"/>
          <w:szCs w:val="22"/>
        </w:rPr>
        <w:t>Administrator nie zamierza przekazywać danych osobowych do państwa trzeciego lub organizacji międzynarodowej.</w:t>
      </w:r>
    </w:p>
    <w:p w14:paraId="0B7C33D2" w14:textId="77777777" w:rsidR="0058577F" w:rsidRPr="00231D33" w:rsidRDefault="0058577F" w:rsidP="00290379">
      <w:pPr>
        <w:pStyle w:val="xmsonormal"/>
        <w:numPr>
          <w:ilvl w:val="0"/>
          <w:numId w:val="173"/>
        </w:numPr>
        <w:shd w:val="clear" w:color="auto" w:fill="FFFFFF"/>
        <w:spacing w:before="0" w:beforeAutospacing="0" w:after="0" w:afterAutospacing="0" w:line="276" w:lineRule="auto"/>
        <w:jc w:val="both"/>
        <w:rPr>
          <w:rFonts w:asciiTheme="minorHAnsi" w:hAnsiTheme="minorHAnsi" w:cstheme="minorHAnsi"/>
          <w:sz w:val="22"/>
          <w:szCs w:val="22"/>
        </w:rPr>
      </w:pPr>
      <w:r w:rsidRPr="00231D33">
        <w:rPr>
          <w:rFonts w:asciiTheme="minorHAnsi" w:hAnsiTheme="minorHAnsi" w:cstheme="minorHAnsi"/>
          <w:sz w:val="22"/>
          <w:szCs w:val="22"/>
        </w:rPr>
        <w:t>Przysługuje prawo uzyskać kopię swoich danych osobowych.</w:t>
      </w:r>
    </w:p>
    <w:p w14:paraId="36DCC7E5" w14:textId="77777777" w:rsidR="0058577F" w:rsidRPr="00231D33" w:rsidRDefault="0058577F" w:rsidP="00290379">
      <w:pPr>
        <w:pStyle w:val="xmsonormal"/>
        <w:numPr>
          <w:ilvl w:val="0"/>
          <w:numId w:val="173"/>
        </w:numPr>
        <w:shd w:val="clear" w:color="auto" w:fill="FFFFFF"/>
        <w:spacing w:before="0" w:beforeAutospacing="0" w:after="0" w:afterAutospacing="0" w:line="276" w:lineRule="auto"/>
        <w:jc w:val="both"/>
        <w:rPr>
          <w:rFonts w:asciiTheme="minorHAnsi" w:hAnsiTheme="minorHAnsi" w:cstheme="minorHAnsi"/>
          <w:sz w:val="22"/>
          <w:szCs w:val="22"/>
        </w:rPr>
      </w:pPr>
      <w:r w:rsidRPr="00231D33">
        <w:rPr>
          <w:rFonts w:asciiTheme="minorHAnsi" w:hAnsiTheme="minorHAnsi" w:cstheme="minorHAnsi"/>
          <w:sz w:val="22"/>
          <w:szCs w:val="22"/>
        </w:rPr>
        <w:t>Dane osobowe będą przechowywane przez okres współpracy między Administratorem a  Wykonawcą, a po jego zakończeniu przez okres przedawnienia roszczeń, wynikający z  przepisów prawa.</w:t>
      </w:r>
    </w:p>
    <w:p w14:paraId="4EED7668" w14:textId="77777777" w:rsidR="0058577F" w:rsidRPr="00231D33" w:rsidRDefault="0058577F" w:rsidP="00290379">
      <w:pPr>
        <w:pStyle w:val="xmsonormal"/>
        <w:numPr>
          <w:ilvl w:val="0"/>
          <w:numId w:val="173"/>
        </w:numPr>
        <w:shd w:val="clear" w:color="auto" w:fill="FFFFFF"/>
        <w:spacing w:before="0" w:beforeAutospacing="0" w:after="0" w:afterAutospacing="0" w:line="276" w:lineRule="auto"/>
        <w:jc w:val="both"/>
        <w:rPr>
          <w:rFonts w:asciiTheme="minorHAnsi" w:hAnsiTheme="minorHAnsi" w:cstheme="minorHAnsi"/>
          <w:sz w:val="22"/>
          <w:szCs w:val="22"/>
        </w:rPr>
      </w:pPr>
      <w:r w:rsidRPr="00231D33">
        <w:rPr>
          <w:rFonts w:asciiTheme="minorHAnsi" w:hAnsiTheme="minorHAnsi" w:cstheme="minorHAnsi"/>
          <w:sz w:val="22"/>
          <w:szCs w:val="22"/>
        </w:rPr>
        <w:t>Osobie, której dane dotyczą przysługuje prawo dostępu do treści danych, ich sprostowania lub ograniczenia przetwarzania, prawo do wniesienia sprzeciwu i usunięcia danych a także prawo do wniesienia skargi do organu nadzorczego, tj. Prezesa Urzędu Ochrony Danych Osobowych.</w:t>
      </w:r>
    </w:p>
    <w:p w14:paraId="06E441EF" w14:textId="77777777" w:rsidR="0058577F" w:rsidRPr="00231D33" w:rsidRDefault="0058577F" w:rsidP="00290379">
      <w:pPr>
        <w:pStyle w:val="xmsonormal"/>
        <w:numPr>
          <w:ilvl w:val="0"/>
          <w:numId w:val="173"/>
        </w:numPr>
        <w:shd w:val="clear" w:color="auto" w:fill="FFFFFF"/>
        <w:spacing w:before="0" w:beforeAutospacing="0" w:after="0" w:afterAutospacing="0" w:line="276" w:lineRule="auto"/>
        <w:jc w:val="both"/>
        <w:rPr>
          <w:rFonts w:asciiTheme="minorHAnsi" w:hAnsiTheme="minorHAnsi" w:cstheme="minorHAnsi"/>
          <w:sz w:val="22"/>
          <w:szCs w:val="22"/>
        </w:rPr>
      </w:pPr>
      <w:r w:rsidRPr="00231D33">
        <w:rPr>
          <w:rFonts w:asciiTheme="minorHAnsi" w:hAnsiTheme="minorHAnsi" w:cstheme="minorHAnsi"/>
          <w:sz w:val="22"/>
          <w:szCs w:val="22"/>
          <w:lang w:val="ru-RU"/>
        </w:rPr>
        <w:t>Podanie danych osobowych jest dobrowolne, jednakże niezbędne do realizacji celu ich przetwarzania</w:t>
      </w:r>
      <w:r w:rsidRPr="00231D33">
        <w:rPr>
          <w:rFonts w:asciiTheme="minorHAnsi" w:hAnsiTheme="minorHAnsi" w:cstheme="minorHAnsi"/>
          <w:sz w:val="22"/>
          <w:szCs w:val="22"/>
        </w:rPr>
        <w:t>.</w:t>
      </w:r>
    </w:p>
    <w:p w14:paraId="7DC2329B" w14:textId="77777777" w:rsidR="0058577F" w:rsidRPr="00231D33" w:rsidRDefault="0058577F" w:rsidP="00290379">
      <w:pPr>
        <w:pStyle w:val="xmsonormal"/>
        <w:numPr>
          <w:ilvl w:val="0"/>
          <w:numId w:val="173"/>
        </w:numPr>
        <w:shd w:val="clear" w:color="auto" w:fill="FFFFFF"/>
        <w:spacing w:before="0" w:beforeAutospacing="0" w:after="0" w:afterAutospacing="0" w:line="276" w:lineRule="auto"/>
        <w:jc w:val="both"/>
        <w:rPr>
          <w:rFonts w:asciiTheme="minorHAnsi" w:hAnsiTheme="minorHAnsi" w:cstheme="minorHAnsi"/>
          <w:sz w:val="22"/>
          <w:szCs w:val="22"/>
        </w:rPr>
      </w:pPr>
      <w:r w:rsidRPr="00231D33">
        <w:rPr>
          <w:rFonts w:asciiTheme="minorHAnsi" w:hAnsiTheme="minorHAnsi" w:cstheme="minorHAnsi"/>
          <w:sz w:val="22"/>
          <w:szCs w:val="22"/>
        </w:rPr>
        <w:t>Administrator nie podejmuje decyzji w sposób zautomatyzowany w oparciu o podane dane osobowe.</w:t>
      </w:r>
    </w:p>
    <w:p w14:paraId="1E1C5AC6" w14:textId="77777777" w:rsidR="0058577F" w:rsidRPr="00231D33" w:rsidRDefault="0058577F" w:rsidP="0058577F">
      <w:pPr>
        <w:rPr>
          <w:rFonts w:asciiTheme="minorHAnsi" w:hAnsiTheme="minorHAnsi" w:cstheme="minorHAnsi"/>
          <w:i/>
          <w:color w:val="FF0000"/>
          <w:sz w:val="22"/>
          <w:szCs w:val="22"/>
        </w:rPr>
      </w:pPr>
    </w:p>
    <w:p w14:paraId="40D31826" w14:textId="77777777" w:rsidR="0058577F" w:rsidRPr="00231D33" w:rsidRDefault="0058577F" w:rsidP="0058577F">
      <w:pPr>
        <w:pStyle w:val="Standard"/>
        <w:tabs>
          <w:tab w:val="left" w:pos="893"/>
          <w:tab w:val="left" w:pos="1786"/>
          <w:tab w:val="left" w:pos="2679"/>
          <w:tab w:val="left" w:pos="3572"/>
          <w:tab w:val="left" w:pos="4465"/>
          <w:tab w:val="center" w:pos="4570"/>
          <w:tab w:val="left" w:pos="5358"/>
          <w:tab w:val="left" w:pos="6251"/>
          <w:tab w:val="left" w:pos="7144"/>
          <w:tab w:val="left" w:pos="8037"/>
          <w:tab w:val="right" w:pos="9072"/>
        </w:tabs>
        <w:jc w:val="left"/>
        <w:rPr>
          <w:rFonts w:asciiTheme="minorHAnsi" w:hAnsiTheme="minorHAnsi" w:cstheme="minorHAnsi"/>
          <w:b/>
          <w:sz w:val="22"/>
          <w:szCs w:val="22"/>
        </w:rPr>
      </w:pPr>
      <w:r w:rsidRPr="00231D33">
        <w:rPr>
          <w:rFonts w:asciiTheme="minorHAnsi" w:hAnsiTheme="minorHAnsi" w:cstheme="minorHAnsi"/>
          <w:b/>
          <w:sz w:val="22"/>
          <w:szCs w:val="22"/>
        </w:rPr>
        <w:tab/>
      </w:r>
    </w:p>
    <w:p w14:paraId="7D5248CF" w14:textId="77777777" w:rsidR="0058577F" w:rsidRDefault="0058577F" w:rsidP="0058577F"/>
    <w:p w14:paraId="7A7C87D3" w14:textId="77777777" w:rsidR="00523B05" w:rsidRDefault="00523B05" w:rsidP="000A2BE1">
      <w:pPr>
        <w:shd w:val="clear" w:color="auto" w:fill="FFFFFF"/>
        <w:spacing w:after="240" w:line="276" w:lineRule="auto"/>
        <w:rPr>
          <w:b/>
        </w:rPr>
      </w:pPr>
    </w:p>
    <w:p w14:paraId="1673904F" w14:textId="77777777" w:rsidR="00523B05" w:rsidRDefault="00523B05" w:rsidP="008D08AD">
      <w:pPr>
        <w:shd w:val="clear" w:color="auto" w:fill="FFFFFF"/>
        <w:spacing w:after="240" w:line="276" w:lineRule="auto"/>
        <w:ind w:left="360" w:hanging="360"/>
        <w:jc w:val="right"/>
        <w:rPr>
          <w:b/>
        </w:rPr>
      </w:pPr>
    </w:p>
    <w:p w14:paraId="7903B44E" w14:textId="77777777" w:rsidR="00727A5C" w:rsidRDefault="00727A5C" w:rsidP="00523B05">
      <w:pPr>
        <w:pStyle w:val="Standard"/>
        <w:jc w:val="right"/>
        <w:rPr>
          <w:rFonts w:asciiTheme="minorHAnsi" w:hAnsiTheme="minorHAnsi" w:cstheme="minorHAnsi"/>
          <w:b/>
          <w:bCs/>
          <w:i/>
          <w:iCs/>
          <w:sz w:val="22"/>
          <w:szCs w:val="22"/>
        </w:rPr>
      </w:pPr>
    </w:p>
    <w:p w14:paraId="581B5411" w14:textId="77777777" w:rsidR="00727A5C" w:rsidRDefault="00727A5C" w:rsidP="00523B05">
      <w:pPr>
        <w:pStyle w:val="Standard"/>
        <w:jc w:val="right"/>
        <w:rPr>
          <w:rFonts w:asciiTheme="minorHAnsi" w:hAnsiTheme="minorHAnsi" w:cstheme="minorHAnsi"/>
          <w:b/>
          <w:bCs/>
          <w:i/>
          <w:iCs/>
          <w:sz w:val="22"/>
          <w:szCs w:val="22"/>
        </w:rPr>
      </w:pPr>
    </w:p>
    <w:p w14:paraId="7EA55E66" w14:textId="77777777" w:rsidR="00727A5C" w:rsidRDefault="00727A5C" w:rsidP="00523B05">
      <w:pPr>
        <w:pStyle w:val="Standard"/>
        <w:jc w:val="right"/>
        <w:rPr>
          <w:rFonts w:asciiTheme="minorHAnsi" w:hAnsiTheme="minorHAnsi" w:cstheme="minorHAnsi"/>
          <w:b/>
          <w:bCs/>
          <w:i/>
          <w:iCs/>
          <w:sz w:val="22"/>
          <w:szCs w:val="22"/>
        </w:rPr>
      </w:pPr>
    </w:p>
    <w:p w14:paraId="554FFD4D" w14:textId="77777777" w:rsidR="00727A5C" w:rsidRDefault="00727A5C" w:rsidP="00523B05">
      <w:pPr>
        <w:pStyle w:val="Standard"/>
        <w:jc w:val="right"/>
        <w:rPr>
          <w:rFonts w:asciiTheme="minorHAnsi" w:hAnsiTheme="minorHAnsi" w:cstheme="minorHAnsi"/>
          <w:b/>
          <w:bCs/>
          <w:i/>
          <w:iCs/>
          <w:sz w:val="22"/>
          <w:szCs w:val="22"/>
        </w:rPr>
      </w:pPr>
    </w:p>
    <w:p w14:paraId="1576F3C4" w14:textId="77777777" w:rsidR="00727A5C" w:rsidRDefault="00727A5C" w:rsidP="00523B05">
      <w:pPr>
        <w:pStyle w:val="Standard"/>
        <w:jc w:val="right"/>
        <w:rPr>
          <w:rFonts w:asciiTheme="minorHAnsi" w:hAnsiTheme="minorHAnsi" w:cstheme="minorHAnsi"/>
          <w:b/>
          <w:bCs/>
          <w:i/>
          <w:iCs/>
          <w:sz w:val="22"/>
          <w:szCs w:val="22"/>
        </w:rPr>
      </w:pPr>
    </w:p>
    <w:p w14:paraId="404FE2E9" w14:textId="77777777" w:rsidR="00727A5C" w:rsidRDefault="00727A5C" w:rsidP="00523B05">
      <w:pPr>
        <w:pStyle w:val="Standard"/>
        <w:jc w:val="right"/>
        <w:rPr>
          <w:rFonts w:asciiTheme="minorHAnsi" w:hAnsiTheme="minorHAnsi" w:cstheme="minorHAnsi"/>
          <w:b/>
          <w:bCs/>
          <w:i/>
          <w:iCs/>
          <w:sz w:val="22"/>
          <w:szCs w:val="22"/>
        </w:rPr>
      </w:pPr>
    </w:p>
    <w:p w14:paraId="059F72A4" w14:textId="77777777" w:rsidR="00727A5C" w:rsidRDefault="00727A5C" w:rsidP="00523B05">
      <w:pPr>
        <w:pStyle w:val="Standard"/>
        <w:jc w:val="right"/>
        <w:rPr>
          <w:rFonts w:asciiTheme="minorHAnsi" w:hAnsiTheme="minorHAnsi" w:cstheme="minorHAnsi"/>
          <w:b/>
          <w:bCs/>
          <w:i/>
          <w:iCs/>
          <w:sz w:val="22"/>
          <w:szCs w:val="22"/>
        </w:rPr>
      </w:pPr>
    </w:p>
    <w:p w14:paraId="44DB05B2" w14:textId="77777777" w:rsidR="00727A5C" w:rsidRDefault="00727A5C" w:rsidP="00523B05">
      <w:pPr>
        <w:pStyle w:val="Standard"/>
        <w:jc w:val="right"/>
        <w:rPr>
          <w:rFonts w:asciiTheme="minorHAnsi" w:hAnsiTheme="minorHAnsi" w:cstheme="minorHAnsi"/>
          <w:b/>
          <w:bCs/>
          <w:i/>
          <w:iCs/>
          <w:sz w:val="22"/>
          <w:szCs w:val="22"/>
        </w:rPr>
      </w:pPr>
    </w:p>
    <w:p w14:paraId="7FC29C51" w14:textId="77777777" w:rsidR="00727A5C" w:rsidRDefault="00727A5C" w:rsidP="00523B05">
      <w:pPr>
        <w:pStyle w:val="Standard"/>
        <w:jc w:val="right"/>
        <w:rPr>
          <w:rFonts w:asciiTheme="minorHAnsi" w:hAnsiTheme="minorHAnsi" w:cstheme="minorHAnsi"/>
          <w:b/>
          <w:bCs/>
          <w:i/>
          <w:iCs/>
          <w:sz w:val="22"/>
          <w:szCs w:val="22"/>
        </w:rPr>
      </w:pPr>
    </w:p>
    <w:p w14:paraId="524BB917" w14:textId="77777777" w:rsidR="00727A5C" w:rsidRDefault="00727A5C" w:rsidP="00523B05">
      <w:pPr>
        <w:pStyle w:val="Standard"/>
        <w:jc w:val="right"/>
        <w:rPr>
          <w:rFonts w:asciiTheme="minorHAnsi" w:hAnsiTheme="minorHAnsi" w:cstheme="minorHAnsi"/>
          <w:b/>
          <w:bCs/>
          <w:i/>
          <w:iCs/>
          <w:sz w:val="22"/>
          <w:szCs w:val="22"/>
        </w:rPr>
      </w:pPr>
    </w:p>
    <w:p w14:paraId="3A9077EF" w14:textId="77777777" w:rsidR="00727A5C" w:rsidRDefault="00727A5C" w:rsidP="00523B05">
      <w:pPr>
        <w:pStyle w:val="Standard"/>
        <w:jc w:val="right"/>
        <w:rPr>
          <w:rFonts w:asciiTheme="minorHAnsi" w:hAnsiTheme="minorHAnsi" w:cstheme="minorHAnsi"/>
          <w:b/>
          <w:bCs/>
          <w:i/>
          <w:iCs/>
          <w:sz w:val="22"/>
          <w:szCs w:val="22"/>
        </w:rPr>
      </w:pPr>
    </w:p>
    <w:p w14:paraId="02C4589C" w14:textId="77777777" w:rsidR="00727A5C" w:rsidRDefault="00727A5C" w:rsidP="00523B05">
      <w:pPr>
        <w:pStyle w:val="Standard"/>
        <w:jc w:val="right"/>
        <w:rPr>
          <w:rFonts w:asciiTheme="minorHAnsi" w:hAnsiTheme="minorHAnsi" w:cstheme="minorHAnsi"/>
          <w:b/>
          <w:bCs/>
          <w:i/>
          <w:iCs/>
          <w:sz w:val="22"/>
          <w:szCs w:val="22"/>
        </w:rPr>
      </w:pPr>
    </w:p>
    <w:p w14:paraId="5621665B" w14:textId="77777777" w:rsidR="00727A5C" w:rsidRDefault="00727A5C" w:rsidP="00523B05">
      <w:pPr>
        <w:pStyle w:val="Standard"/>
        <w:jc w:val="right"/>
        <w:rPr>
          <w:rFonts w:asciiTheme="minorHAnsi" w:hAnsiTheme="minorHAnsi" w:cstheme="minorHAnsi"/>
          <w:b/>
          <w:bCs/>
          <w:i/>
          <w:iCs/>
          <w:sz w:val="22"/>
          <w:szCs w:val="22"/>
        </w:rPr>
      </w:pPr>
    </w:p>
    <w:p w14:paraId="7D2BBE61" w14:textId="77777777" w:rsidR="00727A5C" w:rsidRDefault="00727A5C" w:rsidP="00523B05">
      <w:pPr>
        <w:pStyle w:val="Standard"/>
        <w:jc w:val="right"/>
        <w:rPr>
          <w:rFonts w:asciiTheme="minorHAnsi" w:hAnsiTheme="minorHAnsi" w:cstheme="minorHAnsi"/>
          <w:b/>
          <w:bCs/>
          <w:i/>
          <w:iCs/>
          <w:sz w:val="22"/>
          <w:szCs w:val="22"/>
        </w:rPr>
      </w:pPr>
    </w:p>
    <w:p w14:paraId="5556EC6C" w14:textId="77777777" w:rsidR="00727A5C" w:rsidRDefault="00727A5C" w:rsidP="00523B05">
      <w:pPr>
        <w:pStyle w:val="Standard"/>
        <w:jc w:val="right"/>
        <w:rPr>
          <w:rFonts w:asciiTheme="minorHAnsi" w:hAnsiTheme="minorHAnsi" w:cstheme="minorHAnsi"/>
          <w:b/>
          <w:bCs/>
          <w:i/>
          <w:iCs/>
          <w:sz w:val="22"/>
          <w:szCs w:val="22"/>
        </w:rPr>
      </w:pPr>
    </w:p>
    <w:p w14:paraId="6B1D240D" w14:textId="77777777" w:rsidR="00727A5C" w:rsidRDefault="00727A5C" w:rsidP="00523B05">
      <w:pPr>
        <w:pStyle w:val="Standard"/>
        <w:jc w:val="right"/>
        <w:rPr>
          <w:rFonts w:asciiTheme="minorHAnsi" w:hAnsiTheme="minorHAnsi" w:cstheme="minorHAnsi"/>
          <w:b/>
          <w:bCs/>
          <w:i/>
          <w:iCs/>
          <w:sz w:val="22"/>
          <w:szCs w:val="22"/>
        </w:rPr>
      </w:pPr>
    </w:p>
    <w:p w14:paraId="0A55592C" w14:textId="77777777" w:rsidR="00727A5C" w:rsidRDefault="00727A5C" w:rsidP="00523B05">
      <w:pPr>
        <w:pStyle w:val="Standard"/>
        <w:jc w:val="right"/>
        <w:rPr>
          <w:rFonts w:asciiTheme="minorHAnsi" w:hAnsiTheme="minorHAnsi" w:cstheme="minorHAnsi"/>
          <w:b/>
          <w:bCs/>
          <w:i/>
          <w:iCs/>
          <w:sz w:val="22"/>
          <w:szCs w:val="22"/>
        </w:rPr>
      </w:pPr>
    </w:p>
    <w:p w14:paraId="17528B79" w14:textId="77777777" w:rsidR="00727A5C" w:rsidRDefault="00727A5C" w:rsidP="00523B05">
      <w:pPr>
        <w:pStyle w:val="Standard"/>
        <w:jc w:val="right"/>
        <w:rPr>
          <w:rFonts w:asciiTheme="minorHAnsi" w:hAnsiTheme="minorHAnsi" w:cstheme="minorHAnsi"/>
          <w:b/>
          <w:bCs/>
          <w:i/>
          <w:iCs/>
          <w:sz w:val="22"/>
          <w:szCs w:val="22"/>
        </w:rPr>
      </w:pPr>
    </w:p>
    <w:p w14:paraId="3E7FA262" w14:textId="77777777" w:rsidR="00727A5C" w:rsidRDefault="00727A5C" w:rsidP="00523B05">
      <w:pPr>
        <w:pStyle w:val="Standard"/>
        <w:jc w:val="right"/>
        <w:rPr>
          <w:rFonts w:asciiTheme="minorHAnsi" w:hAnsiTheme="minorHAnsi" w:cstheme="minorHAnsi"/>
          <w:b/>
          <w:bCs/>
          <w:i/>
          <w:iCs/>
          <w:sz w:val="22"/>
          <w:szCs w:val="22"/>
        </w:rPr>
      </w:pPr>
    </w:p>
    <w:p w14:paraId="0455CEB2" w14:textId="77777777" w:rsidR="00727A5C" w:rsidRDefault="00727A5C" w:rsidP="00523B05">
      <w:pPr>
        <w:pStyle w:val="Standard"/>
        <w:jc w:val="right"/>
        <w:rPr>
          <w:rFonts w:asciiTheme="minorHAnsi" w:hAnsiTheme="minorHAnsi" w:cstheme="minorHAnsi"/>
          <w:b/>
          <w:bCs/>
          <w:i/>
          <w:iCs/>
          <w:sz w:val="22"/>
          <w:szCs w:val="22"/>
        </w:rPr>
      </w:pPr>
    </w:p>
    <w:p w14:paraId="17F4FF25" w14:textId="77777777" w:rsidR="00727A5C" w:rsidRDefault="00727A5C" w:rsidP="00523B05">
      <w:pPr>
        <w:pStyle w:val="Standard"/>
        <w:jc w:val="right"/>
        <w:rPr>
          <w:rFonts w:asciiTheme="minorHAnsi" w:hAnsiTheme="minorHAnsi" w:cstheme="minorHAnsi"/>
          <w:b/>
          <w:bCs/>
          <w:i/>
          <w:iCs/>
          <w:sz w:val="22"/>
          <w:szCs w:val="22"/>
        </w:rPr>
      </w:pPr>
    </w:p>
    <w:p w14:paraId="0A269DD3" w14:textId="77777777" w:rsidR="00727A5C" w:rsidRDefault="00727A5C" w:rsidP="00523B05">
      <w:pPr>
        <w:pStyle w:val="Standard"/>
        <w:jc w:val="right"/>
        <w:rPr>
          <w:rFonts w:asciiTheme="minorHAnsi" w:hAnsiTheme="minorHAnsi" w:cstheme="minorHAnsi"/>
          <w:b/>
          <w:bCs/>
          <w:i/>
          <w:iCs/>
          <w:sz w:val="22"/>
          <w:szCs w:val="22"/>
        </w:rPr>
      </w:pPr>
    </w:p>
    <w:p w14:paraId="0D77371E" w14:textId="2E3B20E7" w:rsidR="00523B05" w:rsidRPr="003141AB" w:rsidRDefault="00523B05" w:rsidP="003726EF">
      <w:pPr>
        <w:spacing w:line="276" w:lineRule="auto"/>
        <w:rPr>
          <w:rFonts w:asciiTheme="minorHAnsi" w:hAnsiTheme="minorHAnsi" w:cstheme="minorHAnsi"/>
          <w:b/>
          <w:sz w:val="22"/>
          <w:szCs w:val="22"/>
        </w:rPr>
      </w:pPr>
    </w:p>
    <w:p w14:paraId="6A73D47A" w14:textId="77777777" w:rsidR="00523B05" w:rsidRPr="002E220E" w:rsidRDefault="00523B05" w:rsidP="008D08AD">
      <w:pPr>
        <w:shd w:val="clear" w:color="auto" w:fill="FFFFFF"/>
        <w:spacing w:after="240" w:line="276" w:lineRule="auto"/>
        <w:ind w:left="360" w:hanging="360"/>
        <w:jc w:val="right"/>
        <w:rPr>
          <w:b/>
        </w:rPr>
      </w:pPr>
    </w:p>
    <w:sectPr w:rsidR="00523B05" w:rsidRPr="002E220E" w:rsidSect="001404AF">
      <w:headerReference w:type="default" r:id="rId33"/>
      <w:footerReference w:type="default" r:id="rId34"/>
      <w:headerReference w:type="first" r:id="rId35"/>
      <w:pgSz w:w="11906" w:h="16838"/>
      <w:pgMar w:top="1418" w:right="1418" w:bottom="1134" w:left="1418" w:header="567" w:footer="709" w:gutter="0"/>
      <w:pgNumType w:start="1"/>
      <w:cols w:space="708"/>
      <w:formProt w:val="0"/>
      <w:titlePg/>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3D45F" w14:textId="77777777" w:rsidR="004C0765" w:rsidRDefault="004C0765">
      <w:r>
        <w:separator/>
      </w:r>
    </w:p>
  </w:endnote>
  <w:endnote w:type="continuationSeparator" w:id="0">
    <w:p w14:paraId="56078FA0" w14:textId="77777777" w:rsidR="004C0765" w:rsidRDefault="004C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G Mincho Light J">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6C3AC" w14:textId="49A97D41" w:rsidR="004C0765" w:rsidRDefault="004C0765">
    <w:pPr>
      <w:pStyle w:val="Standard"/>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4D25B2">
      <w:rPr>
        <w:noProof/>
        <w:color w:val="000000"/>
      </w:rPr>
      <w:t>22</w:t>
    </w:r>
    <w:r>
      <w:rPr>
        <w:color w:val="000000"/>
      </w:rPr>
      <w:fldChar w:fldCharType="end"/>
    </w:r>
  </w:p>
  <w:p w14:paraId="31F6C3AD" w14:textId="77777777" w:rsidR="004C0765" w:rsidRDefault="004C0765">
    <w:pPr>
      <w:pStyle w:val="Standard"/>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9F10C" w14:textId="77777777" w:rsidR="004C0765" w:rsidRDefault="004C0765">
      <w:r>
        <w:separator/>
      </w:r>
    </w:p>
  </w:footnote>
  <w:footnote w:type="continuationSeparator" w:id="0">
    <w:p w14:paraId="322B511E" w14:textId="77777777" w:rsidR="004C0765" w:rsidRDefault="004C0765">
      <w:r>
        <w:continuationSeparator/>
      </w:r>
    </w:p>
  </w:footnote>
  <w:footnote w:id="1">
    <w:p w14:paraId="2A437CD4" w14:textId="77777777" w:rsidR="004C0765" w:rsidRPr="00B929A1" w:rsidRDefault="004C0765" w:rsidP="007E3BCE">
      <w:pPr>
        <w:pStyle w:val="Tekstprzypisudolnego"/>
        <w:rPr>
          <w:rFonts w:ascii="Arial" w:hAnsi="Arial" w:cs="Arial"/>
          <w:sz w:val="16"/>
          <w:szCs w:val="16"/>
        </w:rPr>
      </w:pPr>
      <w:r w:rsidRPr="004E3F67">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A1890C7" w14:textId="77777777" w:rsidR="004C0765" w:rsidRDefault="004C0765" w:rsidP="00266D56">
      <w:pPr>
        <w:pStyle w:val="Tekstprzypisudolnego"/>
        <w:numPr>
          <w:ilvl w:val="0"/>
          <w:numId w:val="168"/>
        </w:numPr>
        <w:jc w:val="left"/>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1B77123D" w14:textId="77777777" w:rsidR="004C0765" w:rsidRDefault="004C0765" w:rsidP="00266D56">
      <w:pPr>
        <w:pStyle w:val="Tekstprzypisudolnego"/>
        <w:numPr>
          <w:ilvl w:val="0"/>
          <w:numId w:val="168"/>
        </w:numPr>
        <w:jc w:val="left"/>
        <w:rPr>
          <w:rFonts w:ascii="Arial" w:hAnsi="Arial" w:cs="Arial"/>
          <w:sz w:val="16"/>
          <w:szCs w:val="16"/>
        </w:rPr>
      </w:pPr>
      <w:bookmarkStart w:id="8"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8"/>
    </w:p>
    <w:p w14:paraId="18ED630F" w14:textId="09E66B06" w:rsidR="004C0765" w:rsidRPr="005F6C2A" w:rsidRDefault="004C0765" w:rsidP="00266D56">
      <w:pPr>
        <w:pStyle w:val="Tekstprzypisudolnego"/>
        <w:numPr>
          <w:ilvl w:val="0"/>
          <w:numId w:val="168"/>
        </w:numPr>
        <w:jc w:val="left"/>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r>
        <w:rPr>
          <w:rFonts w:ascii="Arial" w:hAnsi="Arial" w:cs="Arial"/>
          <w:sz w:val="16"/>
          <w:szCs w:val="16"/>
        </w:rPr>
        <w:t xml:space="preserve"> </w:t>
      </w:r>
      <w:r w:rsidRPr="005F6C2A">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65FDF7DC" w14:textId="77777777" w:rsidR="004C0765" w:rsidRPr="00A82964" w:rsidRDefault="004C0765" w:rsidP="007E3BCE">
      <w:pPr>
        <w:jc w:val="both"/>
        <w:rPr>
          <w:rFonts w:ascii="Arial" w:hAnsi="Arial" w:cs="Arial"/>
          <w:color w:val="222222"/>
          <w:sz w:val="16"/>
          <w:szCs w:val="16"/>
        </w:rPr>
      </w:pPr>
      <w:r w:rsidRPr="00A82964">
        <w:rPr>
          <w:rStyle w:val="Odwoanieprzypisudolnego"/>
          <w:rFonts w:ascii="Arial" w:hAnsi="Arial" w:cs="Arial"/>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5B1AA2B7" w14:textId="77777777" w:rsidR="004C0765" w:rsidRPr="00A82964" w:rsidRDefault="004C0765" w:rsidP="007E3BCE">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7E1209F" w14:textId="31129607" w:rsidR="004C0765" w:rsidRPr="00A82964" w:rsidRDefault="004C0765" w:rsidP="007E3BCE">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w:t>
      </w:r>
      <w:r>
        <w:rPr>
          <w:rFonts w:ascii="Arial" w:hAnsi="Arial" w:cs="Arial"/>
          <w:color w:val="222222"/>
          <w:sz w:val="16"/>
          <w:szCs w:val="16"/>
        </w:rPr>
        <w:t> </w:t>
      </w:r>
      <w:r w:rsidRPr="00A82964">
        <w:rPr>
          <w:rFonts w:ascii="Arial" w:hAnsi="Arial" w:cs="Arial"/>
          <w:color w:val="222222"/>
          <w:sz w:val="16"/>
          <w:szCs w:val="16"/>
        </w:rPr>
        <w:t xml:space="preserve"> przeciwdziałaniu praniu pieniędzy oraz finansowaniu terroryzmu (Dz. U. z 2022 r. poz. 593 i 655) jest osoba wymieniona w</w:t>
      </w:r>
      <w:r>
        <w:rPr>
          <w:rFonts w:ascii="Arial" w:hAnsi="Arial" w:cs="Arial"/>
          <w:color w:val="222222"/>
          <w:sz w:val="16"/>
          <w:szCs w:val="16"/>
        </w:rPr>
        <w:t> </w:t>
      </w:r>
      <w:r w:rsidRPr="00A82964">
        <w:rPr>
          <w:rFonts w:ascii="Arial" w:hAnsi="Arial" w:cs="Arial"/>
          <w:color w:val="222222"/>
          <w:sz w:val="16"/>
          <w:szCs w:val="16"/>
        </w:rPr>
        <w:t xml:space="preserve">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2AD3AF3" w14:textId="31126715" w:rsidR="004C0765" w:rsidRPr="00896587" w:rsidRDefault="004C0765" w:rsidP="007E3BCE">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w:t>
      </w:r>
      <w:r>
        <w:rPr>
          <w:rFonts w:ascii="Arial" w:hAnsi="Arial" w:cs="Arial"/>
          <w:color w:val="222222"/>
          <w:sz w:val="16"/>
          <w:szCs w:val="16"/>
        </w:rPr>
        <w:t> </w:t>
      </w:r>
      <w:r w:rsidRPr="00A82964">
        <w:rPr>
          <w:rFonts w:ascii="Arial" w:hAnsi="Arial" w:cs="Arial"/>
          <w:color w:val="222222"/>
          <w:sz w:val="16"/>
          <w:szCs w:val="16"/>
        </w:rPr>
        <w:t xml:space="preserve">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6C3A8" w14:textId="77777777" w:rsidR="004C0765" w:rsidRDefault="004C0765">
    <w:pPr>
      <w:pStyle w:val="Standard"/>
      <w:jc w:val="center"/>
    </w:pPr>
  </w:p>
  <w:p w14:paraId="31F6C3A9" w14:textId="5F52D32E" w:rsidR="004C0765" w:rsidRPr="00644775" w:rsidRDefault="004C0765" w:rsidP="00FF1A54">
    <w:pPr>
      <w:pStyle w:val="Standard"/>
      <w:rPr>
        <w:color w:val="FF0000"/>
      </w:rPr>
    </w:pPr>
    <w:r>
      <w:t xml:space="preserve">Nr sprawy: DZ-SZPZ.261.30.2026                                      </w:t>
    </w:r>
  </w:p>
  <w:p w14:paraId="31F6C3AA" w14:textId="77777777" w:rsidR="004C0765" w:rsidRDefault="004C0765">
    <w:pPr>
      <w:pStyle w:val="Nagwek"/>
    </w:pPr>
    <w:r>
      <w:t xml:space="preserve">                        </w:t>
    </w:r>
  </w:p>
  <w:p w14:paraId="31F6C3AB" w14:textId="77777777" w:rsidR="004C0765" w:rsidRDefault="004C0765">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6C3AE" w14:textId="5F98A569" w:rsidR="004C0765" w:rsidRPr="00AF2025" w:rsidRDefault="004C0765" w:rsidP="00AF2025">
    <w:pPr>
      <w:pStyle w:val="Standard"/>
      <w:jc w:val="left"/>
    </w:pPr>
    <w:r>
      <w:t xml:space="preserve">Nr sprawy:     DZ-SZPZ.261.30.2026                                                              </w:t>
    </w:r>
  </w:p>
  <w:p w14:paraId="31F6C3AF" w14:textId="77777777" w:rsidR="004C0765" w:rsidRDefault="004C0765">
    <w:pPr>
      <w:pStyle w:val="Nagwek"/>
    </w:pPr>
  </w:p>
  <w:p w14:paraId="31F6C3B0" w14:textId="77777777" w:rsidR="004C0765" w:rsidRDefault="004C0765">
    <w:pPr>
      <w:pStyle w:val="Standard"/>
      <w:widowControl w:val="0"/>
      <w:spacing w:line="276" w:lineRule="auto"/>
      <w:rPr>
        <w:rFonts w:ascii="Arial" w:eastAsia="Arial" w:hAnsi="Arial" w:cs="Arial"/>
        <w:color w:val="000000"/>
        <w:sz w:val="22"/>
        <w:szCs w:val="22"/>
      </w:rPr>
    </w:pPr>
  </w:p>
  <w:tbl>
    <w:tblPr>
      <w:tblW w:w="9061" w:type="dxa"/>
      <w:tblLayout w:type="fixed"/>
      <w:tblLook w:val="0000" w:firstRow="0" w:lastRow="0" w:firstColumn="0" w:lastColumn="0" w:noHBand="0" w:noVBand="0"/>
    </w:tblPr>
    <w:tblGrid>
      <w:gridCol w:w="9061"/>
    </w:tblGrid>
    <w:tr w:rsidR="004C0765" w14:paraId="31F6C3B2" w14:textId="77777777">
      <w:tc>
        <w:tcPr>
          <w:tcW w:w="9061" w:type="dxa"/>
          <w:tcBorders>
            <w:top w:val="single" w:sz="4" w:space="0" w:color="000000"/>
            <w:left w:val="single" w:sz="4" w:space="0" w:color="000000"/>
            <w:bottom w:val="single" w:sz="4" w:space="0" w:color="000000"/>
            <w:right w:val="single" w:sz="4" w:space="0" w:color="000000"/>
          </w:tcBorders>
        </w:tcPr>
        <w:p w14:paraId="31F6C3B1" w14:textId="77777777" w:rsidR="004C0765" w:rsidRDefault="004C0765">
          <w:pPr>
            <w:pStyle w:val="Nagwek"/>
            <w:widowControl w:val="0"/>
            <w:spacing w:before="120" w:line="276" w:lineRule="auto"/>
            <w:jc w:val="center"/>
            <w:rPr>
              <w:b/>
              <w:sz w:val="32"/>
              <w:szCs w:val="32"/>
            </w:rPr>
          </w:pPr>
          <w:bookmarkStart w:id="12" w:name="_26in1rg"/>
          <w:bookmarkEnd w:id="12"/>
          <w:r>
            <w:rPr>
              <w:b/>
              <w:sz w:val="32"/>
              <w:szCs w:val="32"/>
            </w:rPr>
            <w:t>Instytut Hematologii i Transfuzjologii</w:t>
          </w:r>
        </w:p>
      </w:tc>
    </w:tr>
  </w:tbl>
  <w:p w14:paraId="31F6C3B3" w14:textId="77777777" w:rsidR="004C0765" w:rsidRDefault="004C0765">
    <w:pPr>
      <w:pStyle w:val="Nagwek"/>
      <w:spacing w:before="120" w:line="276" w:lineRule="auto"/>
      <w:jc w:val="cent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321BA"/>
    <w:multiLevelType w:val="multilevel"/>
    <w:tmpl w:val="4FC232C0"/>
    <w:lvl w:ilvl="0">
      <w:start w:val="1"/>
      <w:numFmt w:val="decimal"/>
      <w:lvlText w:val="%1."/>
      <w:lvlJc w:val="left"/>
      <w:pPr>
        <w:tabs>
          <w:tab w:val="num" w:pos="0"/>
        </w:tabs>
        <w:ind w:left="624" w:hanging="284"/>
      </w:pPr>
      <w:rPr>
        <w:rFonts w:cs="Arial"/>
        <w:b w:val="0"/>
        <w:i w:val="0"/>
        <w:strike w:val="0"/>
        <w:dstrike w:val="0"/>
        <w:w w:val="100"/>
        <w:sz w:val="22"/>
        <w:szCs w:val="22"/>
      </w:rPr>
    </w:lvl>
    <w:lvl w:ilvl="1">
      <w:start w:val="1"/>
      <w:numFmt w:val="decimal"/>
      <w:lvlText w:val="%2)"/>
      <w:lvlJc w:val="left"/>
      <w:pPr>
        <w:tabs>
          <w:tab w:val="num" w:pos="0"/>
        </w:tabs>
        <w:ind w:left="1636" w:hanging="360"/>
      </w:pPr>
      <w:rPr>
        <w:b w:val="0"/>
        <w:i w:val="0"/>
        <w:sz w:val="22"/>
        <w:szCs w:val="22"/>
      </w:rPr>
    </w:lvl>
    <w:lvl w:ilvl="2">
      <w:start w:val="1"/>
      <w:numFmt w:val="decimal"/>
      <w:lvlText w:val="%3)"/>
      <w:lvlJc w:val="left"/>
      <w:pPr>
        <w:tabs>
          <w:tab w:val="num" w:pos="0"/>
        </w:tabs>
        <w:ind w:left="2932" w:hanging="720"/>
      </w:pPr>
    </w:lvl>
    <w:lvl w:ilvl="3">
      <w:start w:val="1"/>
      <w:numFmt w:val="decimal"/>
      <w:lvlText w:val="%4)"/>
      <w:lvlJc w:val="left"/>
      <w:pPr>
        <w:tabs>
          <w:tab w:val="num" w:pos="0"/>
        </w:tabs>
        <w:ind w:left="3868" w:hanging="720"/>
      </w:p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1" w15:restartNumberingAfterBreak="0">
    <w:nsid w:val="0780704D"/>
    <w:multiLevelType w:val="multilevel"/>
    <w:tmpl w:val="0576D9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BE1DFC"/>
    <w:multiLevelType w:val="hybridMultilevel"/>
    <w:tmpl w:val="FEC0A5C8"/>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0B6ED1"/>
    <w:multiLevelType w:val="hybridMultilevel"/>
    <w:tmpl w:val="711477AA"/>
    <w:lvl w:ilvl="0" w:tplc="208E2A56">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D7302"/>
    <w:multiLevelType w:val="multilevel"/>
    <w:tmpl w:val="97784AC4"/>
    <w:lvl w:ilvl="0">
      <w:start w:val="1"/>
      <w:numFmt w:val="decimal"/>
      <w:lvlText w:val="%1."/>
      <w:lvlJc w:val="left"/>
      <w:pPr>
        <w:tabs>
          <w:tab w:val="num" w:pos="0"/>
        </w:tabs>
        <w:ind w:left="284" w:hanging="284"/>
      </w:pPr>
      <w:rPr>
        <w:b w:val="0"/>
        <w:color w:val="auto"/>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0AE06322"/>
    <w:multiLevelType w:val="hybridMultilevel"/>
    <w:tmpl w:val="9DE02DE8"/>
    <w:lvl w:ilvl="0" w:tplc="04150011">
      <w:start w:val="1"/>
      <w:numFmt w:val="decimal"/>
      <w:lvlText w:val="%1)"/>
      <w:lvlJc w:val="left"/>
      <w:pPr>
        <w:ind w:left="720" w:hanging="360"/>
      </w:pPr>
      <w:rPr>
        <w:rFonts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995F9D"/>
    <w:multiLevelType w:val="multilevel"/>
    <w:tmpl w:val="D7742550"/>
    <w:lvl w:ilvl="0">
      <w:start w:val="6"/>
      <w:numFmt w:val="decimal"/>
      <w:lvlText w:val="%1."/>
      <w:lvlJc w:val="left"/>
      <w:pPr>
        <w:ind w:left="360" w:hanging="360"/>
      </w:pPr>
      <w:rPr>
        <w:rFonts w:ascii="Times New Roman" w:hAnsi="Times New Roman" w:cs="Times New Roman" w:hint="default"/>
        <w:b w:val="0"/>
        <w:i w:val="0"/>
        <w:sz w:val="24"/>
        <w:szCs w:val="20"/>
      </w:rPr>
    </w:lvl>
    <w:lvl w:ilvl="1">
      <w:start w:val="1"/>
      <w:numFmt w:val="decimal"/>
      <w:lvlText w:val="%2)"/>
      <w:lvlJc w:val="left"/>
      <w:pPr>
        <w:ind w:left="792" w:hanging="432"/>
      </w:pPr>
      <w:rPr>
        <w:rFonts w:ascii="Times New Roman" w:eastAsia="Times New Roman" w:hAnsi="Times New Roman" w:cs="Times New Roman" w:hint="default"/>
        <w:b w:val="0"/>
        <w:i w:val="0"/>
      </w:rPr>
    </w:lvl>
    <w:lvl w:ilvl="2">
      <w:start w:val="1"/>
      <w:numFmt w:val="lowerLetter"/>
      <w:lvlText w:val="%3)"/>
      <w:lvlJc w:val="left"/>
      <w:pPr>
        <w:ind w:left="1224" w:hanging="504"/>
      </w:pPr>
      <w:rPr>
        <w:rFonts w:ascii="Times New Roman" w:eastAsia="Arial Unicode MS"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323C1C"/>
    <w:multiLevelType w:val="multilevel"/>
    <w:tmpl w:val="C74C3E64"/>
    <w:lvl w:ilvl="0">
      <w:start w:val="1"/>
      <w:numFmt w:val="decimal"/>
      <w:lvlText w:val="%1)"/>
      <w:lvlJc w:val="left"/>
      <w:pPr>
        <w:tabs>
          <w:tab w:val="num" w:pos="0"/>
        </w:tabs>
        <w:ind w:left="720" w:hanging="360"/>
      </w:pPr>
      <w:rPr>
        <w:rFonts w:ascii="Times New Roman" w:eastAsia="Times New Roman" w:hAnsi="Times New Roman" w:cs="Times New Roman"/>
        <w:sz w:val="24"/>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E98019F"/>
    <w:multiLevelType w:val="multilevel"/>
    <w:tmpl w:val="BC243E24"/>
    <w:lvl w:ilvl="0">
      <w:start w:val="1"/>
      <w:numFmt w:val="decimal"/>
      <w:lvlText w:val="%1."/>
      <w:lvlJc w:val="left"/>
      <w:pPr>
        <w:tabs>
          <w:tab w:val="num" w:pos="0"/>
        </w:tabs>
        <w:ind w:left="720" w:hanging="360"/>
      </w:pPr>
    </w:lvl>
    <w:lvl w:ilvl="1">
      <w:start w:val="1"/>
      <w:numFmt w:val="decimal"/>
      <w:lvlText w:val="%2."/>
      <w:lvlJc w:val="left"/>
      <w:pPr>
        <w:tabs>
          <w:tab w:val="num" w:pos="0"/>
        </w:tabs>
        <w:ind w:left="502"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F124BED"/>
    <w:multiLevelType w:val="multilevel"/>
    <w:tmpl w:val="12F6E6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F223882"/>
    <w:multiLevelType w:val="hybridMultilevel"/>
    <w:tmpl w:val="26027EA4"/>
    <w:lvl w:ilvl="0" w:tplc="6B868044">
      <w:start w:val="2"/>
      <w:numFmt w:val="decimal"/>
      <w:lvlText w:val="%1."/>
      <w:lvlJc w:val="left"/>
      <w:pPr>
        <w:ind w:left="51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F004FE"/>
    <w:multiLevelType w:val="multilevel"/>
    <w:tmpl w:val="DA44E42E"/>
    <w:lvl w:ilvl="0">
      <w:start w:val="1"/>
      <w:numFmt w:val="decimal"/>
      <w:lvlText w:val="%1."/>
      <w:lvlJc w:val="left"/>
      <w:pPr>
        <w:tabs>
          <w:tab w:val="num" w:pos="0"/>
        </w:tabs>
        <w:ind w:left="1440" w:hanging="360"/>
      </w:pPr>
      <w:rPr>
        <w:rFonts w:cs="Times New Roman" w:hint="default"/>
        <w:b w:val="0"/>
        <w:i w:val="0"/>
        <w:color w:val="0D0D0D"/>
        <w:sz w:val="24"/>
        <w:szCs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15:restartNumberingAfterBreak="0">
    <w:nsid w:val="13B369EC"/>
    <w:multiLevelType w:val="hybridMultilevel"/>
    <w:tmpl w:val="846A7D5C"/>
    <w:lvl w:ilvl="0" w:tplc="3256999C">
      <w:start w:val="1"/>
      <w:numFmt w:val="lowerLetter"/>
      <w:lvlText w:val="%1)"/>
      <w:lvlJc w:val="left"/>
      <w:pPr>
        <w:tabs>
          <w:tab w:val="num" w:pos="750"/>
        </w:tabs>
        <w:ind w:left="750" w:hanging="39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A934A6B0">
      <w:start w:val="1"/>
      <w:numFmt w:val="decimal"/>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3E15FA1"/>
    <w:multiLevelType w:val="multilevel"/>
    <w:tmpl w:val="544AF234"/>
    <w:lvl w:ilvl="0">
      <w:start w:val="1"/>
      <w:numFmt w:val="decimal"/>
      <w:lvlText w:val="%1."/>
      <w:lvlJc w:val="left"/>
      <w:pPr>
        <w:tabs>
          <w:tab w:val="num" w:pos="0"/>
        </w:tabs>
        <w:ind w:left="720" w:hanging="360"/>
      </w:pPr>
      <w:rPr>
        <w:rFonts w:eastAsia="SimSun" w:cs="Times New Roman"/>
        <w:b w:val="0"/>
        <w:bCs w:val="0"/>
        <w:color w:val="000000"/>
        <w:sz w:val="24"/>
        <w:szCs w:val="24"/>
        <w:lang w:eastAsia="ar-SA" w:bidi="ar-SA"/>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4" w15:restartNumberingAfterBreak="0">
    <w:nsid w:val="13F13B46"/>
    <w:multiLevelType w:val="multilevel"/>
    <w:tmpl w:val="5ACCDAD2"/>
    <w:lvl w:ilvl="0">
      <w:start w:val="17"/>
      <w:numFmt w:val="decimal"/>
      <w:lvlText w:val="%1."/>
      <w:lvlJc w:val="left"/>
      <w:pPr>
        <w:ind w:left="360" w:hanging="360"/>
      </w:pPr>
      <w:rPr>
        <w:rFonts w:ascii="Times New Roman" w:hAnsi="Times New Roman" w:cs="Times New Roman" w:hint="default"/>
        <w:b w:val="0"/>
        <w:i w:val="0"/>
        <w:sz w:val="24"/>
        <w:szCs w:val="20"/>
      </w:rPr>
    </w:lvl>
    <w:lvl w:ilvl="1">
      <w:start w:val="1"/>
      <w:numFmt w:val="decimal"/>
      <w:lvlText w:val="%2)"/>
      <w:lvlJc w:val="left"/>
      <w:pPr>
        <w:ind w:left="792" w:hanging="432"/>
      </w:pPr>
      <w:rPr>
        <w:rFonts w:ascii="Times New Roman" w:eastAsia="Times New Roman" w:hAnsi="Times New Roman" w:cs="Times New Roman" w:hint="default"/>
        <w:b w:val="0"/>
        <w:i w:val="0"/>
      </w:rPr>
    </w:lvl>
    <w:lvl w:ilvl="2">
      <w:start w:val="1"/>
      <w:numFmt w:val="lowerLetter"/>
      <w:lvlText w:val="%3)"/>
      <w:lvlJc w:val="left"/>
      <w:pPr>
        <w:ind w:left="1224" w:hanging="504"/>
      </w:pPr>
      <w:rPr>
        <w:rFonts w:ascii="Times New Roman" w:eastAsia="Arial Unicode MS"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4583A3F"/>
    <w:multiLevelType w:val="hybridMultilevel"/>
    <w:tmpl w:val="A3C8AB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4C28F7"/>
    <w:multiLevelType w:val="multilevel"/>
    <w:tmpl w:val="A800A828"/>
    <w:lvl w:ilvl="0">
      <w:start w:val="1"/>
      <w:numFmt w:val="decimal"/>
      <w:lvlText w:val="%1."/>
      <w:lvlJc w:val="left"/>
      <w:pPr>
        <w:tabs>
          <w:tab w:val="num" w:pos="0"/>
        </w:tabs>
        <w:ind w:left="360" w:hanging="360"/>
      </w:pPr>
      <w:rPr>
        <w:rFonts w:ascii="Arial" w:hAnsi="Arial"/>
        <w:strike w:val="0"/>
        <w:dstrike w:val="0"/>
        <w:sz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156867B1"/>
    <w:multiLevelType w:val="multilevel"/>
    <w:tmpl w:val="BE346006"/>
    <w:lvl w:ilvl="0">
      <w:start w:val="1"/>
      <w:numFmt w:val="decimal"/>
      <w:lvlText w:val="%1"/>
      <w:lvlJc w:val="left"/>
      <w:pPr>
        <w:tabs>
          <w:tab w:val="num" w:pos="0"/>
        </w:tabs>
        <w:ind w:left="360" w:hanging="360"/>
      </w:pPr>
      <w:rPr>
        <w:rFonts w:cs="Times New Roman"/>
        <w:b/>
        <w:color w:val="auto"/>
        <w:sz w:val="24"/>
      </w:rPr>
    </w:lvl>
    <w:lvl w:ilvl="1">
      <w:start w:val="1"/>
      <w:numFmt w:val="decimal"/>
      <w:lvlText w:val="%2)"/>
      <w:lvlJc w:val="left"/>
      <w:pPr>
        <w:tabs>
          <w:tab w:val="num" w:pos="0"/>
        </w:tabs>
        <w:ind w:left="720" w:hanging="360"/>
      </w:pPr>
      <w:rPr>
        <w:rFonts w:cs="Times New Roman"/>
        <w:sz w:val="24"/>
        <w:szCs w:val="23"/>
      </w:rPr>
    </w:lvl>
    <w:lvl w:ilvl="2">
      <w:start w:val="1"/>
      <w:numFmt w:val="decimal"/>
      <w:lvlText w:val="%3)"/>
      <w:lvlJc w:val="left"/>
      <w:pPr>
        <w:tabs>
          <w:tab w:val="num" w:pos="0"/>
        </w:tabs>
        <w:ind w:left="1080" w:hanging="360"/>
      </w:pPr>
      <w:rPr>
        <w:rFonts w:ascii="Times New Roman" w:eastAsia="Times New Roman" w:hAnsi="Times New Roman" w:cs="Times New Roman"/>
        <w:sz w:val="24"/>
      </w:rPr>
    </w:lvl>
    <w:lvl w:ilvl="3">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15C842F7"/>
    <w:multiLevelType w:val="hybridMultilevel"/>
    <w:tmpl w:val="EE8E7FC6"/>
    <w:lvl w:ilvl="0" w:tplc="644E88E2">
      <w:start w:val="1"/>
      <w:numFmt w:val="lowerLetter"/>
      <w:lvlText w:val="%1)"/>
      <w:lvlJc w:val="left"/>
      <w:pPr>
        <w:ind w:left="1080" w:firstLine="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F057F7"/>
    <w:multiLevelType w:val="hybridMultilevel"/>
    <w:tmpl w:val="E5D22AEC"/>
    <w:lvl w:ilvl="0" w:tplc="627226C8">
      <w:start w:val="1"/>
      <w:numFmt w:val="bullet"/>
      <w:lvlText w:val="-"/>
      <w:lvlJc w:val="left"/>
      <w:pPr>
        <w:ind w:left="1571" w:hanging="360"/>
      </w:pPr>
      <w:rPr>
        <w:rFonts w:ascii="Courier New" w:hAnsi="Courier New" w:hint="default"/>
        <w:b w:val="0"/>
        <w:sz w:val="24"/>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16CD72A9"/>
    <w:multiLevelType w:val="multilevel"/>
    <w:tmpl w:val="2A60156A"/>
    <w:lvl w:ilvl="0">
      <w:start w:val="1"/>
      <w:numFmt w:val="decimal"/>
      <w:lvlText w:val="%1)"/>
      <w:lvlJc w:val="left"/>
      <w:pPr>
        <w:ind w:left="144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17096F15"/>
    <w:multiLevelType w:val="hybridMultilevel"/>
    <w:tmpl w:val="4B7E8A7A"/>
    <w:lvl w:ilvl="0" w:tplc="EF2C323E">
      <w:start w:val="1"/>
      <w:numFmt w:val="decimal"/>
      <w:lvlText w:val="%1)"/>
      <w:lvlJc w:val="left"/>
      <w:pPr>
        <w:ind w:left="720" w:hanging="360"/>
      </w:pPr>
      <w:rPr>
        <w:rFonts w:hint="default"/>
        <w:color w:val="auto"/>
      </w:rPr>
    </w:lvl>
    <w:lvl w:ilvl="1" w:tplc="40324370">
      <w:start w:val="1"/>
      <w:numFmt w:val="lowerLetter"/>
      <w:suff w:val="space"/>
      <w:lvlText w:val="%2)"/>
      <w:lvlJc w:val="left"/>
      <w:pPr>
        <w:ind w:left="36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98647A"/>
    <w:multiLevelType w:val="hybridMultilevel"/>
    <w:tmpl w:val="CB0E58B2"/>
    <w:lvl w:ilvl="0" w:tplc="A934A6B0">
      <w:start w:val="1"/>
      <w:numFmt w:val="decimal"/>
      <w:lvlText w:val="%1."/>
      <w:lvlJc w:val="left"/>
      <w:pPr>
        <w:tabs>
          <w:tab w:val="num" w:pos="2880"/>
        </w:tabs>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B86A75"/>
    <w:multiLevelType w:val="hybridMultilevel"/>
    <w:tmpl w:val="51E0557A"/>
    <w:lvl w:ilvl="0" w:tplc="87E03058">
      <w:start w:val="1"/>
      <w:numFmt w:val="decimal"/>
      <w:lvlText w:val="%1)"/>
      <w:lvlJc w:val="left"/>
      <w:pPr>
        <w:ind w:left="720" w:hanging="360"/>
      </w:pPr>
      <w:rPr>
        <w:rFonts w:hint="default"/>
        <w:b w:val="0"/>
        <w:i w:val="0"/>
        <w:strike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371602"/>
    <w:multiLevelType w:val="hybridMultilevel"/>
    <w:tmpl w:val="639EFF36"/>
    <w:lvl w:ilvl="0" w:tplc="2288488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D062B9F"/>
    <w:multiLevelType w:val="hybridMultilevel"/>
    <w:tmpl w:val="7716E340"/>
    <w:lvl w:ilvl="0" w:tplc="627226C8">
      <w:start w:val="1"/>
      <w:numFmt w:val="bullet"/>
      <w:lvlText w:val="-"/>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D463319"/>
    <w:multiLevelType w:val="multilevel"/>
    <w:tmpl w:val="036A3BC2"/>
    <w:lvl w:ilvl="0">
      <w:start w:val="1"/>
      <w:numFmt w:val="decimal"/>
      <w:lvlText w:val="%1."/>
      <w:lvlJc w:val="left"/>
      <w:pPr>
        <w:tabs>
          <w:tab w:val="num" w:pos="0"/>
        </w:tabs>
        <w:ind w:left="851" w:hanging="360"/>
      </w:pPr>
      <w:rPr>
        <w:b w:val="0"/>
        <w:bCs w:val="0"/>
        <w:i w:val="0"/>
        <w:iCs w:val="0"/>
        <w:color w:val="000000"/>
        <w:sz w:val="24"/>
        <w:szCs w:val="20"/>
      </w:rPr>
    </w:lvl>
    <w:lvl w:ilvl="1">
      <w:start w:val="1"/>
      <w:numFmt w:val="decimal"/>
      <w:lvlText w:val="%2)"/>
      <w:lvlJc w:val="left"/>
      <w:pPr>
        <w:tabs>
          <w:tab w:val="num" w:pos="0"/>
        </w:tabs>
        <w:ind w:left="49" w:hanging="360"/>
      </w:pPr>
      <w:rPr>
        <w:rFonts w:eastAsia="Times New Roman" w:cs="Times New Roman"/>
        <w:color w:val="000000"/>
        <w:sz w:val="24"/>
        <w:szCs w:val="20"/>
      </w:rPr>
    </w:lvl>
    <w:lvl w:ilvl="2">
      <w:start w:val="1"/>
      <w:numFmt w:val="lowerRoman"/>
      <w:lvlText w:val="%1.%2.%3."/>
      <w:lvlJc w:val="right"/>
      <w:pPr>
        <w:tabs>
          <w:tab w:val="num" w:pos="0"/>
        </w:tabs>
        <w:ind w:left="671" w:hanging="180"/>
      </w:pPr>
    </w:lvl>
    <w:lvl w:ilvl="3">
      <w:start w:val="1"/>
      <w:numFmt w:val="decimal"/>
      <w:lvlText w:val="%4."/>
      <w:lvlJc w:val="left"/>
      <w:pPr>
        <w:tabs>
          <w:tab w:val="num" w:pos="0"/>
        </w:tabs>
        <w:ind w:left="1391" w:hanging="360"/>
      </w:pPr>
      <w:rPr>
        <w:rFonts w:eastAsia="Times New Roman" w:cs="Times New Roman"/>
        <w:b/>
        <w:bCs/>
        <w:color w:val="000000"/>
        <w:sz w:val="20"/>
        <w:szCs w:val="20"/>
      </w:rPr>
    </w:lvl>
    <w:lvl w:ilvl="4">
      <w:start w:val="1"/>
      <w:numFmt w:val="lowerLetter"/>
      <w:lvlText w:val="%1.%2.%3.%4.%5."/>
      <w:lvlJc w:val="left"/>
      <w:pPr>
        <w:tabs>
          <w:tab w:val="num" w:pos="0"/>
        </w:tabs>
        <w:ind w:left="2111" w:hanging="360"/>
      </w:pPr>
    </w:lvl>
    <w:lvl w:ilvl="5">
      <w:start w:val="1"/>
      <w:numFmt w:val="lowerRoman"/>
      <w:lvlText w:val="%1.%2.%3.%4.%5.%6."/>
      <w:lvlJc w:val="right"/>
      <w:pPr>
        <w:tabs>
          <w:tab w:val="num" w:pos="0"/>
        </w:tabs>
        <w:ind w:left="2831" w:hanging="180"/>
      </w:pPr>
    </w:lvl>
    <w:lvl w:ilvl="6">
      <w:start w:val="1"/>
      <w:numFmt w:val="decimal"/>
      <w:lvlText w:val="%1.%2.%3.%4.%5.%6.%7."/>
      <w:lvlJc w:val="left"/>
      <w:pPr>
        <w:tabs>
          <w:tab w:val="num" w:pos="0"/>
        </w:tabs>
        <w:ind w:left="3551" w:hanging="360"/>
      </w:pPr>
    </w:lvl>
    <w:lvl w:ilvl="7">
      <w:start w:val="1"/>
      <w:numFmt w:val="lowerLetter"/>
      <w:lvlText w:val="%1.%2.%3.%4.%5.%6.%7.%8."/>
      <w:lvlJc w:val="left"/>
      <w:pPr>
        <w:tabs>
          <w:tab w:val="num" w:pos="0"/>
        </w:tabs>
        <w:ind w:left="4271" w:hanging="360"/>
      </w:pPr>
    </w:lvl>
    <w:lvl w:ilvl="8">
      <w:start w:val="1"/>
      <w:numFmt w:val="lowerRoman"/>
      <w:lvlText w:val="%1.%2.%3.%4.%5.%6.%7.%8.%9."/>
      <w:lvlJc w:val="right"/>
      <w:pPr>
        <w:tabs>
          <w:tab w:val="num" w:pos="0"/>
        </w:tabs>
        <w:ind w:left="4991" w:hanging="180"/>
      </w:pPr>
    </w:lvl>
  </w:abstractNum>
  <w:abstractNum w:abstractNumId="27" w15:restartNumberingAfterBreak="0">
    <w:nsid w:val="1DAA334C"/>
    <w:multiLevelType w:val="hybridMultilevel"/>
    <w:tmpl w:val="430232CE"/>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28" w15:restartNumberingAfterBreak="0">
    <w:nsid w:val="1EFD0A66"/>
    <w:multiLevelType w:val="multilevel"/>
    <w:tmpl w:val="3B0221C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040692D"/>
    <w:multiLevelType w:val="hybridMultilevel"/>
    <w:tmpl w:val="5E9C2506"/>
    <w:lvl w:ilvl="0" w:tplc="8C645DFE">
      <w:start w:val="6"/>
      <w:numFmt w:val="upperRoman"/>
      <w:lvlText w:val="%1."/>
      <w:lvlJc w:val="left"/>
      <w:pPr>
        <w:ind w:left="1080" w:hanging="720"/>
      </w:pPr>
      <w:rPr>
        <w:rFonts w:hint="default"/>
        <w:sz w:val="28"/>
        <w:szCs w:val="28"/>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660454"/>
    <w:multiLevelType w:val="hybridMultilevel"/>
    <w:tmpl w:val="042C4514"/>
    <w:lvl w:ilvl="0" w:tplc="BCE07434">
      <w:start w:val="1"/>
      <w:numFmt w:val="decimal"/>
      <w:lvlText w:val="%1."/>
      <w:lvlJc w:val="left"/>
      <w:pPr>
        <w:ind w:left="720" w:hanging="360"/>
      </w:pPr>
      <w:rPr>
        <w:b w:val="0"/>
        <w:bCs w:val="0"/>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1916567"/>
    <w:multiLevelType w:val="multilevel"/>
    <w:tmpl w:val="7F8CA48E"/>
    <w:lvl w:ilvl="0">
      <w:start w:val="1"/>
      <w:numFmt w:val="upperRoman"/>
      <w:suff w:val="space"/>
      <w:lvlText w:val="%1."/>
      <w:lvlJc w:val="left"/>
      <w:pPr>
        <w:ind w:left="1080" w:hanging="720"/>
      </w:pPr>
      <w:rPr>
        <w:rFonts w:hint="default"/>
        <w:sz w:val="28"/>
      </w:rPr>
    </w:lvl>
    <w:lvl w:ilvl="1">
      <w:start w:val="2"/>
      <w:numFmt w:val="decimal"/>
      <w:isLgl/>
      <w:lvlText w:val="%1.%2."/>
      <w:lvlJc w:val="left"/>
      <w:pPr>
        <w:ind w:left="720" w:hanging="360"/>
      </w:pPr>
      <w:rPr>
        <w:rFonts w:hint="default"/>
        <w:color w:val="111915"/>
      </w:rPr>
    </w:lvl>
    <w:lvl w:ilvl="2">
      <w:start w:val="1"/>
      <w:numFmt w:val="decimal"/>
      <w:isLgl/>
      <w:lvlText w:val="%1.%2.%3."/>
      <w:lvlJc w:val="left"/>
      <w:pPr>
        <w:ind w:left="1080" w:hanging="720"/>
      </w:pPr>
      <w:rPr>
        <w:rFonts w:hint="default"/>
        <w:color w:val="111915"/>
      </w:rPr>
    </w:lvl>
    <w:lvl w:ilvl="3">
      <w:start w:val="1"/>
      <w:numFmt w:val="decimal"/>
      <w:isLgl/>
      <w:lvlText w:val="%1.%2.%3.%4."/>
      <w:lvlJc w:val="left"/>
      <w:pPr>
        <w:ind w:left="1080" w:hanging="720"/>
      </w:pPr>
      <w:rPr>
        <w:rFonts w:hint="default"/>
        <w:color w:val="111915"/>
      </w:rPr>
    </w:lvl>
    <w:lvl w:ilvl="4">
      <w:start w:val="1"/>
      <w:numFmt w:val="decimal"/>
      <w:isLgl/>
      <w:lvlText w:val="%1.%2.%3.%4.%5."/>
      <w:lvlJc w:val="left"/>
      <w:pPr>
        <w:ind w:left="1440" w:hanging="1080"/>
      </w:pPr>
      <w:rPr>
        <w:rFonts w:hint="default"/>
        <w:color w:val="111915"/>
      </w:rPr>
    </w:lvl>
    <w:lvl w:ilvl="5">
      <w:start w:val="1"/>
      <w:numFmt w:val="decimal"/>
      <w:isLgl/>
      <w:lvlText w:val="%1.%2.%3.%4.%5.%6."/>
      <w:lvlJc w:val="left"/>
      <w:pPr>
        <w:ind w:left="1440" w:hanging="1080"/>
      </w:pPr>
      <w:rPr>
        <w:rFonts w:hint="default"/>
        <w:color w:val="111915"/>
      </w:rPr>
    </w:lvl>
    <w:lvl w:ilvl="6">
      <w:start w:val="1"/>
      <w:numFmt w:val="decimal"/>
      <w:isLgl/>
      <w:lvlText w:val="%1.%2.%3.%4.%5.%6.%7."/>
      <w:lvlJc w:val="left"/>
      <w:pPr>
        <w:ind w:left="1440" w:hanging="1080"/>
      </w:pPr>
      <w:rPr>
        <w:rFonts w:hint="default"/>
        <w:color w:val="111915"/>
      </w:rPr>
    </w:lvl>
    <w:lvl w:ilvl="7">
      <w:start w:val="1"/>
      <w:numFmt w:val="decimal"/>
      <w:isLgl/>
      <w:lvlText w:val="%1.%2.%3.%4.%5.%6.%7.%8."/>
      <w:lvlJc w:val="left"/>
      <w:pPr>
        <w:ind w:left="1800" w:hanging="1440"/>
      </w:pPr>
      <w:rPr>
        <w:rFonts w:hint="default"/>
        <w:color w:val="111915"/>
      </w:rPr>
    </w:lvl>
    <w:lvl w:ilvl="8">
      <w:start w:val="1"/>
      <w:numFmt w:val="decimal"/>
      <w:isLgl/>
      <w:lvlText w:val="%1.%2.%3.%4.%5.%6.%7.%8.%9."/>
      <w:lvlJc w:val="left"/>
      <w:pPr>
        <w:ind w:left="1800" w:hanging="1440"/>
      </w:pPr>
      <w:rPr>
        <w:rFonts w:hint="default"/>
        <w:color w:val="111915"/>
      </w:rPr>
    </w:lvl>
  </w:abstractNum>
  <w:abstractNum w:abstractNumId="32" w15:restartNumberingAfterBreak="0">
    <w:nsid w:val="2356454E"/>
    <w:multiLevelType w:val="hybridMultilevel"/>
    <w:tmpl w:val="2BCA4FC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3DF61F3"/>
    <w:multiLevelType w:val="multilevel"/>
    <w:tmpl w:val="228A4A80"/>
    <w:lvl w:ilvl="0">
      <w:start w:val="1"/>
      <w:numFmt w:val="decimal"/>
      <w:lvlText w:val="%1."/>
      <w:lvlJc w:val="left"/>
      <w:pPr>
        <w:tabs>
          <w:tab w:val="num" w:pos="0"/>
        </w:tabs>
        <w:ind w:left="624" w:hanging="284"/>
      </w:pPr>
      <w:rPr>
        <w:rFonts w:ascii="Times New Roman" w:hAnsi="Times New Roman" w:cs="Times New Roman"/>
        <w:b w:val="0"/>
        <w:i w:val="0"/>
        <w:strike w:val="0"/>
        <w:dstrike w:val="0"/>
        <w:color w:val="auto"/>
        <w:w w:val="100"/>
        <w:sz w:val="24"/>
        <w:szCs w:val="20"/>
      </w:rPr>
    </w:lvl>
    <w:lvl w:ilvl="1">
      <w:start w:val="1"/>
      <w:numFmt w:val="decimal"/>
      <w:lvlText w:val="%2)"/>
      <w:lvlJc w:val="left"/>
      <w:pPr>
        <w:tabs>
          <w:tab w:val="num" w:pos="0"/>
        </w:tabs>
        <w:ind w:left="1636" w:hanging="360"/>
      </w:pPr>
      <w:rPr>
        <w:b w:val="0"/>
        <w:i w:val="0"/>
        <w:sz w:val="24"/>
        <w:szCs w:val="20"/>
      </w:rPr>
    </w:lvl>
    <w:lvl w:ilvl="2">
      <w:start w:val="1"/>
      <w:numFmt w:val="decimal"/>
      <w:lvlText w:val="%3)"/>
      <w:lvlJc w:val="left"/>
      <w:pPr>
        <w:tabs>
          <w:tab w:val="num" w:pos="0"/>
        </w:tabs>
        <w:ind w:left="2932" w:hanging="720"/>
      </w:pPr>
      <w:rPr>
        <w:strike w:val="0"/>
        <w:dstrike w:val="0"/>
        <w:sz w:val="24"/>
      </w:rPr>
    </w:lvl>
    <w:lvl w:ilvl="3">
      <w:start w:val="1"/>
      <w:numFmt w:val="decimal"/>
      <w:lvlText w:val="%4)"/>
      <w:lvlJc w:val="left"/>
      <w:pPr>
        <w:tabs>
          <w:tab w:val="num" w:pos="0"/>
        </w:tabs>
        <w:ind w:left="3868" w:hanging="720"/>
      </w:p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34" w15:restartNumberingAfterBreak="0">
    <w:nsid w:val="241F64FE"/>
    <w:multiLevelType w:val="multilevel"/>
    <w:tmpl w:val="15C0E308"/>
    <w:lvl w:ilvl="0">
      <w:start w:val="1"/>
      <w:numFmt w:val="upperRoman"/>
      <w:lvlText w:val="%1."/>
      <w:lvlJc w:val="left"/>
      <w:pPr>
        <w:tabs>
          <w:tab w:val="num" w:pos="0"/>
        </w:tabs>
        <w:ind w:left="6816" w:hanging="720"/>
      </w:pPr>
      <w:rPr>
        <w:b/>
        <w:bCs/>
        <w:sz w:val="24"/>
      </w:rPr>
    </w:lvl>
    <w:lvl w:ilvl="1">
      <w:start w:val="1"/>
      <w:numFmt w:val="decimal"/>
      <w:lvlText w:val="%2."/>
      <w:lvlJc w:val="left"/>
      <w:pPr>
        <w:tabs>
          <w:tab w:val="num" w:pos="-1080"/>
        </w:tabs>
        <w:ind w:left="360" w:hanging="360"/>
      </w:pPr>
      <w:rPr>
        <w:rFonts w:ascii="Times New Roman" w:eastAsia="Arial" w:hAnsi="Times New Roman" w:cs="Times New Roman"/>
        <w:b w:val="0"/>
        <w:bCs w:val="0"/>
        <w:sz w:val="24"/>
        <w:szCs w:val="24"/>
      </w:rPr>
    </w:lvl>
    <w:lvl w:ilvl="2">
      <w:start w:val="1"/>
      <w:numFmt w:val="decimal"/>
      <w:lvlText w:val="%3)"/>
      <w:lvlJc w:val="left"/>
      <w:pPr>
        <w:tabs>
          <w:tab w:val="num" w:pos="0"/>
        </w:tabs>
        <w:ind w:left="2340" w:hanging="360"/>
      </w:pPr>
      <w:rPr>
        <w:color w:val="111915"/>
        <w:sz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714700E"/>
    <w:multiLevelType w:val="hybridMultilevel"/>
    <w:tmpl w:val="334AFC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0B6CDD"/>
    <w:multiLevelType w:val="multilevel"/>
    <w:tmpl w:val="42900FF4"/>
    <w:lvl w:ilvl="0">
      <w:start w:val="1"/>
      <w:numFmt w:val="decimal"/>
      <w:lvlText w:val="%1."/>
      <w:lvlJc w:val="left"/>
      <w:pPr>
        <w:tabs>
          <w:tab w:val="num" w:pos="0"/>
        </w:tabs>
        <w:ind w:left="624" w:hanging="284"/>
      </w:pPr>
      <w:rPr>
        <w:rFonts w:cs="Times New Roman"/>
        <w:b w:val="0"/>
        <w:i w:val="0"/>
        <w:strike w:val="0"/>
        <w:dstrike w:val="0"/>
        <w:w w:val="100"/>
        <w:sz w:val="22"/>
        <w:szCs w:val="22"/>
      </w:rPr>
    </w:lvl>
    <w:lvl w:ilvl="1">
      <w:start w:val="1"/>
      <w:numFmt w:val="decimal"/>
      <w:lvlText w:val="%2)"/>
      <w:lvlJc w:val="left"/>
      <w:pPr>
        <w:tabs>
          <w:tab w:val="num" w:pos="0"/>
        </w:tabs>
        <w:ind w:left="1636" w:hanging="360"/>
      </w:pPr>
      <w:rPr>
        <w:b w:val="0"/>
        <w:i w:val="0"/>
        <w:sz w:val="22"/>
        <w:szCs w:val="22"/>
      </w:rPr>
    </w:lvl>
    <w:lvl w:ilvl="2">
      <w:start w:val="1"/>
      <w:numFmt w:val="decimal"/>
      <w:lvlText w:val="%3)"/>
      <w:lvlJc w:val="left"/>
      <w:pPr>
        <w:tabs>
          <w:tab w:val="num" w:pos="0"/>
        </w:tabs>
        <w:ind w:left="2932" w:hanging="720"/>
      </w:pPr>
    </w:lvl>
    <w:lvl w:ilvl="3">
      <w:numFmt w:val="bullet"/>
      <w:lvlText w:val=""/>
      <w:lvlJc w:val="left"/>
      <w:pPr>
        <w:tabs>
          <w:tab w:val="num" w:pos="0"/>
        </w:tabs>
        <w:ind w:left="3868" w:hanging="720"/>
      </w:pPr>
      <w:rPr>
        <w:rFonts w:ascii="Symbol" w:hAnsi="Symbol" w:cs="Symbol" w:hint="default"/>
      </w:r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37" w15:restartNumberingAfterBreak="0">
    <w:nsid w:val="2ABE7534"/>
    <w:multiLevelType w:val="hybridMultilevel"/>
    <w:tmpl w:val="A1A4B226"/>
    <w:lvl w:ilvl="0" w:tplc="091CDE58">
      <w:start w:val="1"/>
      <w:numFmt w:val="decimal"/>
      <w:lvlText w:val="%1."/>
      <w:lvlJc w:val="left"/>
      <w:pPr>
        <w:ind w:left="360" w:hanging="360"/>
      </w:pPr>
      <w:rPr>
        <w:i w:val="0"/>
        <w:iCs/>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B8C654E"/>
    <w:multiLevelType w:val="hybridMultilevel"/>
    <w:tmpl w:val="3664F674"/>
    <w:lvl w:ilvl="0" w:tplc="95349878">
      <w:start w:val="1"/>
      <w:numFmt w:val="lowerLetter"/>
      <w:lvlText w:val="%1)"/>
      <w:lvlJc w:val="left"/>
      <w:pPr>
        <w:ind w:left="720" w:hanging="360"/>
      </w:pPr>
      <w:rPr>
        <w:rFonts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BC9094E"/>
    <w:multiLevelType w:val="hybridMultilevel"/>
    <w:tmpl w:val="6666B57E"/>
    <w:lvl w:ilvl="0" w:tplc="34506CDC">
      <w:start w:val="17"/>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C225FD8"/>
    <w:multiLevelType w:val="hybridMultilevel"/>
    <w:tmpl w:val="7EEA5C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C2F320F"/>
    <w:multiLevelType w:val="hybridMultilevel"/>
    <w:tmpl w:val="502285CC"/>
    <w:lvl w:ilvl="0" w:tplc="6FB26056">
      <w:start w:val="1"/>
      <w:numFmt w:val="decimal"/>
      <w:lvlText w:val="%1."/>
      <w:lvlJc w:val="left"/>
      <w:pPr>
        <w:ind w:left="873" w:hanging="360"/>
      </w:pPr>
      <w:rPr>
        <w:rFonts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894760"/>
    <w:multiLevelType w:val="hybridMultilevel"/>
    <w:tmpl w:val="AA200470"/>
    <w:lvl w:ilvl="0" w:tplc="95349878">
      <w:start w:val="1"/>
      <w:numFmt w:val="lowerLetter"/>
      <w:lvlText w:val="%1)"/>
      <w:lvlJc w:val="left"/>
      <w:pPr>
        <w:ind w:left="873" w:hanging="360"/>
      </w:pPr>
      <w:rPr>
        <w:rFonts w:hint="default"/>
        <w:color w:val="auto"/>
        <w:sz w:val="20"/>
        <w:szCs w:val="20"/>
      </w:rPr>
    </w:lvl>
    <w:lvl w:ilvl="1" w:tplc="04150019" w:tentative="1">
      <w:start w:val="1"/>
      <w:numFmt w:val="lowerLetter"/>
      <w:lvlText w:val="%2."/>
      <w:lvlJc w:val="left"/>
      <w:pPr>
        <w:ind w:left="1593" w:hanging="360"/>
      </w:pPr>
    </w:lvl>
    <w:lvl w:ilvl="2" w:tplc="0415001B" w:tentative="1">
      <w:start w:val="1"/>
      <w:numFmt w:val="lowerRoman"/>
      <w:lvlText w:val="%3."/>
      <w:lvlJc w:val="right"/>
      <w:pPr>
        <w:ind w:left="2313" w:hanging="180"/>
      </w:pPr>
    </w:lvl>
    <w:lvl w:ilvl="3" w:tplc="0415000F" w:tentative="1">
      <w:start w:val="1"/>
      <w:numFmt w:val="decimal"/>
      <w:lvlText w:val="%4."/>
      <w:lvlJc w:val="left"/>
      <w:pPr>
        <w:ind w:left="3033" w:hanging="360"/>
      </w:pPr>
    </w:lvl>
    <w:lvl w:ilvl="4" w:tplc="04150019" w:tentative="1">
      <w:start w:val="1"/>
      <w:numFmt w:val="lowerLetter"/>
      <w:lvlText w:val="%5."/>
      <w:lvlJc w:val="left"/>
      <w:pPr>
        <w:ind w:left="3753" w:hanging="360"/>
      </w:pPr>
    </w:lvl>
    <w:lvl w:ilvl="5" w:tplc="0415001B" w:tentative="1">
      <w:start w:val="1"/>
      <w:numFmt w:val="lowerRoman"/>
      <w:lvlText w:val="%6."/>
      <w:lvlJc w:val="right"/>
      <w:pPr>
        <w:ind w:left="4473" w:hanging="180"/>
      </w:pPr>
    </w:lvl>
    <w:lvl w:ilvl="6" w:tplc="0415000F" w:tentative="1">
      <w:start w:val="1"/>
      <w:numFmt w:val="decimal"/>
      <w:lvlText w:val="%7."/>
      <w:lvlJc w:val="left"/>
      <w:pPr>
        <w:ind w:left="5193" w:hanging="360"/>
      </w:pPr>
    </w:lvl>
    <w:lvl w:ilvl="7" w:tplc="04150019" w:tentative="1">
      <w:start w:val="1"/>
      <w:numFmt w:val="lowerLetter"/>
      <w:lvlText w:val="%8."/>
      <w:lvlJc w:val="left"/>
      <w:pPr>
        <w:ind w:left="5913" w:hanging="360"/>
      </w:pPr>
    </w:lvl>
    <w:lvl w:ilvl="8" w:tplc="0415001B" w:tentative="1">
      <w:start w:val="1"/>
      <w:numFmt w:val="lowerRoman"/>
      <w:lvlText w:val="%9."/>
      <w:lvlJc w:val="right"/>
      <w:pPr>
        <w:ind w:left="6633" w:hanging="180"/>
      </w:pPr>
    </w:lvl>
  </w:abstractNum>
  <w:abstractNum w:abstractNumId="43" w15:restartNumberingAfterBreak="0">
    <w:nsid w:val="2D443705"/>
    <w:multiLevelType w:val="hybridMultilevel"/>
    <w:tmpl w:val="102A9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637407"/>
    <w:multiLevelType w:val="hybridMultilevel"/>
    <w:tmpl w:val="45F08ACE"/>
    <w:lvl w:ilvl="0" w:tplc="1FE4D932">
      <w:numFmt w:val="decimal"/>
      <w:lvlText w:val=""/>
      <w:lvlJc w:val="left"/>
    </w:lvl>
    <w:lvl w:ilvl="1" w:tplc="E6D88FA2">
      <w:numFmt w:val="decimal"/>
      <w:lvlText w:val=""/>
      <w:lvlJc w:val="left"/>
    </w:lvl>
    <w:lvl w:ilvl="2" w:tplc="9B1ACA44">
      <w:numFmt w:val="decimal"/>
      <w:lvlText w:val=""/>
      <w:lvlJc w:val="left"/>
    </w:lvl>
    <w:lvl w:ilvl="3" w:tplc="51EC6164">
      <w:numFmt w:val="decimal"/>
      <w:lvlText w:val=""/>
      <w:lvlJc w:val="left"/>
    </w:lvl>
    <w:lvl w:ilvl="4" w:tplc="CF1615BE">
      <w:numFmt w:val="decimal"/>
      <w:lvlText w:val=""/>
      <w:lvlJc w:val="left"/>
    </w:lvl>
    <w:lvl w:ilvl="5" w:tplc="917CC348">
      <w:numFmt w:val="decimal"/>
      <w:lvlText w:val=""/>
      <w:lvlJc w:val="left"/>
    </w:lvl>
    <w:lvl w:ilvl="6" w:tplc="4A02B244">
      <w:numFmt w:val="decimal"/>
      <w:lvlText w:val=""/>
      <w:lvlJc w:val="left"/>
    </w:lvl>
    <w:lvl w:ilvl="7" w:tplc="802A348A">
      <w:numFmt w:val="decimal"/>
      <w:lvlText w:val=""/>
      <w:lvlJc w:val="left"/>
    </w:lvl>
    <w:lvl w:ilvl="8" w:tplc="0B4E0A8C">
      <w:numFmt w:val="decimal"/>
      <w:lvlText w:val=""/>
      <w:lvlJc w:val="left"/>
    </w:lvl>
  </w:abstractNum>
  <w:abstractNum w:abstractNumId="45" w15:restartNumberingAfterBreak="0">
    <w:nsid w:val="315D07F2"/>
    <w:multiLevelType w:val="multilevel"/>
    <w:tmpl w:val="F82EB462"/>
    <w:lvl w:ilvl="0">
      <w:start w:val="1"/>
      <w:numFmt w:val="decimal"/>
      <w:lvlText w:val="%1."/>
      <w:lvlJc w:val="left"/>
      <w:pPr>
        <w:tabs>
          <w:tab w:val="num" w:pos="0"/>
        </w:tabs>
        <w:ind w:left="360" w:hanging="360"/>
      </w:pPr>
      <w:rPr>
        <w:b/>
        <w:sz w:val="22"/>
        <w:szCs w:val="22"/>
      </w:rPr>
    </w:lvl>
    <w:lvl w:ilvl="1">
      <w:numFmt w:val="bullet"/>
      <w:lvlText w:val="-"/>
      <w:lvlJc w:val="left"/>
      <w:pPr>
        <w:tabs>
          <w:tab w:val="num" w:pos="0"/>
        </w:tabs>
        <w:ind w:left="432" w:hanging="432"/>
      </w:pPr>
      <w:rPr>
        <w:rFonts w:ascii="Arial" w:hAnsi="Arial" w:cs="Arial"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324130E7"/>
    <w:multiLevelType w:val="hybridMultilevel"/>
    <w:tmpl w:val="FD0E9E3E"/>
    <w:lvl w:ilvl="0" w:tplc="2D36CB0E">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320142D"/>
    <w:multiLevelType w:val="multilevel"/>
    <w:tmpl w:val="A7DAC8F0"/>
    <w:lvl w:ilvl="0">
      <w:start w:val="1"/>
      <w:numFmt w:val="ordinal"/>
      <w:lvlText w:val="%1"/>
      <w:lvlJc w:val="left"/>
      <w:pPr>
        <w:ind w:left="360" w:hanging="360"/>
      </w:pPr>
      <w:rPr>
        <w:rFonts w:ascii="Times New Roman" w:hAnsi="Times New Roman" w:cs="Times New Roman"/>
        <w:b w:val="0"/>
        <w:color w:val="auto"/>
        <w:sz w:val="20"/>
        <w:szCs w:val="20"/>
      </w:rPr>
    </w:lvl>
    <w:lvl w:ilvl="1">
      <w:start w:val="1"/>
      <w:numFmt w:val="decimal"/>
      <w:lvlText w:val="%2)"/>
      <w:lvlJc w:val="left"/>
      <w:pPr>
        <w:ind w:left="720" w:hanging="360"/>
      </w:pPr>
      <w:rPr>
        <w:rFonts w:ascii="Times New Roman" w:hAnsi="Times New Roman" w:cs="Times New Roman"/>
        <w:b w:val="0"/>
        <w:sz w:val="20"/>
        <w:szCs w:val="20"/>
      </w:rPr>
    </w:lvl>
    <w:lvl w:ilvl="2">
      <w:start w:val="1"/>
      <w:numFmt w:val="lowerLetter"/>
      <w:lvlText w:val="%3)"/>
      <w:lvlJc w:val="left"/>
      <w:pPr>
        <w:ind w:left="1080" w:hanging="360"/>
      </w:pPr>
      <w:rPr>
        <w:rFonts w:ascii="Calibri" w:hAnsi="Calibri"/>
        <w:sz w:val="22"/>
      </w:rPr>
    </w:lvl>
    <w:lvl w:ilvl="3">
      <w:numFmt w:val="bullet"/>
      <w:lvlText w:val=""/>
      <w:lvlJc w:val="left"/>
      <w:pPr>
        <w:ind w:left="1440" w:hanging="360"/>
      </w:pPr>
      <w:rPr>
        <w:rFonts w:ascii="Symbol" w:hAnsi="Symbol"/>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56D5BCF"/>
    <w:multiLevelType w:val="multilevel"/>
    <w:tmpl w:val="B5A64706"/>
    <w:lvl w:ilvl="0">
      <w:start w:val="1"/>
      <w:numFmt w:val="decimal"/>
      <w:lvlText w:val="%1."/>
      <w:lvlJc w:val="left"/>
      <w:pPr>
        <w:tabs>
          <w:tab w:val="num" w:pos="-23"/>
        </w:tabs>
        <w:ind w:left="224" w:hanging="224"/>
      </w:pPr>
      <w:rPr>
        <w:rFonts w:eastAsia="Arial" w:cs="Times New Roman"/>
        <w:color w:val="000000" w:themeColor="text1"/>
        <w:sz w:val="24"/>
        <w:szCs w:val="24"/>
      </w:rPr>
    </w:lvl>
    <w:lvl w:ilvl="1">
      <w:start w:val="1"/>
      <w:numFmt w:val="decimal"/>
      <w:lvlText w:val="%2)"/>
      <w:lvlJc w:val="left"/>
      <w:pPr>
        <w:tabs>
          <w:tab w:val="num" w:pos="-23"/>
        </w:tabs>
        <w:ind w:left="523" w:hanging="239"/>
      </w:pPr>
      <w:rPr>
        <w:rFonts w:eastAsia="Arial" w:cs="Arial"/>
        <w:sz w:val="21"/>
        <w:szCs w:val="21"/>
      </w:rPr>
    </w:lvl>
    <w:lvl w:ilvl="2">
      <w:numFmt w:val="bullet"/>
      <w:lvlText w:val=""/>
      <w:lvlJc w:val="left"/>
      <w:pPr>
        <w:tabs>
          <w:tab w:val="num" w:pos="-23"/>
        </w:tabs>
        <w:ind w:left="1535" w:hanging="239"/>
      </w:pPr>
      <w:rPr>
        <w:rFonts w:ascii="Symbol" w:hAnsi="Symbol" w:cs="Symbol" w:hint="default"/>
      </w:rPr>
    </w:lvl>
    <w:lvl w:ilvl="3">
      <w:numFmt w:val="bullet"/>
      <w:lvlText w:val=""/>
      <w:lvlJc w:val="left"/>
      <w:pPr>
        <w:tabs>
          <w:tab w:val="num" w:pos="-23"/>
        </w:tabs>
        <w:ind w:left="2554" w:hanging="239"/>
      </w:pPr>
      <w:rPr>
        <w:rFonts w:ascii="Symbol" w:hAnsi="Symbol" w:cs="Symbol" w:hint="default"/>
      </w:rPr>
    </w:lvl>
    <w:lvl w:ilvl="4">
      <w:numFmt w:val="bullet"/>
      <w:lvlText w:val=""/>
      <w:lvlJc w:val="left"/>
      <w:pPr>
        <w:tabs>
          <w:tab w:val="num" w:pos="-23"/>
        </w:tabs>
        <w:ind w:left="3573" w:hanging="238"/>
      </w:pPr>
      <w:rPr>
        <w:rFonts w:ascii="Symbol" w:hAnsi="Symbol" w:cs="Symbol" w:hint="default"/>
      </w:rPr>
    </w:lvl>
    <w:lvl w:ilvl="5">
      <w:numFmt w:val="bullet"/>
      <w:lvlText w:val=""/>
      <w:lvlJc w:val="left"/>
      <w:pPr>
        <w:tabs>
          <w:tab w:val="num" w:pos="-23"/>
        </w:tabs>
        <w:ind w:left="4591" w:hanging="239"/>
      </w:pPr>
      <w:rPr>
        <w:rFonts w:ascii="Symbol" w:hAnsi="Symbol" w:cs="Symbol" w:hint="default"/>
      </w:rPr>
    </w:lvl>
    <w:lvl w:ilvl="6">
      <w:numFmt w:val="bullet"/>
      <w:lvlText w:val=""/>
      <w:lvlJc w:val="left"/>
      <w:pPr>
        <w:tabs>
          <w:tab w:val="num" w:pos="-23"/>
        </w:tabs>
        <w:ind w:left="5610" w:hanging="239"/>
      </w:pPr>
      <w:rPr>
        <w:rFonts w:ascii="Symbol" w:hAnsi="Symbol" w:cs="Symbol" w:hint="default"/>
      </w:rPr>
    </w:lvl>
    <w:lvl w:ilvl="7">
      <w:numFmt w:val="bullet"/>
      <w:lvlText w:val=""/>
      <w:lvlJc w:val="left"/>
      <w:pPr>
        <w:tabs>
          <w:tab w:val="num" w:pos="-23"/>
        </w:tabs>
        <w:ind w:left="6629" w:hanging="238"/>
      </w:pPr>
      <w:rPr>
        <w:rFonts w:ascii="Symbol" w:hAnsi="Symbol" w:cs="Symbol" w:hint="default"/>
      </w:rPr>
    </w:lvl>
    <w:lvl w:ilvl="8">
      <w:numFmt w:val="bullet"/>
      <w:lvlText w:val=""/>
      <w:lvlJc w:val="left"/>
      <w:pPr>
        <w:tabs>
          <w:tab w:val="num" w:pos="-23"/>
        </w:tabs>
        <w:ind w:left="7647" w:hanging="239"/>
      </w:pPr>
      <w:rPr>
        <w:rFonts w:ascii="Symbol" w:hAnsi="Symbol" w:cs="Symbol" w:hint="default"/>
      </w:rPr>
    </w:lvl>
  </w:abstractNum>
  <w:abstractNum w:abstractNumId="49" w15:restartNumberingAfterBreak="0">
    <w:nsid w:val="39B05170"/>
    <w:multiLevelType w:val="multilevel"/>
    <w:tmpl w:val="016E30A2"/>
    <w:lvl w:ilvl="0">
      <w:start w:val="10"/>
      <w:numFmt w:val="decimal"/>
      <w:lvlText w:val="%1)"/>
      <w:lvlJc w:val="left"/>
      <w:pPr>
        <w:ind w:left="700" w:hanging="530"/>
      </w:pPr>
      <w:rPr>
        <w:b w:val="0"/>
      </w:rPr>
    </w:lvl>
    <w:lvl w:ilvl="1">
      <w:start w:val="11"/>
      <w:numFmt w:val="decimal"/>
      <w:lvlText w:val="%2."/>
      <w:lvlJc w:val="left"/>
      <w:pPr>
        <w:ind w:left="1440" w:hanging="360"/>
      </w:pPr>
      <w:rPr>
        <w:rFonts w:ascii="Arial" w:hAnsi="Arial" w:cs="Arial"/>
        <w:i w:val="0"/>
        <w:color w:val="auto"/>
      </w:rPr>
    </w:lvl>
    <w:lvl w:ilvl="2">
      <w:start w:val="1"/>
      <w:numFmt w:val="decimal"/>
      <w:lvlText w:val="%3)"/>
      <w:lvlJc w:val="left"/>
      <w:pPr>
        <w:ind w:left="2345"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A9F252D"/>
    <w:multiLevelType w:val="multilevel"/>
    <w:tmpl w:val="4524E8A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Garamond" w:eastAsia="Times New Roman" w:hAnsi="Garamond" w:cstheme="minorHAnsi"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1" w15:restartNumberingAfterBreak="0">
    <w:nsid w:val="3B3634EA"/>
    <w:multiLevelType w:val="hybridMultilevel"/>
    <w:tmpl w:val="63E60CEC"/>
    <w:lvl w:ilvl="0" w:tplc="35267A76">
      <w:start w:val="1"/>
      <w:numFmt w:val="bullet"/>
      <w:lvlText w:val=""/>
      <w:lvlJc w:val="left"/>
      <w:pPr>
        <w:ind w:left="720" w:hanging="360"/>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BB665E9"/>
    <w:multiLevelType w:val="hybridMultilevel"/>
    <w:tmpl w:val="89B204F0"/>
    <w:lvl w:ilvl="0" w:tplc="C2F024C6">
      <w:start w:val="5"/>
      <w:numFmt w:val="decimal"/>
      <w:lvlText w:val="%1."/>
      <w:lvlJc w:val="left"/>
      <w:pPr>
        <w:ind w:left="1440" w:hanging="360"/>
      </w:pPr>
      <w:rPr>
        <w:rFonts w:hint="default"/>
        <w:i w:val="0"/>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C844B06"/>
    <w:multiLevelType w:val="hybridMultilevel"/>
    <w:tmpl w:val="CACA5A40"/>
    <w:lvl w:ilvl="0" w:tplc="04150017">
      <w:start w:val="1"/>
      <w:numFmt w:val="lowerLetter"/>
      <w:lvlText w:val="%1)"/>
      <w:lvlJc w:val="left"/>
      <w:pPr>
        <w:ind w:left="720" w:hanging="360"/>
      </w:pPr>
      <w:rPr>
        <w:rFonts w:hint="default"/>
        <w:b w:val="0"/>
        <w:i w:val="0"/>
        <w:spacing w:val="0"/>
        <w:w w:val="100"/>
        <w:position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DEA0AB4"/>
    <w:multiLevelType w:val="hybridMultilevel"/>
    <w:tmpl w:val="96024B06"/>
    <w:lvl w:ilvl="0" w:tplc="9A16E136">
      <w:start w:val="1"/>
      <w:numFmt w:val="lowerLetter"/>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3F0E4BEA"/>
    <w:multiLevelType w:val="hybridMultilevel"/>
    <w:tmpl w:val="A028C696"/>
    <w:lvl w:ilvl="0" w:tplc="12E05B66">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F5309C9"/>
    <w:multiLevelType w:val="hybridMultilevel"/>
    <w:tmpl w:val="2AFEDCD4"/>
    <w:lvl w:ilvl="0" w:tplc="983EF1FA">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0F37638"/>
    <w:multiLevelType w:val="multilevel"/>
    <w:tmpl w:val="04D24050"/>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410F2B1A"/>
    <w:multiLevelType w:val="multilevel"/>
    <w:tmpl w:val="268C3C4E"/>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1BB70EF"/>
    <w:multiLevelType w:val="multilevel"/>
    <w:tmpl w:val="4C945CAE"/>
    <w:lvl w:ilvl="0">
      <w:start w:val="1"/>
      <w:numFmt w:val="decimal"/>
      <w:lvlText w:val="%1."/>
      <w:lvlJc w:val="left"/>
      <w:rPr>
        <w:rFonts w:ascii="Times New Roman" w:hAnsi="Times New Roman" w:cs="Times New Roman"/>
      </w:rPr>
    </w:lvl>
    <w:lvl w:ilvl="1">
      <w:start w:val="1"/>
      <w:numFmt w:val="lowerLetter"/>
      <w:lvlText w:val="%2."/>
      <w:lvlJc w:val="left"/>
      <w:pPr>
        <w:ind w:left="1753" w:hanging="360"/>
      </w:pPr>
    </w:lvl>
    <w:lvl w:ilvl="2">
      <w:start w:val="1"/>
      <w:numFmt w:val="lowerRoman"/>
      <w:lvlText w:val="%3."/>
      <w:lvlJc w:val="right"/>
      <w:pPr>
        <w:ind w:left="2473" w:hanging="180"/>
      </w:pPr>
    </w:lvl>
    <w:lvl w:ilvl="3">
      <w:start w:val="1"/>
      <w:numFmt w:val="decimal"/>
      <w:lvlText w:val="%4."/>
      <w:lvlJc w:val="left"/>
      <w:pPr>
        <w:ind w:left="360" w:hanging="360"/>
      </w:pPr>
      <w:rPr>
        <w:color w:val="auto"/>
      </w:rPr>
    </w:lvl>
    <w:lvl w:ilvl="4">
      <w:start w:val="1"/>
      <w:numFmt w:val="decimal"/>
      <w:lvlText w:val="%5."/>
      <w:lvlJc w:val="left"/>
      <w:pPr>
        <w:ind w:left="3913" w:hanging="360"/>
      </w:pPr>
    </w:lvl>
    <w:lvl w:ilvl="5">
      <w:start w:val="1"/>
      <w:numFmt w:val="lowerRoman"/>
      <w:lvlText w:val="%6."/>
      <w:lvlJc w:val="right"/>
      <w:pPr>
        <w:ind w:left="4633" w:hanging="180"/>
      </w:pPr>
    </w:lvl>
    <w:lvl w:ilvl="6">
      <w:start w:val="1"/>
      <w:numFmt w:val="decimal"/>
      <w:lvlText w:val="%7."/>
      <w:lvlJc w:val="left"/>
      <w:pPr>
        <w:ind w:left="5353" w:hanging="360"/>
      </w:pPr>
    </w:lvl>
    <w:lvl w:ilvl="7">
      <w:start w:val="1"/>
      <w:numFmt w:val="lowerLetter"/>
      <w:lvlText w:val="%8."/>
      <w:lvlJc w:val="left"/>
      <w:pPr>
        <w:ind w:left="6073" w:hanging="360"/>
      </w:pPr>
    </w:lvl>
    <w:lvl w:ilvl="8">
      <w:start w:val="1"/>
      <w:numFmt w:val="lowerRoman"/>
      <w:lvlText w:val="%9."/>
      <w:lvlJc w:val="right"/>
      <w:pPr>
        <w:ind w:left="6793" w:hanging="180"/>
      </w:pPr>
    </w:lvl>
  </w:abstractNum>
  <w:abstractNum w:abstractNumId="60" w15:restartNumberingAfterBreak="0">
    <w:nsid w:val="444C6897"/>
    <w:multiLevelType w:val="hybridMultilevel"/>
    <w:tmpl w:val="541E9D1C"/>
    <w:lvl w:ilvl="0" w:tplc="04150011">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59A61CE"/>
    <w:multiLevelType w:val="multilevel"/>
    <w:tmpl w:val="C30C3F80"/>
    <w:lvl w:ilvl="0">
      <w:start w:val="3"/>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62" w15:restartNumberingAfterBreak="0">
    <w:nsid w:val="49DB1866"/>
    <w:multiLevelType w:val="hybridMultilevel"/>
    <w:tmpl w:val="15DAC9E4"/>
    <w:lvl w:ilvl="0" w:tplc="CABE85C8">
      <w:start w:val="1"/>
      <w:numFmt w:val="upperRoman"/>
      <w:lvlText w:val="%1."/>
      <w:lvlJc w:val="left"/>
      <w:pPr>
        <w:ind w:left="6816" w:hanging="720"/>
      </w:pPr>
      <w:rPr>
        <w:rFonts w:hint="default"/>
        <w:b/>
        <w:bCs/>
      </w:rPr>
    </w:lvl>
    <w:lvl w:ilvl="1" w:tplc="BCE07434">
      <w:start w:val="1"/>
      <w:numFmt w:val="decimal"/>
      <w:lvlText w:val="%2."/>
      <w:lvlJc w:val="left"/>
      <w:pPr>
        <w:ind w:left="1440" w:hanging="360"/>
      </w:pPr>
      <w:rPr>
        <w:b w:val="0"/>
        <w:bCs w:val="0"/>
        <w:sz w:val="24"/>
        <w:szCs w:val="20"/>
      </w:rPr>
    </w:lvl>
    <w:lvl w:ilvl="2" w:tplc="E20431C4">
      <w:start w:val="1"/>
      <w:numFmt w:val="decimal"/>
      <w:lvlText w:val="%3)"/>
      <w:lvlJc w:val="left"/>
      <w:pPr>
        <w:ind w:left="2340" w:hanging="360"/>
      </w:pPr>
      <w:rPr>
        <w:rFonts w:hint="default"/>
        <w:color w:val="111915"/>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C686C68"/>
    <w:multiLevelType w:val="multilevel"/>
    <w:tmpl w:val="5EB8173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eastAsia="Times New Roman" w:cs="Times New Roman"/>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4F51186D"/>
    <w:multiLevelType w:val="multilevel"/>
    <w:tmpl w:val="3ABA54FC"/>
    <w:lvl w:ilvl="0">
      <w:start w:val="3"/>
      <w:numFmt w:val="decimal"/>
      <w:lvlText w:val="%1."/>
      <w:lvlJc w:val="left"/>
      <w:pPr>
        <w:ind w:left="360" w:hanging="360"/>
      </w:pPr>
      <w:rPr>
        <w:rFonts w:ascii="Times New Roman" w:hAnsi="Times New Roman" w:cs="Times New Roman" w:hint="default"/>
        <w:b w:val="0"/>
        <w:i w:val="0"/>
        <w:sz w:val="24"/>
        <w:szCs w:val="20"/>
      </w:rPr>
    </w:lvl>
    <w:lvl w:ilvl="1">
      <w:start w:val="1"/>
      <w:numFmt w:val="decimal"/>
      <w:lvlText w:val="%2)"/>
      <w:lvlJc w:val="left"/>
      <w:pPr>
        <w:ind w:left="792" w:hanging="432"/>
      </w:pPr>
      <w:rPr>
        <w:rFonts w:ascii="Times New Roman" w:eastAsia="Times New Roman" w:hAnsi="Times New Roman" w:cs="Times New Roman" w:hint="default"/>
        <w:b w:val="0"/>
        <w:i w:val="0"/>
      </w:rPr>
    </w:lvl>
    <w:lvl w:ilvl="2">
      <w:start w:val="1"/>
      <w:numFmt w:val="lowerLetter"/>
      <w:lvlText w:val="%3)"/>
      <w:lvlJc w:val="left"/>
      <w:pPr>
        <w:ind w:left="1224" w:hanging="504"/>
      </w:pPr>
      <w:rPr>
        <w:rFonts w:ascii="Times New Roman" w:eastAsia="Arial Unicode MS"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0476D9A"/>
    <w:multiLevelType w:val="hybridMultilevel"/>
    <w:tmpl w:val="1090E5DA"/>
    <w:lvl w:ilvl="0" w:tplc="04150011">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053420F"/>
    <w:multiLevelType w:val="multilevel"/>
    <w:tmpl w:val="151AFC42"/>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67" w15:restartNumberingAfterBreak="0">
    <w:nsid w:val="50883237"/>
    <w:multiLevelType w:val="hybridMultilevel"/>
    <w:tmpl w:val="B3E27602"/>
    <w:lvl w:ilvl="0" w:tplc="983EF1FA">
      <w:start w:val="1"/>
      <w:numFmt w:val="lowerLetter"/>
      <w:lvlText w:val="%1)"/>
      <w:lvlJc w:val="left"/>
      <w:pPr>
        <w:ind w:left="360" w:firstLine="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0C2788B"/>
    <w:multiLevelType w:val="multilevel"/>
    <w:tmpl w:val="204E97F8"/>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0F74D9F"/>
    <w:multiLevelType w:val="multilevel"/>
    <w:tmpl w:val="F08A9FBA"/>
    <w:lvl w:ilvl="0">
      <w:start w:val="1"/>
      <w:numFmt w:val="decimal"/>
      <w:lvlText w:val="%1."/>
      <w:lvlJc w:val="left"/>
      <w:pPr>
        <w:ind w:left="720" w:hanging="360"/>
      </w:pPr>
    </w:lvl>
    <w:lvl w:ilvl="1">
      <w:start w:val="1"/>
      <w:numFmt w:val="decimal"/>
      <w:lvlText w:val="%2)"/>
      <w:lvlJc w:val="left"/>
      <w:pPr>
        <w:ind w:left="1440" w:hanging="360"/>
      </w:pPr>
      <w:rPr>
        <w:rFonts w:ascii="Times New Roman" w:hAnsi="Times New Roman" w:cs="Times New Roman"/>
        <w:sz w:val="24"/>
        <w:szCs w:val="24"/>
      </w:rPr>
    </w:lvl>
    <w:lvl w:ilvl="2">
      <w:start w:val="1"/>
      <w:numFmt w:val="decimal"/>
      <w:lvlText w:val="%3)"/>
      <w:lvlJc w:val="left"/>
      <w:pPr>
        <w:ind w:left="851" w:hanging="567"/>
      </w:pPr>
      <w:rPr>
        <w:color w:val="auto"/>
        <w:sz w:val="18"/>
        <w:szCs w:val="18"/>
      </w:rPr>
    </w:lvl>
    <w:lvl w:ilvl="3">
      <w:start w:val="1"/>
      <w:numFmt w:val="decimal"/>
      <w:lvlText w:val="%4."/>
      <w:lvlJc w:val="left"/>
      <w:pPr>
        <w:ind w:left="360" w:hanging="360"/>
      </w:pPr>
      <w:rPr>
        <w:b w:val="0"/>
        <w:i w:val="0"/>
        <w:sz w:val="24"/>
        <w:szCs w:val="20"/>
      </w:rPr>
    </w:lvl>
    <w:lvl w:ilvl="4">
      <w:start w:val="1"/>
      <w:numFmt w:val="decimal"/>
      <w:lvlText w:val="%5)"/>
      <w:lvlJc w:val="left"/>
      <w:pPr>
        <w:ind w:left="786" w:hanging="360"/>
      </w:pPr>
      <w:rPr>
        <w:sz w:val="23"/>
        <w:szCs w:val="23"/>
      </w:r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0F75B60"/>
    <w:multiLevelType w:val="hybridMultilevel"/>
    <w:tmpl w:val="624675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24D0C46"/>
    <w:multiLevelType w:val="multilevel"/>
    <w:tmpl w:val="22963F6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535C410D"/>
    <w:multiLevelType w:val="multilevel"/>
    <w:tmpl w:val="ED48A3D6"/>
    <w:lvl w:ilvl="0">
      <w:start w:val="1"/>
      <w:numFmt w:val="decimal"/>
      <w:lvlText w:val="%1."/>
      <w:lvlJc w:val="left"/>
      <w:pPr>
        <w:ind w:left="397" w:hanging="397"/>
      </w:pPr>
      <w:rPr>
        <w:rFonts w:ascii="Times New Roman" w:hAnsi="Times New Roman" w:cs="Times New Roman" w:hint="default"/>
        <w:b w:val="0"/>
        <w:i w:val="0"/>
        <w:sz w:val="24"/>
      </w:rPr>
    </w:lvl>
    <w:lvl w:ilvl="1">
      <w:start w:val="1"/>
      <w:numFmt w:val="decimal"/>
      <w:lvlText w:val="%2)"/>
      <w:lvlJc w:val="left"/>
      <w:pPr>
        <w:ind w:left="792" w:hanging="395"/>
      </w:pPr>
      <w:rPr>
        <w:rFonts w:ascii="Times New Roman" w:hAnsi="Times New Roman" w:cs="Times New Roman" w:hint="default"/>
        <w:b w:val="0"/>
        <w:i w:val="0"/>
        <w:sz w:val="24"/>
      </w:rPr>
    </w:lvl>
    <w:lvl w:ilvl="2">
      <w:start w:val="1"/>
      <w:numFmt w:val="lowerLetter"/>
      <w:lvlText w:val="%3)"/>
      <w:lvlJc w:val="left"/>
      <w:pPr>
        <w:ind w:left="1191" w:hanging="397"/>
      </w:pPr>
      <w:rPr>
        <w:rFonts w:ascii="Times New Roman" w:hAnsi="Times New Roman" w:cs="Times New Roman" w:hint="default"/>
        <w:b w:val="0"/>
        <w:i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36814C5"/>
    <w:multiLevelType w:val="multilevel"/>
    <w:tmpl w:val="019285FC"/>
    <w:lvl w:ilvl="0">
      <w:start w:val="1"/>
      <w:numFmt w:val="decimal"/>
      <w:lvlText w:val="%1."/>
      <w:lvlJc w:val="left"/>
      <w:pPr>
        <w:tabs>
          <w:tab w:val="num" w:pos="-227"/>
        </w:tabs>
        <w:ind w:left="360" w:hanging="360"/>
      </w:pPr>
      <w:rPr>
        <w:rFonts w:cs="Times New Roman"/>
        <w:color w:val="auto"/>
        <w:sz w:val="24"/>
        <w:szCs w:val="24"/>
      </w:rPr>
    </w:lvl>
    <w:lvl w:ilvl="1">
      <w:start w:val="1"/>
      <w:numFmt w:val="lowerLetter"/>
      <w:lvlText w:val="%2)"/>
      <w:lvlJc w:val="left"/>
      <w:pPr>
        <w:tabs>
          <w:tab w:val="num" w:pos="-227"/>
        </w:tabs>
        <w:ind w:left="1213" w:hanging="360"/>
      </w:pPr>
      <w:rPr>
        <w:rFonts w:ascii="Times New Roman" w:eastAsia="Times New Roman" w:hAnsi="Times New Roman" w:cs="Times New Roman"/>
      </w:rPr>
    </w:lvl>
    <w:lvl w:ilvl="2">
      <w:start w:val="1"/>
      <w:numFmt w:val="lowerRoman"/>
      <w:lvlText w:val="%3."/>
      <w:lvlJc w:val="right"/>
      <w:pPr>
        <w:tabs>
          <w:tab w:val="num" w:pos="-227"/>
        </w:tabs>
        <w:ind w:left="1933" w:hanging="180"/>
      </w:pPr>
    </w:lvl>
    <w:lvl w:ilvl="3">
      <w:start w:val="1"/>
      <w:numFmt w:val="decimal"/>
      <w:lvlText w:val="%4."/>
      <w:lvlJc w:val="left"/>
      <w:pPr>
        <w:tabs>
          <w:tab w:val="num" w:pos="-227"/>
        </w:tabs>
        <w:ind w:left="2653" w:hanging="360"/>
      </w:pPr>
    </w:lvl>
    <w:lvl w:ilvl="4">
      <w:start w:val="1"/>
      <w:numFmt w:val="lowerLetter"/>
      <w:lvlText w:val="%5."/>
      <w:lvlJc w:val="left"/>
      <w:pPr>
        <w:tabs>
          <w:tab w:val="num" w:pos="-227"/>
        </w:tabs>
        <w:ind w:left="3373" w:hanging="360"/>
      </w:pPr>
    </w:lvl>
    <w:lvl w:ilvl="5">
      <w:start w:val="1"/>
      <w:numFmt w:val="lowerRoman"/>
      <w:lvlText w:val="%6."/>
      <w:lvlJc w:val="right"/>
      <w:pPr>
        <w:tabs>
          <w:tab w:val="num" w:pos="-227"/>
        </w:tabs>
        <w:ind w:left="4093" w:hanging="180"/>
      </w:pPr>
    </w:lvl>
    <w:lvl w:ilvl="6">
      <w:start w:val="1"/>
      <w:numFmt w:val="decimal"/>
      <w:lvlText w:val="%7."/>
      <w:lvlJc w:val="left"/>
      <w:pPr>
        <w:tabs>
          <w:tab w:val="num" w:pos="-227"/>
        </w:tabs>
        <w:ind w:left="4813" w:hanging="360"/>
      </w:pPr>
    </w:lvl>
    <w:lvl w:ilvl="7">
      <w:start w:val="1"/>
      <w:numFmt w:val="lowerLetter"/>
      <w:lvlText w:val="%8."/>
      <w:lvlJc w:val="left"/>
      <w:pPr>
        <w:tabs>
          <w:tab w:val="num" w:pos="-227"/>
        </w:tabs>
        <w:ind w:left="5533" w:hanging="360"/>
      </w:pPr>
    </w:lvl>
    <w:lvl w:ilvl="8">
      <w:start w:val="1"/>
      <w:numFmt w:val="lowerRoman"/>
      <w:lvlText w:val="%9."/>
      <w:lvlJc w:val="right"/>
      <w:pPr>
        <w:tabs>
          <w:tab w:val="num" w:pos="-227"/>
        </w:tabs>
        <w:ind w:left="6253" w:hanging="180"/>
      </w:pPr>
    </w:lvl>
  </w:abstractNum>
  <w:abstractNum w:abstractNumId="74" w15:restartNumberingAfterBreak="0">
    <w:nsid w:val="541619AB"/>
    <w:multiLevelType w:val="hybridMultilevel"/>
    <w:tmpl w:val="E2C2D6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44D5992"/>
    <w:multiLevelType w:val="multilevel"/>
    <w:tmpl w:val="34560D08"/>
    <w:lvl w:ilvl="0">
      <w:start w:val="1"/>
      <w:numFmt w:val="upperRoman"/>
      <w:lvlText w:val="%1."/>
      <w:lvlJc w:val="left"/>
      <w:pPr>
        <w:tabs>
          <w:tab w:val="num" w:pos="0"/>
        </w:tabs>
        <w:ind w:left="720" w:hanging="360"/>
      </w:pPr>
      <w:rPr>
        <w:rFonts w:eastAsia="Times New Roman" w:cs="Times New Roman"/>
      </w:rPr>
    </w:lvl>
    <w:lvl w:ilvl="1">
      <w:start w:val="2"/>
      <w:numFmt w:val="decimal"/>
      <w:lvlText w:val="%2."/>
      <w:lvlJc w:val="left"/>
      <w:pPr>
        <w:tabs>
          <w:tab w:val="num" w:pos="0"/>
        </w:tabs>
        <w:ind w:left="1440" w:hanging="360"/>
      </w:pPr>
      <w:rPr>
        <w:b w:val="0"/>
        <w:bCs/>
        <w:color w:val="auto"/>
        <w:sz w:val="24"/>
      </w:rPr>
    </w:lvl>
    <w:lvl w:ilvl="2">
      <w:start w:val="1"/>
      <w:numFmt w:val="decimal"/>
      <w:lvlText w:val="%3)"/>
      <w:lvlJc w:val="left"/>
      <w:pPr>
        <w:tabs>
          <w:tab w:val="num" w:pos="0"/>
        </w:tabs>
        <w:ind w:left="2160" w:hanging="360"/>
      </w:pPr>
      <w:rPr>
        <w:rFonts w:eastAsia="Times New Roman" w:cs="Times New Roman"/>
        <w:b w:val="0"/>
        <w:sz w:val="24"/>
      </w:r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76" w15:restartNumberingAfterBreak="0">
    <w:nsid w:val="575F134B"/>
    <w:multiLevelType w:val="hybridMultilevel"/>
    <w:tmpl w:val="D0EEF608"/>
    <w:lvl w:ilvl="0" w:tplc="2258E8AA">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81B39BA"/>
    <w:multiLevelType w:val="multilevel"/>
    <w:tmpl w:val="595EEF58"/>
    <w:lvl w:ilvl="0">
      <w:start w:val="16"/>
      <w:numFmt w:val="decimal"/>
      <w:lvlText w:val="%1."/>
      <w:lvlJc w:val="left"/>
      <w:pPr>
        <w:ind w:left="360" w:hanging="360"/>
      </w:pPr>
      <w:rPr>
        <w:rFonts w:ascii="Times New Roman" w:hAnsi="Times New Roman" w:cs="Times New Roman" w:hint="default"/>
        <w:b w:val="0"/>
        <w:i w:val="0"/>
        <w:color w:val="auto"/>
        <w:sz w:val="22"/>
        <w:szCs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Arial Narrow" w:hAnsi="Arial Narrow" w:hint="default"/>
        <w:b w:val="0"/>
        <w:i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85A4D7F"/>
    <w:multiLevelType w:val="multilevel"/>
    <w:tmpl w:val="6DAAA924"/>
    <w:lvl w:ilvl="0">
      <w:start w:val="1"/>
      <w:numFmt w:val="decimal"/>
      <w:lvlText w:val="%1."/>
      <w:lvlJc w:val="left"/>
      <w:pPr>
        <w:tabs>
          <w:tab w:val="num" w:pos="0"/>
        </w:tabs>
        <w:ind w:left="373" w:hanging="350"/>
      </w:pPr>
      <w:rPr>
        <w:rFonts w:eastAsia="Arial" w:cs="Times New Roman"/>
        <w:sz w:val="24"/>
        <w:szCs w:val="20"/>
      </w:rPr>
    </w:lvl>
    <w:lvl w:ilvl="1">
      <w:numFmt w:val="bullet"/>
      <w:lvlText w:val=""/>
      <w:lvlJc w:val="left"/>
      <w:pPr>
        <w:tabs>
          <w:tab w:val="num" w:pos="0"/>
        </w:tabs>
        <w:ind w:left="1312" w:hanging="350"/>
      </w:pPr>
      <w:rPr>
        <w:rFonts w:ascii="Symbol" w:hAnsi="Symbol" w:cs="Symbol" w:hint="default"/>
      </w:rPr>
    </w:lvl>
    <w:lvl w:ilvl="2">
      <w:numFmt w:val="bullet"/>
      <w:lvlText w:val=""/>
      <w:lvlJc w:val="left"/>
      <w:pPr>
        <w:tabs>
          <w:tab w:val="num" w:pos="0"/>
        </w:tabs>
        <w:ind w:left="2245" w:hanging="350"/>
      </w:pPr>
      <w:rPr>
        <w:rFonts w:ascii="Symbol" w:hAnsi="Symbol" w:cs="Symbol" w:hint="default"/>
      </w:rPr>
    </w:lvl>
    <w:lvl w:ilvl="3">
      <w:numFmt w:val="bullet"/>
      <w:lvlText w:val=""/>
      <w:lvlJc w:val="left"/>
      <w:pPr>
        <w:tabs>
          <w:tab w:val="num" w:pos="0"/>
        </w:tabs>
        <w:ind w:left="3178" w:hanging="350"/>
      </w:pPr>
      <w:rPr>
        <w:rFonts w:ascii="Symbol" w:hAnsi="Symbol" w:cs="Symbol" w:hint="default"/>
      </w:rPr>
    </w:lvl>
    <w:lvl w:ilvl="4">
      <w:numFmt w:val="bullet"/>
      <w:lvlText w:val=""/>
      <w:lvlJc w:val="left"/>
      <w:pPr>
        <w:tabs>
          <w:tab w:val="num" w:pos="0"/>
        </w:tabs>
        <w:ind w:left="4110" w:hanging="350"/>
      </w:pPr>
      <w:rPr>
        <w:rFonts w:ascii="Symbol" w:hAnsi="Symbol" w:cs="Symbol" w:hint="default"/>
      </w:rPr>
    </w:lvl>
    <w:lvl w:ilvl="5">
      <w:numFmt w:val="bullet"/>
      <w:lvlText w:val=""/>
      <w:lvlJc w:val="left"/>
      <w:pPr>
        <w:tabs>
          <w:tab w:val="num" w:pos="0"/>
        </w:tabs>
        <w:ind w:left="5043" w:hanging="350"/>
      </w:pPr>
      <w:rPr>
        <w:rFonts w:ascii="Symbol" w:hAnsi="Symbol" w:cs="Symbol" w:hint="default"/>
      </w:rPr>
    </w:lvl>
    <w:lvl w:ilvl="6">
      <w:numFmt w:val="bullet"/>
      <w:lvlText w:val=""/>
      <w:lvlJc w:val="left"/>
      <w:pPr>
        <w:tabs>
          <w:tab w:val="num" w:pos="0"/>
        </w:tabs>
        <w:ind w:left="5976" w:hanging="350"/>
      </w:pPr>
      <w:rPr>
        <w:rFonts w:ascii="Symbol" w:hAnsi="Symbol" w:cs="Symbol" w:hint="default"/>
      </w:rPr>
    </w:lvl>
    <w:lvl w:ilvl="7">
      <w:numFmt w:val="bullet"/>
      <w:lvlText w:val=""/>
      <w:lvlJc w:val="left"/>
      <w:pPr>
        <w:tabs>
          <w:tab w:val="num" w:pos="0"/>
        </w:tabs>
        <w:ind w:left="6908" w:hanging="350"/>
      </w:pPr>
      <w:rPr>
        <w:rFonts w:ascii="Symbol" w:hAnsi="Symbol" w:cs="Symbol" w:hint="default"/>
      </w:rPr>
    </w:lvl>
    <w:lvl w:ilvl="8">
      <w:numFmt w:val="bullet"/>
      <w:lvlText w:val=""/>
      <w:lvlJc w:val="left"/>
      <w:pPr>
        <w:tabs>
          <w:tab w:val="num" w:pos="0"/>
        </w:tabs>
        <w:ind w:left="7841" w:hanging="350"/>
      </w:pPr>
      <w:rPr>
        <w:rFonts w:ascii="Symbol" w:hAnsi="Symbol" w:cs="Symbol" w:hint="default"/>
      </w:rPr>
    </w:lvl>
  </w:abstractNum>
  <w:abstractNum w:abstractNumId="79" w15:restartNumberingAfterBreak="0">
    <w:nsid w:val="59E31EA5"/>
    <w:multiLevelType w:val="hybridMultilevel"/>
    <w:tmpl w:val="2F322034"/>
    <w:lvl w:ilvl="0" w:tplc="B150FDF8">
      <w:start w:val="1"/>
      <w:numFmt w:val="lowerLetter"/>
      <w:lvlText w:val="%1)"/>
      <w:lvlJc w:val="left"/>
      <w:pPr>
        <w:ind w:left="360" w:hanging="360"/>
      </w:pPr>
      <w:rPr>
        <w:rFonts w:ascii="Times New Roman" w:eastAsia="Times New Roman" w:hAnsi="Times New Roman" w:cs="Times New Roman"/>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5A1B7D85"/>
    <w:multiLevelType w:val="multilevel"/>
    <w:tmpl w:val="5D1C52F2"/>
    <w:lvl w:ilvl="0">
      <w:numFmt w:val="bullet"/>
      <w:lvlText w:val="-"/>
      <w:lvlJc w:val="left"/>
      <w:pPr>
        <w:ind w:left="284" w:hanging="284"/>
      </w:pPr>
      <w:rPr>
        <w:rFonts w:ascii="Times New Roman" w:eastAsia="Times New Roman" w:hAnsi="Times New Roman" w:cs="Times New Roman"/>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5A7A3E71"/>
    <w:multiLevelType w:val="multilevel"/>
    <w:tmpl w:val="59B4A75C"/>
    <w:lvl w:ilvl="0">
      <w:start w:val="3"/>
      <w:numFmt w:val="decimal"/>
      <w:lvlText w:val="%1."/>
      <w:lvlJc w:val="left"/>
      <w:pPr>
        <w:tabs>
          <w:tab w:val="num" w:pos="0"/>
        </w:tabs>
        <w:ind w:left="360" w:hanging="360"/>
      </w:pPr>
    </w:lvl>
    <w:lvl w:ilvl="1">
      <w:start w:val="1"/>
      <w:numFmt w:val="decimal"/>
      <w:lvlText w:val="%2)"/>
      <w:lvlJc w:val="left"/>
      <w:pPr>
        <w:tabs>
          <w:tab w:val="num" w:pos="-426"/>
        </w:tabs>
        <w:ind w:left="360" w:hanging="3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82" w15:restartNumberingAfterBreak="0">
    <w:nsid w:val="5A9E15EC"/>
    <w:multiLevelType w:val="multilevel"/>
    <w:tmpl w:val="01EAD4F2"/>
    <w:lvl w:ilvl="0">
      <w:start w:val="1"/>
      <w:numFmt w:val="decimal"/>
      <w:lvlText w:val="%1."/>
      <w:lvlJc w:val="left"/>
      <w:pPr>
        <w:tabs>
          <w:tab w:val="num" w:pos="0"/>
        </w:tabs>
        <w:ind w:left="360" w:hanging="360"/>
      </w:pPr>
      <w:rPr>
        <w:rFonts w:eastAsia="Times New Roman" w:cs="Times New Roman"/>
        <w:b w:val="0"/>
        <w:strike w:val="0"/>
        <w:dstrike w:val="0"/>
        <w:color w:val="auto"/>
        <w:sz w:val="24"/>
      </w:rPr>
    </w:lvl>
    <w:lvl w:ilvl="1">
      <w:start w:val="2"/>
      <w:numFmt w:val="decimal"/>
      <w:lvlText w:val="%1.%2"/>
      <w:lvlJc w:val="left"/>
      <w:pPr>
        <w:tabs>
          <w:tab w:val="num" w:pos="0"/>
        </w:tabs>
        <w:ind w:left="644" w:hanging="36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83" w15:restartNumberingAfterBreak="0">
    <w:nsid w:val="5AAF378A"/>
    <w:multiLevelType w:val="multilevel"/>
    <w:tmpl w:val="C6AE87B0"/>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5AB81952"/>
    <w:multiLevelType w:val="hybridMultilevel"/>
    <w:tmpl w:val="25D8388A"/>
    <w:lvl w:ilvl="0" w:tplc="6EB0D5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AF24882"/>
    <w:multiLevelType w:val="hybridMultilevel"/>
    <w:tmpl w:val="CE6EEF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6" w15:restartNumberingAfterBreak="0">
    <w:nsid w:val="5B0515A1"/>
    <w:multiLevelType w:val="multilevel"/>
    <w:tmpl w:val="0B007D54"/>
    <w:lvl w:ilvl="0">
      <w:start w:val="1"/>
      <w:numFmt w:val="decimal"/>
      <w:lvlText w:val="%1)"/>
      <w:lvlJc w:val="left"/>
      <w:pPr>
        <w:tabs>
          <w:tab w:val="num" w:pos="-360"/>
        </w:tabs>
        <w:ind w:left="360" w:hanging="360"/>
      </w:pPr>
      <w:rPr>
        <w:b w:val="0"/>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7" w15:restartNumberingAfterBreak="0">
    <w:nsid w:val="5B353AA0"/>
    <w:multiLevelType w:val="multilevel"/>
    <w:tmpl w:val="98BE5336"/>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BBE5369"/>
    <w:multiLevelType w:val="hybridMultilevel"/>
    <w:tmpl w:val="BAA04062"/>
    <w:lvl w:ilvl="0" w:tplc="7F86A8E4">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9" w15:restartNumberingAfterBreak="0">
    <w:nsid w:val="5F8405F2"/>
    <w:multiLevelType w:val="hybridMultilevel"/>
    <w:tmpl w:val="AC8A9412"/>
    <w:lvl w:ilvl="0" w:tplc="8F52C0FC">
      <w:start w:val="1"/>
      <w:numFmt w:val="decimal"/>
      <w:lvlText w:val="%1."/>
      <w:lvlJc w:val="left"/>
      <w:pPr>
        <w:ind w:left="720" w:hanging="360"/>
      </w:pPr>
      <w:rPr>
        <w:rFonts w:ascii="Times New Roman" w:hAnsi="Times New Roman" w:hint="default"/>
        <w:b w:val="0"/>
        <w:i w:val="0"/>
        <w:spacing w:val="0"/>
        <w:w w:val="100"/>
        <w:position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01975EF"/>
    <w:multiLevelType w:val="hybridMultilevel"/>
    <w:tmpl w:val="39D05EBE"/>
    <w:lvl w:ilvl="0" w:tplc="627226C8">
      <w:start w:val="1"/>
      <w:numFmt w:val="bullet"/>
      <w:lvlText w:val="-"/>
      <w:lvlJc w:val="left"/>
      <w:pPr>
        <w:ind w:left="360" w:hanging="360"/>
      </w:pPr>
      <w:rPr>
        <w:rFonts w:ascii="Courier New" w:hAnsi="Courier New"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61793710"/>
    <w:multiLevelType w:val="multilevel"/>
    <w:tmpl w:val="0A4E96AA"/>
    <w:lvl w:ilvl="0">
      <w:start w:val="12"/>
      <w:numFmt w:val="decimal"/>
      <w:lvlText w:val="%1."/>
      <w:lvlJc w:val="left"/>
      <w:pPr>
        <w:tabs>
          <w:tab w:val="num" w:pos="0"/>
        </w:tabs>
        <w:ind w:left="247" w:hanging="224"/>
      </w:pPr>
      <w:rPr>
        <w:rFonts w:eastAsia="Arial" w:cs="Times New Roman"/>
        <w:sz w:val="24"/>
        <w:szCs w:val="24"/>
      </w:rPr>
    </w:lvl>
    <w:lvl w:ilvl="1">
      <w:start w:val="1"/>
      <w:numFmt w:val="decimal"/>
      <w:lvlText w:val="%2)"/>
      <w:lvlJc w:val="left"/>
      <w:pPr>
        <w:tabs>
          <w:tab w:val="num" w:pos="0"/>
        </w:tabs>
        <w:ind w:left="546" w:hanging="239"/>
      </w:pPr>
      <w:rPr>
        <w:rFonts w:eastAsia="Arial" w:cs="Arial"/>
        <w:sz w:val="21"/>
        <w:szCs w:val="21"/>
      </w:rPr>
    </w:lvl>
    <w:lvl w:ilvl="2">
      <w:start w:val="1"/>
      <w:numFmt w:val="lowerLetter"/>
      <w:lvlText w:val="%3)"/>
      <w:lvlJc w:val="left"/>
      <w:pPr>
        <w:tabs>
          <w:tab w:val="num" w:pos="0"/>
        </w:tabs>
        <w:ind w:left="1558" w:hanging="239"/>
      </w:pPr>
      <w:rPr>
        <w:rFonts w:ascii="Times New Roman" w:eastAsia="Times New Roman" w:hAnsi="Times New Roman" w:cs="Times New Roman" w:hint="default"/>
      </w:rPr>
    </w:lvl>
    <w:lvl w:ilvl="3">
      <w:numFmt w:val="bullet"/>
      <w:lvlText w:val=""/>
      <w:lvlJc w:val="left"/>
      <w:pPr>
        <w:tabs>
          <w:tab w:val="num" w:pos="0"/>
        </w:tabs>
        <w:ind w:left="2577" w:hanging="239"/>
      </w:pPr>
      <w:rPr>
        <w:rFonts w:ascii="Symbol" w:hAnsi="Symbol" w:cs="Symbol" w:hint="default"/>
      </w:rPr>
    </w:lvl>
    <w:lvl w:ilvl="4">
      <w:numFmt w:val="bullet"/>
      <w:lvlText w:val=""/>
      <w:lvlJc w:val="left"/>
      <w:pPr>
        <w:tabs>
          <w:tab w:val="num" w:pos="0"/>
        </w:tabs>
        <w:ind w:left="3596" w:hanging="238"/>
      </w:pPr>
      <w:rPr>
        <w:rFonts w:ascii="Symbol" w:hAnsi="Symbol" w:cs="Symbol" w:hint="default"/>
      </w:rPr>
    </w:lvl>
    <w:lvl w:ilvl="5">
      <w:numFmt w:val="bullet"/>
      <w:lvlText w:val=""/>
      <w:lvlJc w:val="left"/>
      <w:pPr>
        <w:tabs>
          <w:tab w:val="num" w:pos="0"/>
        </w:tabs>
        <w:ind w:left="4614" w:hanging="239"/>
      </w:pPr>
      <w:rPr>
        <w:rFonts w:ascii="Symbol" w:hAnsi="Symbol" w:cs="Symbol" w:hint="default"/>
      </w:rPr>
    </w:lvl>
    <w:lvl w:ilvl="6">
      <w:numFmt w:val="bullet"/>
      <w:lvlText w:val=""/>
      <w:lvlJc w:val="left"/>
      <w:pPr>
        <w:tabs>
          <w:tab w:val="num" w:pos="0"/>
        </w:tabs>
        <w:ind w:left="5633" w:hanging="239"/>
      </w:pPr>
      <w:rPr>
        <w:rFonts w:ascii="Symbol" w:hAnsi="Symbol" w:cs="Symbol" w:hint="default"/>
      </w:rPr>
    </w:lvl>
    <w:lvl w:ilvl="7">
      <w:numFmt w:val="bullet"/>
      <w:lvlText w:val=""/>
      <w:lvlJc w:val="left"/>
      <w:pPr>
        <w:tabs>
          <w:tab w:val="num" w:pos="0"/>
        </w:tabs>
        <w:ind w:left="6652" w:hanging="238"/>
      </w:pPr>
      <w:rPr>
        <w:rFonts w:ascii="Symbol" w:hAnsi="Symbol" w:cs="Symbol" w:hint="default"/>
      </w:rPr>
    </w:lvl>
    <w:lvl w:ilvl="8">
      <w:numFmt w:val="bullet"/>
      <w:lvlText w:val=""/>
      <w:lvlJc w:val="left"/>
      <w:pPr>
        <w:tabs>
          <w:tab w:val="num" w:pos="0"/>
        </w:tabs>
        <w:ind w:left="7670" w:hanging="239"/>
      </w:pPr>
      <w:rPr>
        <w:rFonts w:ascii="Symbol" w:hAnsi="Symbol" w:cs="Symbol" w:hint="default"/>
      </w:rPr>
    </w:lvl>
  </w:abstractNum>
  <w:abstractNum w:abstractNumId="92" w15:restartNumberingAfterBreak="0">
    <w:nsid w:val="621476D0"/>
    <w:multiLevelType w:val="hybridMultilevel"/>
    <w:tmpl w:val="B7E080D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3" w15:restartNumberingAfterBreak="0">
    <w:nsid w:val="62371777"/>
    <w:multiLevelType w:val="multilevel"/>
    <w:tmpl w:val="580AFDE0"/>
    <w:lvl w:ilvl="0">
      <w:start w:val="5"/>
      <w:numFmt w:val="upperRoman"/>
      <w:lvlText w:val="%1."/>
      <w:lvlJc w:val="left"/>
      <w:pPr>
        <w:tabs>
          <w:tab w:val="num" w:pos="0"/>
        </w:tabs>
        <w:ind w:left="6816" w:hanging="720"/>
      </w:pPr>
      <w:rPr>
        <w:rFonts w:hint="default"/>
        <w:b/>
        <w:bCs/>
        <w:sz w:val="24"/>
      </w:rPr>
    </w:lvl>
    <w:lvl w:ilvl="1">
      <w:start w:val="1"/>
      <w:numFmt w:val="decimal"/>
      <w:lvlText w:val="%2."/>
      <w:lvlJc w:val="left"/>
      <w:pPr>
        <w:tabs>
          <w:tab w:val="num" w:pos="0"/>
        </w:tabs>
        <w:ind w:left="1440" w:hanging="360"/>
      </w:pPr>
      <w:rPr>
        <w:rFonts w:hint="default"/>
        <w:b w:val="0"/>
        <w:bCs w:val="0"/>
        <w:sz w:val="24"/>
        <w:szCs w:val="24"/>
      </w:rPr>
    </w:lvl>
    <w:lvl w:ilvl="2">
      <w:start w:val="1"/>
      <w:numFmt w:val="decimal"/>
      <w:lvlText w:val="%3)"/>
      <w:lvlJc w:val="left"/>
      <w:pPr>
        <w:tabs>
          <w:tab w:val="num" w:pos="0"/>
        </w:tabs>
        <w:ind w:left="2340" w:hanging="360"/>
      </w:pPr>
      <w:rPr>
        <w:rFonts w:hint="default"/>
        <w:color w:val="111915"/>
        <w:sz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4" w15:restartNumberingAfterBreak="0">
    <w:nsid w:val="63B14050"/>
    <w:multiLevelType w:val="multilevel"/>
    <w:tmpl w:val="0F1025BA"/>
    <w:lvl w:ilvl="0">
      <w:numFmt w:val="bullet"/>
      <w:lvlText w:val=""/>
      <w:lvlJc w:val="left"/>
      <w:pPr>
        <w:tabs>
          <w:tab w:val="num" w:pos="0"/>
        </w:tabs>
        <w:ind w:left="1429" w:hanging="360"/>
      </w:pPr>
      <w:rPr>
        <w:rFonts w:ascii="Symbol" w:hAnsi="Symbol" w:cs="Symbol" w:hint="default"/>
      </w:rPr>
    </w:lvl>
    <w:lvl w:ilv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Courier New" w:hAnsi="Courier New" w:cs="Courier New"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Courier New" w:hAnsi="Courier New" w:cs="Courier New" w:hint="default"/>
      </w:rPr>
    </w:lvl>
    <w:lvl w:ilvl="8">
      <w:numFmt w:val="bullet"/>
      <w:lvlText w:val=""/>
      <w:lvlJc w:val="left"/>
      <w:pPr>
        <w:tabs>
          <w:tab w:val="num" w:pos="0"/>
        </w:tabs>
        <w:ind w:left="7189" w:hanging="360"/>
      </w:pPr>
      <w:rPr>
        <w:rFonts w:ascii="Wingdings" w:hAnsi="Wingdings" w:cs="Wingdings" w:hint="default"/>
      </w:rPr>
    </w:lvl>
  </w:abstractNum>
  <w:abstractNum w:abstractNumId="95" w15:restartNumberingAfterBreak="0">
    <w:nsid w:val="63C71951"/>
    <w:multiLevelType w:val="multilevel"/>
    <w:tmpl w:val="5C7EC9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heme="minorHAnsi" w:eastAsia="Times New Roman" w:hAnsiTheme="minorHAnsi" w:cstheme="minorHAnsi"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6" w15:restartNumberingAfterBreak="0">
    <w:nsid w:val="666169B3"/>
    <w:multiLevelType w:val="multilevel"/>
    <w:tmpl w:val="A7FC1D6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15:restartNumberingAfterBreak="0">
    <w:nsid w:val="673A70B9"/>
    <w:multiLevelType w:val="hybridMultilevel"/>
    <w:tmpl w:val="84F66A28"/>
    <w:lvl w:ilvl="0" w:tplc="983EF1FA">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7B846F1"/>
    <w:multiLevelType w:val="hybridMultilevel"/>
    <w:tmpl w:val="F77CD752"/>
    <w:lvl w:ilvl="0" w:tplc="627226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7C950F8"/>
    <w:multiLevelType w:val="hybridMultilevel"/>
    <w:tmpl w:val="FB30179E"/>
    <w:lvl w:ilvl="0" w:tplc="04150017">
      <w:start w:val="1"/>
      <w:numFmt w:val="lowerLetter"/>
      <w:lvlText w:val="%1)"/>
      <w:lvlJc w:val="left"/>
      <w:pPr>
        <w:ind w:left="720" w:hanging="360"/>
      </w:pPr>
      <w:rPr>
        <w:rFonts w:hint="default"/>
        <w:b w:val="0"/>
        <w:i w:val="0"/>
        <w:spacing w:val="0"/>
        <w:w w:val="100"/>
        <w:position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8C630FE"/>
    <w:multiLevelType w:val="multilevel"/>
    <w:tmpl w:val="59E8ABB4"/>
    <w:lvl w:ilvl="0">
      <w:start w:val="1"/>
      <w:numFmt w:val="bullet"/>
      <w:lvlText w:val="-"/>
      <w:lvlJc w:val="left"/>
      <w:pPr>
        <w:tabs>
          <w:tab w:val="num" w:pos="720"/>
        </w:tabs>
        <w:ind w:left="720" w:hanging="360"/>
      </w:pPr>
      <w:rPr>
        <w:rFonts w:ascii="Courier New" w:hAnsi="Courier New" w:hint="default"/>
        <w:b w:val="0"/>
        <w:bCs w:val="0"/>
        <w:color w:val="000000"/>
        <w:sz w:val="20"/>
        <w:szCs w:val="20"/>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1" w15:restartNumberingAfterBreak="0">
    <w:nsid w:val="69AE0DB8"/>
    <w:multiLevelType w:val="multilevel"/>
    <w:tmpl w:val="06125612"/>
    <w:lvl w:ilvl="0">
      <w:start w:val="1"/>
      <w:numFmt w:val="decimal"/>
      <w:lvlText w:val="%1."/>
      <w:lvlJc w:val="left"/>
      <w:pPr>
        <w:tabs>
          <w:tab w:val="num" w:pos="0"/>
        </w:tabs>
        <w:ind w:left="360" w:hanging="360"/>
      </w:pPr>
      <w:rPr>
        <w:rFonts w:eastAsia="Calibri"/>
        <w:b w:val="0"/>
        <w:color w:val="000000"/>
        <w:sz w:val="24"/>
      </w:rPr>
    </w:lvl>
    <w:lvl w:ilvl="1">
      <w:start w:val="1"/>
      <w:numFmt w:val="decimal"/>
      <w:lvlText w:val="%1.%2."/>
      <w:lvlJc w:val="left"/>
      <w:pPr>
        <w:tabs>
          <w:tab w:val="num" w:pos="0"/>
        </w:tabs>
        <w:ind w:left="426" w:hanging="360"/>
      </w:pPr>
      <w:rPr>
        <w:rFonts w:eastAsia="Calibri"/>
        <w:b/>
        <w:color w:val="000000"/>
      </w:rPr>
    </w:lvl>
    <w:lvl w:ilvl="2">
      <w:start w:val="1"/>
      <w:numFmt w:val="decimal"/>
      <w:lvlText w:val="%1.%2.%3."/>
      <w:lvlJc w:val="left"/>
      <w:pPr>
        <w:tabs>
          <w:tab w:val="num" w:pos="0"/>
        </w:tabs>
        <w:ind w:left="852" w:hanging="720"/>
      </w:pPr>
      <w:rPr>
        <w:rFonts w:eastAsia="Calibri"/>
        <w:b/>
        <w:color w:val="000000"/>
      </w:rPr>
    </w:lvl>
    <w:lvl w:ilvl="3">
      <w:start w:val="1"/>
      <w:numFmt w:val="decimal"/>
      <w:lvlText w:val="%1.%2.%3.%4."/>
      <w:lvlJc w:val="left"/>
      <w:pPr>
        <w:tabs>
          <w:tab w:val="num" w:pos="0"/>
        </w:tabs>
        <w:ind w:left="918" w:hanging="720"/>
      </w:pPr>
      <w:rPr>
        <w:rFonts w:eastAsia="Calibri"/>
        <w:b/>
        <w:color w:val="000000"/>
      </w:rPr>
    </w:lvl>
    <w:lvl w:ilvl="4">
      <w:start w:val="1"/>
      <w:numFmt w:val="decimal"/>
      <w:lvlText w:val="%1.%2.%3.%4.%5."/>
      <w:lvlJc w:val="left"/>
      <w:pPr>
        <w:tabs>
          <w:tab w:val="num" w:pos="0"/>
        </w:tabs>
        <w:ind w:left="1344" w:hanging="1080"/>
      </w:pPr>
      <w:rPr>
        <w:rFonts w:eastAsia="Calibri"/>
        <w:b/>
        <w:color w:val="000000"/>
      </w:rPr>
    </w:lvl>
    <w:lvl w:ilvl="5">
      <w:start w:val="1"/>
      <w:numFmt w:val="decimal"/>
      <w:lvlText w:val="%1.%2.%3.%4.%5.%6."/>
      <w:lvlJc w:val="left"/>
      <w:pPr>
        <w:tabs>
          <w:tab w:val="num" w:pos="0"/>
        </w:tabs>
        <w:ind w:left="1410" w:hanging="1080"/>
      </w:pPr>
      <w:rPr>
        <w:rFonts w:eastAsia="Calibri"/>
        <w:b/>
        <w:color w:val="000000"/>
      </w:rPr>
    </w:lvl>
    <w:lvl w:ilvl="6">
      <w:start w:val="1"/>
      <w:numFmt w:val="decimal"/>
      <w:lvlText w:val="%1.%2.%3.%4.%5.%6.%7."/>
      <w:lvlJc w:val="left"/>
      <w:pPr>
        <w:tabs>
          <w:tab w:val="num" w:pos="0"/>
        </w:tabs>
        <w:ind w:left="1476" w:hanging="1080"/>
      </w:pPr>
      <w:rPr>
        <w:rFonts w:eastAsia="Calibri"/>
        <w:b/>
        <w:color w:val="000000"/>
      </w:rPr>
    </w:lvl>
    <w:lvl w:ilvl="7">
      <w:start w:val="1"/>
      <w:numFmt w:val="decimal"/>
      <w:lvlText w:val="%1.%2.%3.%4.%5.%6.%7.%8."/>
      <w:lvlJc w:val="left"/>
      <w:pPr>
        <w:tabs>
          <w:tab w:val="num" w:pos="0"/>
        </w:tabs>
        <w:ind w:left="1902" w:hanging="1440"/>
      </w:pPr>
      <w:rPr>
        <w:rFonts w:eastAsia="Calibri"/>
        <w:b/>
        <w:color w:val="000000"/>
      </w:rPr>
    </w:lvl>
    <w:lvl w:ilvl="8">
      <w:start w:val="1"/>
      <w:numFmt w:val="decimal"/>
      <w:lvlText w:val="%1.%2.%3.%4.%5.%6.%7.%8.%9."/>
      <w:lvlJc w:val="left"/>
      <w:pPr>
        <w:tabs>
          <w:tab w:val="num" w:pos="0"/>
        </w:tabs>
        <w:ind w:left="1968" w:hanging="1440"/>
      </w:pPr>
      <w:rPr>
        <w:rFonts w:eastAsia="Calibri"/>
        <w:b/>
        <w:color w:val="000000"/>
      </w:rPr>
    </w:lvl>
  </w:abstractNum>
  <w:abstractNum w:abstractNumId="102" w15:restartNumberingAfterBreak="0">
    <w:nsid w:val="6A38377B"/>
    <w:multiLevelType w:val="multilevel"/>
    <w:tmpl w:val="2CBA467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6AD37E38"/>
    <w:multiLevelType w:val="hybridMultilevel"/>
    <w:tmpl w:val="1EE82F9E"/>
    <w:lvl w:ilvl="0" w:tplc="F2E857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6CFD7544"/>
    <w:multiLevelType w:val="hybridMultilevel"/>
    <w:tmpl w:val="7EC012F2"/>
    <w:lvl w:ilvl="0" w:tplc="FFFFFFFF">
      <w:start w:val="1"/>
      <w:numFmt w:val="decimal"/>
      <w:lvlText w:val="%1."/>
      <w:lvlJc w:val="left"/>
      <w:pPr>
        <w:tabs>
          <w:tab w:val="num" w:pos="870"/>
        </w:tabs>
        <w:ind w:left="87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CFE2955"/>
    <w:multiLevelType w:val="multilevel"/>
    <w:tmpl w:val="6F7E9C20"/>
    <w:lvl w:ilvl="0">
      <w:start w:val="2"/>
      <w:numFmt w:val="decimal"/>
      <w:lvlText w:val="%1."/>
      <w:lvlJc w:val="left"/>
      <w:pPr>
        <w:tabs>
          <w:tab w:val="num" w:pos="0"/>
        </w:tabs>
        <w:ind w:left="0" w:firstLine="0"/>
      </w:pPr>
      <w:rPr>
        <w:rFonts w:cs="Times New Roman" w:hint="default"/>
        <w:sz w:val="2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6" w15:restartNumberingAfterBreak="0">
    <w:nsid w:val="6DDF4E54"/>
    <w:multiLevelType w:val="multilevel"/>
    <w:tmpl w:val="2D36F91E"/>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cs="Times New Roman" w:hint="default"/>
        <w:sz w:val="24"/>
        <w:szCs w:val="24"/>
      </w:rPr>
    </w:lvl>
    <w:lvl w:ilvl="2">
      <w:start w:val="1"/>
      <w:numFmt w:val="decimal"/>
      <w:lvlText w:val="%3)"/>
      <w:lvlJc w:val="left"/>
      <w:pPr>
        <w:ind w:left="851" w:hanging="567"/>
      </w:pPr>
      <w:rPr>
        <w:rFonts w:hint="default"/>
        <w:color w:val="auto"/>
        <w:sz w:val="18"/>
        <w:szCs w:val="18"/>
      </w:rPr>
    </w:lvl>
    <w:lvl w:ilvl="3">
      <w:start w:val="4"/>
      <w:numFmt w:val="decimal"/>
      <w:lvlText w:val="%4."/>
      <w:lvlJc w:val="left"/>
      <w:pPr>
        <w:ind w:left="360" w:hanging="360"/>
      </w:pPr>
      <w:rPr>
        <w:rFonts w:hint="default"/>
        <w:b w:val="0"/>
        <w:i w:val="0"/>
        <w:sz w:val="24"/>
        <w:szCs w:val="20"/>
      </w:rPr>
    </w:lvl>
    <w:lvl w:ilvl="4">
      <w:start w:val="1"/>
      <w:numFmt w:val="decimal"/>
      <w:lvlText w:val="%5)"/>
      <w:lvlJc w:val="left"/>
      <w:pPr>
        <w:ind w:left="786" w:hanging="360"/>
      </w:pPr>
      <w:rPr>
        <w:rFonts w:hint="default"/>
        <w:sz w:val="23"/>
        <w:szCs w:val="23"/>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107" w15:restartNumberingAfterBreak="0">
    <w:nsid w:val="6E046635"/>
    <w:multiLevelType w:val="multilevel"/>
    <w:tmpl w:val="268C3C4E"/>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E6604ED"/>
    <w:multiLevelType w:val="hybridMultilevel"/>
    <w:tmpl w:val="B518C8D0"/>
    <w:lvl w:ilvl="0" w:tplc="8B1A0EA2">
      <w:start w:val="17"/>
      <w:numFmt w:val="decimal"/>
      <w:lvlText w:val="%1."/>
      <w:lvlJc w:val="left"/>
      <w:pPr>
        <w:ind w:left="644" w:hanging="360"/>
      </w:pPr>
      <w:rPr>
        <w:rFonts w:hint="default"/>
      </w:rPr>
    </w:lvl>
    <w:lvl w:ilvl="1" w:tplc="5BFC6FDC">
      <w:start w:val="1"/>
      <w:numFmt w:val="decimal"/>
      <w:lvlText w:val="%2)"/>
      <w:lvlJc w:val="left"/>
      <w:pPr>
        <w:ind w:left="1364" w:hanging="360"/>
      </w:pPr>
      <w:rPr>
        <w:rFonts w:ascii="Times New Roman" w:eastAsia="Times New Roman" w:hAnsi="Times New Roman" w:cs="Times New Roman"/>
      </w:r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9" w15:restartNumberingAfterBreak="0">
    <w:nsid w:val="709E2211"/>
    <w:multiLevelType w:val="multilevel"/>
    <w:tmpl w:val="1C765854"/>
    <w:lvl w:ilvl="0">
      <w:start w:val="2"/>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0" w15:restartNumberingAfterBreak="0">
    <w:nsid w:val="70BA7084"/>
    <w:multiLevelType w:val="multilevel"/>
    <w:tmpl w:val="9A402052"/>
    <w:lvl w:ilvl="0">
      <w:start w:val="1"/>
      <w:numFmt w:val="lowerLetter"/>
      <w:lvlText w:val="%1)"/>
      <w:lvlJc w:val="left"/>
      <w:pPr>
        <w:tabs>
          <w:tab w:val="num" w:pos="0"/>
        </w:tabs>
        <w:ind w:left="720" w:hanging="360"/>
      </w:pPr>
      <w:rPr>
        <w:rFonts w:eastAsia="SimSun" w:cs="Times New Roman"/>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1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20F0467"/>
    <w:multiLevelType w:val="multilevel"/>
    <w:tmpl w:val="17B24D66"/>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3" w15:restartNumberingAfterBreak="0">
    <w:nsid w:val="72CE1F98"/>
    <w:multiLevelType w:val="hybridMultilevel"/>
    <w:tmpl w:val="0CA0D0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3844E45"/>
    <w:multiLevelType w:val="hybridMultilevel"/>
    <w:tmpl w:val="CEF6338E"/>
    <w:lvl w:ilvl="0" w:tplc="6DA4CC9A">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0F">
      <w:start w:val="1"/>
      <w:numFmt w:val="decimal"/>
      <w:lvlText w:val="%6."/>
      <w:lvlJc w:val="left"/>
      <w:pPr>
        <w:ind w:left="4320" w:hanging="180"/>
      </w:pPr>
    </w:lvl>
    <w:lvl w:ilvl="6" w:tplc="0415000F">
      <w:start w:val="1"/>
      <w:numFmt w:val="decimal"/>
      <w:lvlText w:val="%7."/>
      <w:lvlJc w:val="left"/>
      <w:pPr>
        <w:ind w:left="518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6223BD8"/>
    <w:multiLevelType w:val="hybridMultilevel"/>
    <w:tmpl w:val="E1840E82"/>
    <w:lvl w:ilvl="0" w:tplc="F8F0D834">
      <w:start w:val="1"/>
      <w:numFmt w:val="upperRoman"/>
      <w:lvlText w:val="%1."/>
      <w:lvlJc w:val="left"/>
      <w:pPr>
        <w:ind w:left="114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6D7723B"/>
    <w:multiLevelType w:val="hybridMultilevel"/>
    <w:tmpl w:val="B396EED2"/>
    <w:lvl w:ilvl="0" w:tplc="70C22562">
      <w:start w:val="1"/>
      <w:numFmt w:val="decimal"/>
      <w:lvlText w:val="%1)"/>
      <w:lvlJc w:val="left"/>
      <w:pPr>
        <w:ind w:left="360" w:hanging="360"/>
      </w:pPr>
      <w:rPr>
        <w:rFonts w:hint="default"/>
        <w:b w:val="0"/>
        <w:bCs w:val="0"/>
        <w:color w:val="auto"/>
      </w:rPr>
    </w:lvl>
    <w:lvl w:ilvl="1" w:tplc="C3D40E8A">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70953FC"/>
    <w:multiLevelType w:val="multilevel"/>
    <w:tmpl w:val="1156922A"/>
    <w:lvl w:ilvl="0">
      <w:start w:val="1"/>
      <w:numFmt w:val="decimal"/>
      <w:lvlText w:val="%1."/>
      <w:lvlJc w:val="left"/>
      <w:pPr>
        <w:tabs>
          <w:tab w:val="num" w:pos="0"/>
        </w:tabs>
        <w:ind w:left="0" w:firstLine="0"/>
      </w:pPr>
      <w:rPr>
        <w:rFonts w:ascii="Times New Roman" w:hAnsi="Times New Roman" w:cs="Times New Roman"/>
      </w:rPr>
    </w:lvl>
    <w:lvl w:ilvl="1">
      <w:start w:val="1"/>
      <w:numFmt w:val="lowerLetter"/>
      <w:lvlText w:val="%2."/>
      <w:lvlJc w:val="left"/>
      <w:pPr>
        <w:tabs>
          <w:tab w:val="num" w:pos="0"/>
        </w:tabs>
        <w:ind w:left="1753" w:hanging="360"/>
      </w:pPr>
    </w:lvl>
    <w:lvl w:ilvl="2">
      <w:start w:val="1"/>
      <w:numFmt w:val="lowerRoman"/>
      <w:lvlText w:val="%3."/>
      <w:lvlJc w:val="right"/>
      <w:pPr>
        <w:tabs>
          <w:tab w:val="num" w:pos="0"/>
        </w:tabs>
        <w:ind w:left="2473" w:hanging="180"/>
      </w:pPr>
    </w:lvl>
    <w:lvl w:ilvl="3">
      <w:start w:val="1"/>
      <w:numFmt w:val="decimal"/>
      <w:lvlText w:val="%4."/>
      <w:lvlJc w:val="left"/>
      <w:pPr>
        <w:tabs>
          <w:tab w:val="num" w:pos="0"/>
        </w:tabs>
        <w:ind w:left="360" w:hanging="360"/>
      </w:pPr>
    </w:lvl>
    <w:lvl w:ilvl="4">
      <w:start w:val="1"/>
      <w:numFmt w:val="decimal"/>
      <w:lvlText w:val="%5."/>
      <w:lvlJc w:val="left"/>
      <w:pPr>
        <w:tabs>
          <w:tab w:val="num" w:pos="0"/>
        </w:tabs>
        <w:ind w:left="3913" w:hanging="360"/>
      </w:pPr>
    </w:lvl>
    <w:lvl w:ilvl="5">
      <w:start w:val="1"/>
      <w:numFmt w:val="lowerRoman"/>
      <w:lvlText w:val="%6."/>
      <w:lvlJc w:val="right"/>
      <w:pPr>
        <w:tabs>
          <w:tab w:val="num" w:pos="0"/>
        </w:tabs>
        <w:ind w:left="4633" w:hanging="180"/>
      </w:pPr>
    </w:lvl>
    <w:lvl w:ilvl="6">
      <w:start w:val="1"/>
      <w:numFmt w:val="decimal"/>
      <w:lvlText w:val="%7."/>
      <w:lvlJc w:val="left"/>
      <w:pPr>
        <w:tabs>
          <w:tab w:val="num" w:pos="0"/>
        </w:tabs>
        <w:ind w:left="5353" w:hanging="360"/>
      </w:pPr>
    </w:lvl>
    <w:lvl w:ilvl="7">
      <w:start w:val="1"/>
      <w:numFmt w:val="lowerLetter"/>
      <w:lvlText w:val="%8."/>
      <w:lvlJc w:val="left"/>
      <w:pPr>
        <w:tabs>
          <w:tab w:val="num" w:pos="0"/>
        </w:tabs>
        <w:ind w:left="6073" w:hanging="360"/>
      </w:pPr>
    </w:lvl>
    <w:lvl w:ilvl="8">
      <w:start w:val="1"/>
      <w:numFmt w:val="lowerRoman"/>
      <w:lvlText w:val="%9."/>
      <w:lvlJc w:val="right"/>
      <w:pPr>
        <w:tabs>
          <w:tab w:val="num" w:pos="0"/>
        </w:tabs>
        <w:ind w:left="6793" w:hanging="180"/>
      </w:pPr>
    </w:lvl>
  </w:abstractNum>
  <w:abstractNum w:abstractNumId="118" w15:restartNumberingAfterBreak="0">
    <w:nsid w:val="781647FD"/>
    <w:multiLevelType w:val="hybridMultilevel"/>
    <w:tmpl w:val="D9A4215C"/>
    <w:lvl w:ilvl="0" w:tplc="34B6B572">
      <w:start w:val="1"/>
      <w:numFmt w:val="lowerLetter"/>
      <w:lvlText w:val="%1)"/>
      <w:lvlJc w:val="left"/>
      <w:pPr>
        <w:ind w:left="833" w:hanging="360"/>
      </w:pPr>
      <w:rPr>
        <w:rFonts w:ascii="Calibri" w:hAnsi="Calibri" w:hint="default"/>
        <w:b w:val="0"/>
        <w:i w:val="0"/>
        <w:caps w:val="0"/>
        <w:strike w:val="0"/>
        <w:dstrike w:val="0"/>
        <w:vanish w:val="0"/>
        <w:sz w:val="22"/>
        <w:u w:val="none"/>
        <w:vertAlign w:val="baseline"/>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119" w15:restartNumberingAfterBreak="0">
    <w:nsid w:val="7A4C0D60"/>
    <w:multiLevelType w:val="multilevel"/>
    <w:tmpl w:val="4454C19A"/>
    <w:lvl w:ilvl="0">
      <w:start w:val="1"/>
      <w:numFmt w:val="upperRoman"/>
      <w:lvlText w:val="%1."/>
      <w:lvlJc w:val="left"/>
      <w:pPr>
        <w:tabs>
          <w:tab w:val="num" w:pos="0"/>
        </w:tabs>
        <w:ind w:left="6816" w:hanging="720"/>
      </w:pPr>
      <w:rPr>
        <w:b/>
        <w:bCs/>
        <w:sz w:val="24"/>
      </w:rPr>
    </w:lvl>
    <w:lvl w:ilvl="1">
      <w:start w:val="1"/>
      <w:numFmt w:val="decimal"/>
      <w:lvlText w:val="%2."/>
      <w:lvlJc w:val="left"/>
      <w:pPr>
        <w:tabs>
          <w:tab w:val="num" w:pos="0"/>
        </w:tabs>
        <w:ind w:left="1440" w:hanging="360"/>
      </w:pPr>
      <w:rPr>
        <w:b/>
        <w:bCs w:val="0"/>
        <w:sz w:val="24"/>
        <w:szCs w:val="24"/>
      </w:rPr>
    </w:lvl>
    <w:lvl w:ilvl="2">
      <w:start w:val="1"/>
      <w:numFmt w:val="decimal"/>
      <w:lvlText w:val="%3)"/>
      <w:lvlJc w:val="left"/>
      <w:pPr>
        <w:tabs>
          <w:tab w:val="num" w:pos="0"/>
        </w:tabs>
        <w:ind w:left="2340" w:hanging="360"/>
      </w:pPr>
      <w:rPr>
        <w:color w:val="111915"/>
        <w:sz w:val="24"/>
      </w:r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7A961884"/>
    <w:multiLevelType w:val="hybridMultilevel"/>
    <w:tmpl w:val="633ED646"/>
    <w:lvl w:ilvl="0" w:tplc="FDCC1C8E">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ABF507F"/>
    <w:multiLevelType w:val="multilevel"/>
    <w:tmpl w:val="9F9A84AC"/>
    <w:lvl w:ilvl="0">
      <w:numFmt w:val="bullet"/>
      <w:lvlText w:val="-"/>
      <w:lvlJc w:val="left"/>
      <w:pPr>
        <w:tabs>
          <w:tab w:val="num" w:pos="0"/>
        </w:tabs>
        <w:ind w:left="360" w:hanging="360"/>
      </w:pPr>
      <w:rPr>
        <w:rFonts w:ascii="Arial" w:hAnsi="Arial" w:cs="Arial" w:hint="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2" w15:restartNumberingAfterBreak="0">
    <w:nsid w:val="7AE750CD"/>
    <w:multiLevelType w:val="hybridMultilevel"/>
    <w:tmpl w:val="382C403A"/>
    <w:lvl w:ilvl="0" w:tplc="0415000F">
      <w:start w:val="1"/>
      <w:numFmt w:val="decimal"/>
      <w:lvlText w:val="%1."/>
      <w:lvlJc w:val="left"/>
      <w:pPr>
        <w:ind w:left="786" w:hanging="360"/>
      </w:pPr>
    </w:lvl>
    <w:lvl w:ilvl="1" w:tplc="04150011">
      <w:start w:val="1"/>
      <w:numFmt w:val="decimal"/>
      <w:lvlText w:val="%2)"/>
      <w:lvlJc w:val="left"/>
      <w:pPr>
        <w:ind w:left="1506" w:hanging="360"/>
      </w:pPr>
    </w:lvl>
    <w:lvl w:ilvl="2" w:tplc="42DA2302">
      <w:start w:val="4"/>
      <w:numFmt w:val="upperRoman"/>
      <w:lvlText w:val="%3."/>
      <w:lvlJc w:val="left"/>
      <w:pPr>
        <w:ind w:left="720" w:hanging="720"/>
      </w:pPr>
      <w:rPr>
        <w:rFonts w:hint="default"/>
        <w:sz w:val="28"/>
        <w:szCs w:val="28"/>
        <w:u w:val="none"/>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3" w15:restartNumberingAfterBreak="0">
    <w:nsid w:val="7B361CF5"/>
    <w:multiLevelType w:val="hybridMultilevel"/>
    <w:tmpl w:val="4EB62674"/>
    <w:lvl w:ilvl="0" w:tplc="04150011">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B861F98"/>
    <w:multiLevelType w:val="multilevel"/>
    <w:tmpl w:val="8FE6EF5A"/>
    <w:lvl w:ilvl="0">
      <w:numFmt w:val="bullet"/>
      <w:lvlText w:val=""/>
      <w:lvlJc w:val="left"/>
      <w:pPr>
        <w:tabs>
          <w:tab w:val="num" w:pos="0"/>
        </w:tabs>
        <w:ind w:left="360" w:hanging="360"/>
      </w:pPr>
      <w:rPr>
        <w:rFonts w:ascii="Symbol" w:hAnsi="Symbol" w:cs="Symbol"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800" w:hanging="360"/>
      </w:pPr>
      <w:rPr>
        <w:rFonts w:ascii="Wingdings" w:hAnsi="Wingdings" w:cs="Wingdings" w:hint="default"/>
      </w:rPr>
    </w:lvl>
    <w:lvl w:ilvl="3">
      <w:numFmt w:val="bullet"/>
      <w:lvlText w:val=""/>
      <w:lvlJc w:val="left"/>
      <w:pPr>
        <w:tabs>
          <w:tab w:val="num" w:pos="0"/>
        </w:tabs>
        <w:ind w:left="2520" w:hanging="360"/>
      </w:pPr>
      <w:rPr>
        <w:rFonts w:ascii="Symbol" w:hAnsi="Symbol" w:cs="Symbol" w:hint="default"/>
      </w:rPr>
    </w:lvl>
    <w:lvl w:ilvl="4">
      <w:numFmt w:val="bullet"/>
      <w:lvlText w:val="o"/>
      <w:lvlJc w:val="left"/>
      <w:pPr>
        <w:tabs>
          <w:tab w:val="num" w:pos="0"/>
        </w:tabs>
        <w:ind w:left="3240" w:hanging="360"/>
      </w:pPr>
      <w:rPr>
        <w:rFonts w:ascii="Courier New" w:hAnsi="Courier New" w:cs="Courier New" w:hint="default"/>
      </w:rPr>
    </w:lvl>
    <w:lvl w:ilvl="5">
      <w:numFmt w:val="bullet"/>
      <w:lvlText w:val=""/>
      <w:lvlJc w:val="left"/>
      <w:pPr>
        <w:tabs>
          <w:tab w:val="num" w:pos="0"/>
        </w:tabs>
        <w:ind w:left="3960" w:hanging="360"/>
      </w:pPr>
      <w:rPr>
        <w:rFonts w:ascii="Wingdings" w:hAnsi="Wingdings" w:cs="Wingdings" w:hint="default"/>
      </w:rPr>
    </w:lvl>
    <w:lvl w:ilvl="6">
      <w:numFmt w:val="bullet"/>
      <w:lvlText w:val=""/>
      <w:lvlJc w:val="left"/>
      <w:pPr>
        <w:tabs>
          <w:tab w:val="num" w:pos="0"/>
        </w:tabs>
        <w:ind w:left="4680" w:hanging="360"/>
      </w:pPr>
      <w:rPr>
        <w:rFonts w:ascii="Symbol" w:hAnsi="Symbol" w:cs="Symbol" w:hint="default"/>
      </w:rPr>
    </w:lvl>
    <w:lvl w:ilvl="7">
      <w:numFmt w:val="bullet"/>
      <w:lvlText w:val="o"/>
      <w:lvlJc w:val="left"/>
      <w:pPr>
        <w:tabs>
          <w:tab w:val="num" w:pos="0"/>
        </w:tabs>
        <w:ind w:left="5400" w:hanging="360"/>
      </w:pPr>
      <w:rPr>
        <w:rFonts w:ascii="Courier New" w:hAnsi="Courier New" w:cs="Courier New" w:hint="default"/>
      </w:rPr>
    </w:lvl>
    <w:lvl w:ilvl="8">
      <w:numFmt w:val="bullet"/>
      <w:lvlText w:val=""/>
      <w:lvlJc w:val="left"/>
      <w:pPr>
        <w:tabs>
          <w:tab w:val="num" w:pos="0"/>
        </w:tabs>
        <w:ind w:left="6120" w:hanging="360"/>
      </w:pPr>
      <w:rPr>
        <w:rFonts w:ascii="Wingdings" w:hAnsi="Wingdings" w:cs="Wingdings" w:hint="default"/>
      </w:rPr>
    </w:lvl>
  </w:abstractNum>
  <w:abstractNum w:abstractNumId="125" w15:restartNumberingAfterBreak="0">
    <w:nsid w:val="7C9C34E8"/>
    <w:multiLevelType w:val="multilevel"/>
    <w:tmpl w:val="9BD47F38"/>
    <w:lvl w:ilvl="0">
      <w:start w:val="1"/>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753" w:hanging="360"/>
      </w:pPr>
      <w:rPr>
        <w:rFonts w:hint="default"/>
      </w:rPr>
    </w:lvl>
    <w:lvl w:ilvl="2">
      <w:start w:val="1"/>
      <w:numFmt w:val="lowerRoman"/>
      <w:lvlText w:val="%3."/>
      <w:lvlJc w:val="right"/>
      <w:pPr>
        <w:ind w:left="2473" w:hanging="180"/>
      </w:pPr>
      <w:rPr>
        <w:rFonts w:hint="default"/>
      </w:rPr>
    </w:lvl>
    <w:lvl w:ilvl="3">
      <w:start w:val="5"/>
      <w:numFmt w:val="decimal"/>
      <w:lvlText w:val="%4."/>
      <w:lvlJc w:val="left"/>
      <w:pPr>
        <w:ind w:left="360" w:hanging="360"/>
      </w:pPr>
      <w:rPr>
        <w:rFonts w:hint="default"/>
      </w:rPr>
    </w:lvl>
    <w:lvl w:ilvl="4">
      <w:start w:val="1"/>
      <w:numFmt w:val="decimal"/>
      <w:lvlText w:val="%5."/>
      <w:lvlJc w:val="left"/>
      <w:pPr>
        <w:ind w:left="3913" w:hanging="360"/>
      </w:pPr>
      <w:rPr>
        <w:rFonts w:hint="default"/>
      </w:rPr>
    </w:lvl>
    <w:lvl w:ilvl="5">
      <w:start w:val="1"/>
      <w:numFmt w:val="lowerRoman"/>
      <w:lvlText w:val="%6."/>
      <w:lvlJc w:val="right"/>
      <w:pPr>
        <w:ind w:left="4633" w:hanging="180"/>
      </w:pPr>
      <w:rPr>
        <w:rFonts w:hint="default"/>
      </w:rPr>
    </w:lvl>
    <w:lvl w:ilvl="6">
      <w:start w:val="1"/>
      <w:numFmt w:val="decimal"/>
      <w:lvlText w:val="%7."/>
      <w:lvlJc w:val="left"/>
      <w:pPr>
        <w:ind w:left="5353" w:hanging="360"/>
      </w:pPr>
      <w:rPr>
        <w:rFonts w:hint="default"/>
      </w:rPr>
    </w:lvl>
    <w:lvl w:ilvl="7">
      <w:start w:val="1"/>
      <w:numFmt w:val="lowerLetter"/>
      <w:lvlText w:val="%8."/>
      <w:lvlJc w:val="left"/>
      <w:pPr>
        <w:ind w:left="6073" w:hanging="360"/>
      </w:pPr>
      <w:rPr>
        <w:rFonts w:hint="default"/>
      </w:rPr>
    </w:lvl>
    <w:lvl w:ilvl="8">
      <w:start w:val="1"/>
      <w:numFmt w:val="lowerRoman"/>
      <w:lvlText w:val="%9."/>
      <w:lvlJc w:val="right"/>
      <w:pPr>
        <w:ind w:left="6793" w:hanging="180"/>
      </w:pPr>
      <w:rPr>
        <w:rFonts w:hint="default"/>
      </w:rPr>
    </w:lvl>
  </w:abstractNum>
  <w:abstractNum w:abstractNumId="126" w15:restartNumberingAfterBreak="0">
    <w:nsid w:val="7CEC47E0"/>
    <w:multiLevelType w:val="hybridMultilevel"/>
    <w:tmpl w:val="517209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DE20D69"/>
    <w:multiLevelType w:val="multilevel"/>
    <w:tmpl w:val="EC366FF8"/>
    <w:lvl w:ilvl="0">
      <w:start w:val="3"/>
      <w:numFmt w:val="decimal"/>
      <w:lvlText w:val="%1."/>
      <w:lvlJc w:val="left"/>
      <w:pPr>
        <w:tabs>
          <w:tab w:val="num" w:pos="710"/>
        </w:tabs>
        <w:ind w:left="1070" w:hanging="360"/>
      </w:pPr>
      <w:rPr>
        <w:rFonts w:eastAsia="Times New Roman" w:cs="Times New Roman" w:hint="default"/>
        <w:b w:val="0"/>
        <w:strike w:val="0"/>
        <w:dstrike w:val="0"/>
        <w:color w:val="auto"/>
        <w:sz w:val="24"/>
      </w:rPr>
    </w:lvl>
    <w:lvl w:ilvl="1">
      <w:start w:val="2"/>
      <w:numFmt w:val="decimal"/>
      <w:lvlText w:val="%1.%2"/>
      <w:lvlJc w:val="left"/>
      <w:pPr>
        <w:tabs>
          <w:tab w:val="num" w:pos="0"/>
        </w:tabs>
        <w:ind w:left="644" w:hanging="360"/>
      </w:pPr>
      <w:rPr>
        <w:rFonts w:hint="default"/>
      </w:rPr>
    </w:lvl>
    <w:lvl w:ilvl="2">
      <w:start w:val="1"/>
      <w:numFmt w:val="decimal"/>
      <w:lvlText w:val="%1.%2.%3"/>
      <w:lvlJc w:val="left"/>
      <w:pPr>
        <w:tabs>
          <w:tab w:val="num" w:pos="0"/>
        </w:tabs>
        <w:ind w:left="1288" w:hanging="720"/>
      </w:pPr>
      <w:rPr>
        <w:rFonts w:hint="default"/>
      </w:rPr>
    </w:lvl>
    <w:lvl w:ilvl="3">
      <w:start w:val="1"/>
      <w:numFmt w:val="decimal"/>
      <w:lvlText w:val="%1.%2.%3.%4"/>
      <w:lvlJc w:val="left"/>
      <w:pPr>
        <w:tabs>
          <w:tab w:val="num" w:pos="0"/>
        </w:tabs>
        <w:ind w:left="1572" w:hanging="720"/>
      </w:pPr>
      <w:rPr>
        <w:rFonts w:hint="default"/>
      </w:rPr>
    </w:lvl>
    <w:lvl w:ilvl="4">
      <w:start w:val="1"/>
      <w:numFmt w:val="decimal"/>
      <w:lvlText w:val="%1.%2.%3.%4.%5"/>
      <w:lvlJc w:val="left"/>
      <w:pPr>
        <w:tabs>
          <w:tab w:val="num" w:pos="0"/>
        </w:tabs>
        <w:ind w:left="2216" w:hanging="1080"/>
      </w:pPr>
      <w:rPr>
        <w:rFonts w:hint="default"/>
      </w:rPr>
    </w:lvl>
    <w:lvl w:ilvl="5">
      <w:start w:val="1"/>
      <w:numFmt w:val="decimal"/>
      <w:lvlText w:val="%1.%2.%3.%4.%5.%6"/>
      <w:lvlJc w:val="left"/>
      <w:pPr>
        <w:tabs>
          <w:tab w:val="num" w:pos="0"/>
        </w:tabs>
        <w:ind w:left="2500" w:hanging="1080"/>
      </w:pPr>
      <w:rPr>
        <w:rFonts w:hint="default"/>
      </w:rPr>
    </w:lvl>
    <w:lvl w:ilvl="6">
      <w:start w:val="1"/>
      <w:numFmt w:val="decimal"/>
      <w:lvlText w:val="%1.%2.%3.%4.%5.%6.%7"/>
      <w:lvlJc w:val="left"/>
      <w:pPr>
        <w:tabs>
          <w:tab w:val="num" w:pos="0"/>
        </w:tabs>
        <w:ind w:left="3144" w:hanging="1440"/>
      </w:pPr>
      <w:rPr>
        <w:rFonts w:hint="default"/>
      </w:rPr>
    </w:lvl>
    <w:lvl w:ilvl="7">
      <w:start w:val="1"/>
      <w:numFmt w:val="decimal"/>
      <w:lvlText w:val="%1.%2.%3.%4.%5.%6.%7.%8"/>
      <w:lvlJc w:val="left"/>
      <w:pPr>
        <w:tabs>
          <w:tab w:val="num" w:pos="0"/>
        </w:tabs>
        <w:ind w:left="3428" w:hanging="1440"/>
      </w:pPr>
      <w:rPr>
        <w:rFonts w:hint="default"/>
      </w:rPr>
    </w:lvl>
    <w:lvl w:ilvl="8">
      <w:start w:val="1"/>
      <w:numFmt w:val="decimal"/>
      <w:lvlText w:val="%1.%2.%3.%4.%5.%6.%7.%8.%9"/>
      <w:lvlJc w:val="left"/>
      <w:pPr>
        <w:tabs>
          <w:tab w:val="num" w:pos="0"/>
        </w:tabs>
        <w:ind w:left="4072" w:hanging="1800"/>
      </w:pPr>
      <w:rPr>
        <w:rFonts w:hint="default"/>
      </w:rPr>
    </w:lvl>
  </w:abstractNum>
  <w:abstractNum w:abstractNumId="128" w15:restartNumberingAfterBreak="0">
    <w:nsid w:val="7DF86B4E"/>
    <w:multiLevelType w:val="multilevel"/>
    <w:tmpl w:val="973EB38A"/>
    <w:lvl w:ilvl="0">
      <w:start w:val="3"/>
      <w:numFmt w:val="upperRoman"/>
      <w:lvlText w:val="%1."/>
      <w:lvlJc w:val="left"/>
      <w:pPr>
        <w:tabs>
          <w:tab w:val="num" w:pos="0"/>
        </w:tabs>
        <w:ind w:left="6816" w:hanging="720"/>
      </w:pPr>
      <w:rPr>
        <w:rFonts w:hint="default"/>
        <w:b/>
        <w:bCs/>
        <w:sz w:val="24"/>
      </w:rPr>
    </w:lvl>
    <w:lvl w:ilvl="1">
      <w:start w:val="1"/>
      <w:numFmt w:val="decimal"/>
      <w:lvlText w:val="%2."/>
      <w:lvlJc w:val="left"/>
      <w:pPr>
        <w:tabs>
          <w:tab w:val="num" w:pos="0"/>
        </w:tabs>
        <w:ind w:left="1440" w:hanging="360"/>
      </w:pPr>
      <w:rPr>
        <w:rFonts w:hint="default"/>
        <w:b/>
        <w:bCs w:val="0"/>
        <w:sz w:val="24"/>
        <w:szCs w:val="24"/>
      </w:rPr>
    </w:lvl>
    <w:lvl w:ilvl="2">
      <w:start w:val="1"/>
      <w:numFmt w:val="decimal"/>
      <w:lvlText w:val="%3)"/>
      <w:lvlJc w:val="left"/>
      <w:pPr>
        <w:tabs>
          <w:tab w:val="num" w:pos="0"/>
        </w:tabs>
        <w:ind w:left="2340" w:hanging="360"/>
      </w:pPr>
      <w:rPr>
        <w:rFonts w:hint="default"/>
        <w:color w:val="111915"/>
        <w:sz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9" w15:restartNumberingAfterBreak="0">
    <w:nsid w:val="7E4D3248"/>
    <w:multiLevelType w:val="hybridMultilevel"/>
    <w:tmpl w:val="75E2BE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E6C3C11"/>
    <w:multiLevelType w:val="hybridMultilevel"/>
    <w:tmpl w:val="B6542A96"/>
    <w:lvl w:ilvl="0" w:tplc="41303FA0">
      <w:start w:val="1"/>
      <w:numFmt w:val="lowerLetter"/>
      <w:lvlText w:val="%1)"/>
      <w:lvlJc w:val="left"/>
      <w:pPr>
        <w:ind w:left="1260" w:hanging="360"/>
      </w:pPr>
      <w:rPr>
        <w:rFonts w:ascii="Times New Roman" w:eastAsia="Times New Roman" w:hAnsi="Times New Roman" w:cs="Times New Roman"/>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31" w15:restartNumberingAfterBreak="0">
    <w:nsid w:val="7EB94406"/>
    <w:multiLevelType w:val="hybridMultilevel"/>
    <w:tmpl w:val="B044A950"/>
    <w:lvl w:ilvl="0" w:tplc="4612A608">
      <w:start w:val="3"/>
      <w:numFmt w:val="upperRoman"/>
      <w:lvlText w:val="%1."/>
      <w:lvlJc w:val="left"/>
      <w:pPr>
        <w:tabs>
          <w:tab w:val="num" w:pos="-6096"/>
        </w:tabs>
        <w:ind w:left="720" w:hanging="720"/>
      </w:pPr>
      <w:rPr>
        <w:rFonts w:hint="default"/>
        <w:b w:val="0"/>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EDA5695"/>
    <w:multiLevelType w:val="hybridMultilevel"/>
    <w:tmpl w:val="A93AC0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9CA28024">
      <w:start w:val="1"/>
      <w:numFmt w:val="lowerLetter"/>
      <w:lvlText w:val="%3)"/>
      <w:lvlJc w:val="right"/>
      <w:pPr>
        <w:ind w:left="2160" w:hanging="180"/>
      </w:pPr>
      <w:rPr>
        <w:rFonts w:asciiTheme="minorHAnsi" w:eastAsia="Times New Roman" w:hAnsiTheme="minorHAnsi" w:cstheme="minorHAns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F071180"/>
    <w:multiLevelType w:val="hybridMultilevel"/>
    <w:tmpl w:val="38A0A6B2"/>
    <w:lvl w:ilvl="0" w:tplc="04150011">
      <w:start w:val="1"/>
      <w:numFmt w:val="decimal"/>
      <w:lvlText w:val="%1)"/>
      <w:lvlJc w:val="left"/>
      <w:pPr>
        <w:ind w:left="720" w:hanging="360"/>
      </w:pPr>
      <w:rPr>
        <w:b w:val="0"/>
        <w:bCs w:val="0"/>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F802BED"/>
    <w:multiLevelType w:val="multilevel"/>
    <w:tmpl w:val="73A60640"/>
    <w:lvl w:ilvl="0">
      <w:start w:val="2"/>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75"/>
  </w:num>
  <w:num w:numId="2">
    <w:abstractNumId w:val="63"/>
  </w:num>
  <w:num w:numId="3">
    <w:abstractNumId w:val="8"/>
  </w:num>
  <w:num w:numId="4">
    <w:abstractNumId w:val="45"/>
  </w:num>
  <w:num w:numId="5">
    <w:abstractNumId w:val="0"/>
  </w:num>
  <w:num w:numId="6">
    <w:abstractNumId w:val="36"/>
  </w:num>
  <w:num w:numId="7">
    <w:abstractNumId w:val="81"/>
  </w:num>
  <w:num w:numId="8">
    <w:abstractNumId w:val="94"/>
  </w:num>
  <w:num w:numId="9">
    <w:abstractNumId w:val="124"/>
  </w:num>
  <w:num w:numId="10">
    <w:abstractNumId w:val="121"/>
  </w:num>
  <w:num w:numId="11">
    <w:abstractNumId w:val="87"/>
  </w:num>
  <w:num w:numId="12">
    <w:abstractNumId w:val="119"/>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4"/>
          <w:szCs w:val="24"/>
        </w:rPr>
      </w:lvl>
    </w:lvlOverride>
  </w:num>
  <w:num w:numId="13">
    <w:abstractNumId w:val="119"/>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4"/>
          <w:szCs w:val="24"/>
        </w:rPr>
      </w:lvl>
    </w:lvlOverride>
  </w:num>
  <w:num w:numId="14">
    <w:abstractNumId w:val="119"/>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4"/>
          <w:szCs w:val="24"/>
        </w:rPr>
      </w:lvl>
    </w:lvlOverride>
  </w:num>
  <w:num w:numId="15">
    <w:abstractNumId w:val="119"/>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4"/>
          <w:szCs w:val="24"/>
        </w:rPr>
      </w:lvl>
    </w:lvlOverride>
  </w:num>
  <w:num w:numId="16">
    <w:abstractNumId w:val="119"/>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4"/>
          <w:szCs w:val="24"/>
        </w:rPr>
      </w:lvl>
    </w:lvlOverride>
  </w:num>
  <w:num w:numId="17">
    <w:abstractNumId w:val="119"/>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4"/>
          <w:szCs w:val="24"/>
        </w:rPr>
      </w:lvl>
    </w:lvlOverride>
  </w:num>
  <w:num w:numId="18">
    <w:abstractNumId w:val="119"/>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4"/>
          <w:szCs w:val="24"/>
        </w:rPr>
      </w:lvl>
    </w:lvlOverride>
  </w:num>
  <w:num w:numId="19">
    <w:abstractNumId w:val="119"/>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4"/>
          <w:szCs w:val="24"/>
        </w:rPr>
      </w:lvl>
    </w:lvlOverride>
  </w:num>
  <w:num w:numId="20">
    <w:abstractNumId w:val="119"/>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4"/>
          <w:szCs w:val="24"/>
        </w:rPr>
      </w:lvl>
    </w:lvlOverride>
  </w:num>
  <w:num w:numId="21">
    <w:abstractNumId w:val="119"/>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4"/>
          <w:szCs w:val="24"/>
        </w:rPr>
      </w:lvl>
    </w:lvlOverride>
  </w:num>
  <w:num w:numId="22">
    <w:abstractNumId w:val="119"/>
    <w:lvlOverride w:ilvl="0">
      <w:lvl w:ilvl="0">
        <w:numFmt w:val="decimal"/>
        <w:lvlText w:val=""/>
        <w:lvlJc w:val="left"/>
      </w:lvl>
    </w:lvlOverride>
    <w:lvlOverride w:ilvl="1">
      <w:lvl w:ilvl="1">
        <w:start w:val="1"/>
        <w:numFmt w:val="decimal"/>
        <w:lvlText w:val="%2."/>
        <w:lvlJc w:val="left"/>
        <w:pPr>
          <w:tabs>
            <w:tab w:val="num" w:pos="0"/>
          </w:tabs>
          <w:ind w:left="1440" w:hanging="360"/>
        </w:pPr>
        <w:rPr>
          <w:b/>
          <w:bCs w:val="0"/>
          <w:sz w:val="24"/>
          <w:szCs w:val="24"/>
        </w:rPr>
      </w:lvl>
    </w:lvlOverride>
  </w:num>
  <w:num w:numId="23">
    <w:abstractNumId w:val="94"/>
  </w:num>
  <w:num w:numId="24">
    <w:abstractNumId w:val="119"/>
    <w:lvlOverride w:ilvl="0">
      <w:lvl w:ilvl="0">
        <w:numFmt w:val="decimal"/>
        <w:lvlText w:val=""/>
        <w:lvlJc w:val="left"/>
      </w:lvl>
    </w:lvlOverride>
    <w:lvlOverride w:ilvl="1">
      <w:lvl w:ilvl="1">
        <w:start w:val="1"/>
        <w:numFmt w:val="decimal"/>
        <w:lvlText w:val="%2."/>
        <w:lvlJc w:val="left"/>
        <w:pPr>
          <w:tabs>
            <w:tab w:val="num" w:pos="0"/>
          </w:tabs>
          <w:ind w:left="1440" w:hanging="360"/>
        </w:pPr>
        <w:rPr>
          <w:b/>
          <w:bCs w:val="0"/>
          <w:sz w:val="24"/>
          <w:szCs w:val="24"/>
        </w:rPr>
      </w:lvl>
    </w:lvlOverride>
  </w:num>
  <w:num w:numId="25">
    <w:abstractNumId w:val="119"/>
    <w:lvlOverride w:ilvl="0">
      <w:lvl w:ilvl="0">
        <w:numFmt w:val="decimal"/>
        <w:lvlText w:val=""/>
        <w:lvlJc w:val="left"/>
      </w:lvl>
    </w:lvlOverride>
    <w:lvlOverride w:ilvl="1">
      <w:lvl w:ilvl="1">
        <w:start w:val="1"/>
        <w:numFmt w:val="decimal"/>
        <w:lvlText w:val="%2."/>
        <w:lvlJc w:val="left"/>
        <w:pPr>
          <w:tabs>
            <w:tab w:val="num" w:pos="0"/>
          </w:tabs>
          <w:ind w:left="1440" w:hanging="360"/>
        </w:pPr>
        <w:rPr>
          <w:b/>
          <w:bCs w:val="0"/>
          <w:sz w:val="24"/>
          <w:szCs w:val="24"/>
        </w:rPr>
      </w:lvl>
    </w:lvlOverride>
  </w:num>
  <w:num w:numId="26">
    <w:abstractNumId w:val="119"/>
    <w:lvlOverride w:ilvl="0">
      <w:lvl w:ilvl="0">
        <w:numFmt w:val="decimal"/>
        <w:lvlText w:val=""/>
        <w:lvlJc w:val="left"/>
      </w:lvl>
    </w:lvlOverride>
    <w:lvlOverride w:ilvl="1">
      <w:lvl w:ilvl="1">
        <w:start w:val="1"/>
        <w:numFmt w:val="decimal"/>
        <w:lvlText w:val="%2."/>
        <w:lvlJc w:val="left"/>
        <w:pPr>
          <w:tabs>
            <w:tab w:val="num" w:pos="0"/>
          </w:tabs>
          <w:ind w:left="1440" w:hanging="360"/>
        </w:pPr>
        <w:rPr>
          <w:b/>
          <w:bCs w:val="0"/>
          <w:sz w:val="24"/>
          <w:szCs w:val="24"/>
        </w:rPr>
      </w:lvl>
    </w:lvlOverride>
  </w:num>
  <w:num w:numId="27">
    <w:abstractNumId w:val="86"/>
    <w:lvlOverride w:ilvl="0">
      <w:startOverride w:val="1"/>
    </w:lvlOverride>
  </w:num>
  <w:num w:numId="28">
    <w:abstractNumId w:val="86"/>
  </w:num>
  <w:num w:numId="29">
    <w:abstractNumId w:val="13"/>
    <w:lvlOverride w:ilvl="0">
      <w:startOverride w:val="1"/>
    </w:lvlOverride>
  </w:num>
  <w:num w:numId="30">
    <w:abstractNumId w:val="13"/>
  </w:num>
  <w:num w:numId="31">
    <w:abstractNumId w:val="13"/>
  </w:num>
  <w:num w:numId="32">
    <w:abstractNumId w:val="13"/>
  </w:num>
  <w:num w:numId="33">
    <w:abstractNumId w:val="101"/>
    <w:lvlOverride w:ilvl="0">
      <w:startOverride w:val="1"/>
    </w:lvlOverride>
  </w:num>
  <w:num w:numId="34">
    <w:abstractNumId w:val="101"/>
  </w:num>
  <w:num w:numId="35">
    <w:abstractNumId w:val="78"/>
    <w:lvlOverride w:ilvl="0">
      <w:startOverride w:val="1"/>
    </w:lvlOverride>
  </w:num>
  <w:num w:numId="36">
    <w:abstractNumId w:val="78"/>
  </w:num>
  <w:num w:numId="37">
    <w:abstractNumId w:val="78"/>
  </w:num>
  <w:num w:numId="38">
    <w:abstractNumId w:val="78"/>
  </w:num>
  <w:num w:numId="39">
    <w:abstractNumId w:val="78"/>
  </w:num>
  <w:num w:numId="40">
    <w:abstractNumId w:val="33"/>
    <w:lvlOverride w:ilvl="0">
      <w:startOverride w:val="1"/>
    </w:lvlOverride>
  </w:num>
  <w:num w:numId="41">
    <w:abstractNumId w:val="33"/>
  </w:num>
  <w:num w:numId="42">
    <w:abstractNumId w:val="33"/>
  </w:num>
  <w:num w:numId="43">
    <w:abstractNumId w:val="33"/>
  </w:num>
  <w:num w:numId="44">
    <w:abstractNumId w:val="33"/>
  </w:num>
  <w:num w:numId="45">
    <w:abstractNumId w:val="33"/>
  </w:num>
  <w:num w:numId="46">
    <w:abstractNumId w:val="124"/>
  </w:num>
  <w:num w:numId="47">
    <w:abstractNumId w:val="121"/>
  </w:num>
  <w:num w:numId="48">
    <w:abstractNumId w:val="33"/>
  </w:num>
  <w:num w:numId="49">
    <w:abstractNumId w:val="33"/>
  </w:num>
  <w:num w:numId="50">
    <w:abstractNumId w:val="33"/>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33"/>
  </w:num>
  <w:num w:numId="60">
    <w:abstractNumId w:val="33"/>
  </w:num>
  <w:num w:numId="61">
    <w:abstractNumId w:val="33"/>
  </w:num>
  <w:num w:numId="62">
    <w:abstractNumId w:val="33"/>
  </w:num>
  <w:num w:numId="63">
    <w:abstractNumId w:val="33"/>
  </w:num>
  <w:num w:numId="64">
    <w:abstractNumId w:val="33"/>
  </w:num>
  <w:num w:numId="65">
    <w:abstractNumId w:val="33"/>
  </w:num>
  <w:num w:numId="66">
    <w:abstractNumId w:val="33"/>
  </w:num>
  <w:num w:numId="67">
    <w:abstractNumId w:val="33"/>
  </w:num>
  <w:num w:numId="68">
    <w:abstractNumId w:val="33"/>
  </w:num>
  <w:num w:numId="69">
    <w:abstractNumId w:val="33"/>
  </w:num>
  <w:num w:numId="70">
    <w:abstractNumId w:val="33"/>
  </w:num>
  <w:num w:numId="71">
    <w:abstractNumId w:val="33"/>
  </w:num>
  <w:num w:numId="72">
    <w:abstractNumId w:val="16"/>
    <w:lvlOverride w:ilvl="0">
      <w:startOverride w:val="1"/>
    </w:lvlOverride>
  </w:num>
  <w:num w:numId="73">
    <w:abstractNumId w:val="71"/>
    <w:lvlOverride w:ilvl="0">
      <w:startOverride w:val="2"/>
    </w:lvlOverride>
  </w:num>
  <w:num w:numId="74">
    <w:abstractNumId w:val="71"/>
  </w:num>
  <w:num w:numId="75">
    <w:abstractNumId w:val="71"/>
  </w:num>
  <w:num w:numId="76">
    <w:abstractNumId w:val="71"/>
  </w:num>
  <w:num w:numId="77">
    <w:abstractNumId w:val="71"/>
  </w:num>
  <w:num w:numId="78">
    <w:abstractNumId w:val="71"/>
  </w:num>
  <w:num w:numId="79">
    <w:abstractNumId w:val="71"/>
  </w:num>
  <w:num w:numId="80">
    <w:abstractNumId w:val="71"/>
  </w:num>
  <w:num w:numId="81">
    <w:abstractNumId w:val="48"/>
    <w:lvlOverride w:ilvl="0">
      <w:startOverride w:val="1"/>
    </w:lvlOverride>
  </w:num>
  <w:num w:numId="82">
    <w:abstractNumId w:val="48"/>
  </w:num>
  <w:num w:numId="83">
    <w:abstractNumId w:val="48"/>
  </w:num>
  <w:num w:numId="84">
    <w:abstractNumId w:val="48"/>
  </w:num>
  <w:num w:numId="85">
    <w:abstractNumId w:val="48"/>
  </w:num>
  <w:num w:numId="86">
    <w:abstractNumId w:val="48"/>
  </w:num>
  <w:num w:numId="87">
    <w:abstractNumId w:val="48"/>
  </w:num>
  <w:num w:numId="88">
    <w:abstractNumId w:val="48"/>
  </w:num>
  <w:num w:numId="89">
    <w:abstractNumId w:val="48"/>
  </w:num>
  <w:num w:numId="90">
    <w:abstractNumId w:val="48"/>
  </w:num>
  <w:num w:numId="91">
    <w:abstractNumId w:val="9"/>
    <w:lvlOverride w:ilvl="0">
      <w:startOverride w:val="1"/>
    </w:lvlOverride>
  </w:num>
  <w:num w:numId="92">
    <w:abstractNumId w:val="9"/>
  </w:num>
  <w:num w:numId="93">
    <w:abstractNumId w:val="110"/>
    <w:lvlOverride w:ilvl="0">
      <w:startOverride w:val="1"/>
    </w:lvlOverride>
  </w:num>
  <w:num w:numId="94">
    <w:abstractNumId w:val="110"/>
  </w:num>
  <w:num w:numId="95">
    <w:abstractNumId w:val="110"/>
  </w:num>
  <w:num w:numId="96">
    <w:abstractNumId w:val="26"/>
    <w:lvlOverride w:ilvl="0">
      <w:startOverride w:val="1"/>
    </w:lvlOverride>
  </w:num>
  <w:num w:numId="97">
    <w:abstractNumId w:val="26"/>
  </w:num>
  <w:num w:numId="98">
    <w:abstractNumId w:val="26"/>
  </w:num>
  <w:num w:numId="99">
    <w:abstractNumId w:val="26"/>
  </w:num>
  <w:num w:numId="100">
    <w:abstractNumId w:val="26"/>
  </w:num>
  <w:num w:numId="101">
    <w:abstractNumId w:val="26"/>
  </w:num>
  <w:num w:numId="102">
    <w:abstractNumId w:val="26"/>
  </w:num>
  <w:num w:numId="103">
    <w:abstractNumId w:val="26"/>
  </w:num>
  <w:num w:numId="104">
    <w:abstractNumId w:val="26"/>
  </w:num>
  <w:num w:numId="105">
    <w:abstractNumId w:val="26"/>
  </w:num>
  <w:num w:numId="106">
    <w:abstractNumId w:val="1"/>
    <w:lvlOverride w:ilvl="0">
      <w:startOverride w:val="1"/>
    </w:lvlOverride>
  </w:num>
  <w:num w:numId="107">
    <w:abstractNumId w:val="1"/>
  </w:num>
  <w:num w:numId="108">
    <w:abstractNumId w:val="66"/>
    <w:lvlOverride w:ilvl="0">
      <w:startOverride w:val="6"/>
    </w:lvlOverride>
  </w:num>
  <w:num w:numId="109">
    <w:abstractNumId w:val="66"/>
  </w:num>
  <w:num w:numId="110">
    <w:abstractNumId w:val="66"/>
  </w:num>
  <w:num w:numId="111">
    <w:abstractNumId w:val="66"/>
  </w:num>
  <w:num w:numId="112">
    <w:abstractNumId w:val="102"/>
  </w:num>
  <w:num w:numId="113">
    <w:abstractNumId w:val="87"/>
  </w:num>
  <w:num w:numId="114">
    <w:abstractNumId w:val="82"/>
    <w:lvlOverride w:ilvl="0">
      <w:startOverride w:val="1"/>
    </w:lvlOverride>
  </w:num>
  <w:num w:numId="115">
    <w:abstractNumId w:val="73"/>
  </w:num>
  <w:num w:numId="116">
    <w:abstractNumId w:val="4"/>
  </w:num>
  <w:num w:numId="117">
    <w:abstractNumId w:val="96"/>
    <w:lvlOverride w:ilvl="0">
      <w:startOverride w:val="1"/>
    </w:lvlOverride>
  </w:num>
  <w:num w:numId="118">
    <w:abstractNumId w:val="96"/>
  </w:num>
  <w:num w:numId="119">
    <w:abstractNumId w:val="115"/>
  </w:num>
  <w:num w:numId="120">
    <w:abstractNumId w:val="128"/>
  </w:num>
  <w:num w:numId="121">
    <w:abstractNumId w:val="34"/>
  </w:num>
  <w:num w:numId="122">
    <w:abstractNumId w:val="93"/>
  </w:num>
  <w:num w:numId="123">
    <w:abstractNumId w:val="67"/>
  </w:num>
  <w:num w:numId="124">
    <w:abstractNumId w:val="19"/>
  </w:num>
  <w:num w:numId="125">
    <w:abstractNumId w:val="39"/>
  </w:num>
  <w:num w:numId="126">
    <w:abstractNumId w:val="11"/>
  </w:num>
  <w:num w:numId="127">
    <w:abstractNumId w:val="7"/>
  </w:num>
  <w:num w:numId="128">
    <w:abstractNumId w:val="105"/>
  </w:num>
  <w:num w:numId="129">
    <w:abstractNumId w:val="17"/>
  </w:num>
  <w:num w:numId="130">
    <w:abstractNumId w:val="130"/>
  </w:num>
  <w:num w:numId="131">
    <w:abstractNumId w:val="117"/>
  </w:num>
  <w:num w:numId="1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2"/>
  </w:num>
  <w:num w:numId="134">
    <w:abstractNumId w:val="79"/>
  </w:num>
  <w:num w:numId="135">
    <w:abstractNumId w:val="54"/>
  </w:num>
  <w:num w:numId="136">
    <w:abstractNumId w:val="37"/>
  </w:num>
  <w:num w:numId="137">
    <w:abstractNumId w:val="21"/>
  </w:num>
  <w:num w:numId="138">
    <w:abstractNumId w:val="32"/>
  </w:num>
  <w:num w:numId="139">
    <w:abstractNumId w:val="98"/>
  </w:num>
  <w:num w:numId="140">
    <w:abstractNumId w:val="25"/>
  </w:num>
  <w:num w:numId="141">
    <w:abstractNumId w:val="90"/>
  </w:num>
  <w:num w:numId="142">
    <w:abstractNumId w:val="31"/>
  </w:num>
  <w:num w:numId="143">
    <w:abstractNumId w:val="23"/>
  </w:num>
  <w:num w:numId="144">
    <w:abstractNumId w:val="100"/>
  </w:num>
  <w:num w:numId="145">
    <w:abstractNumId w:val="24"/>
  </w:num>
  <w:num w:numId="146">
    <w:abstractNumId w:val="69"/>
  </w:num>
  <w:num w:numId="147">
    <w:abstractNumId w:val="64"/>
  </w:num>
  <w:num w:numId="148">
    <w:abstractNumId w:val="20"/>
  </w:num>
  <w:num w:numId="149">
    <w:abstractNumId w:val="85"/>
  </w:num>
  <w:num w:numId="150">
    <w:abstractNumId w:val="106"/>
  </w:num>
  <w:num w:numId="151">
    <w:abstractNumId w:val="52"/>
  </w:num>
  <w:num w:numId="152">
    <w:abstractNumId w:val="6"/>
  </w:num>
  <w:num w:numId="153">
    <w:abstractNumId w:val="18"/>
  </w:num>
  <w:num w:numId="154">
    <w:abstractNumId w:val="112"/>
  </w:num>
  <w:num w:numId="155">
    <w:abstractNumId w:val="83"/>
  </w:num>
  <w:num w:numId="156">
    <w:abstractNumId w:val="57"/>
  </w:num>
  <w:num w:numId="157">
    <w:abstractNumId w:val="59"/>
  </w:num>
  <w:num w:numId="158">
    <w:abstractNumId w:val="88"/>
  </w:num>
  <w:num w:numId="159">
    <w:abstractNumId w:val="114"/>
  </w:num>
  <w:num w:numId="160">
    <w:abstractNumId w:val="28"/>
  </w:num>
  <w:num w:numId="161">
    <w:abstractNumId w:val="10"/>
  </w:num>
  <w:num w:numId="162">
    <w:abstractNumId w:val="127"/>
  </w:num>
  <w:num w:numId="163">
    <w:abstractNumId w:val="49"/>
  </w:num>
  <w:num w:numId="164">
    <w:abstractNumId w:val="80"/>
  </w:num>
  <w:num w:numId="165">
    <w:abstractNumId w:val="61"/>
  </w:num>
  <w:num w:numId="166">
    <w:abstractNumId w:val="77"/>
  </w:num>
  <w:num w:numId="167">
    <w:abstractNumId w:val="103"/>
  </w:num>
  <w:num w:numId="168">
    <w:abstractNumId w:val="111"/>
  </w:num>
  <w:num w:numId="169">
    <w:abstractNumId w:val="84"/>
  </w:num>
  <w:num w:numId="170">
    <w:abstractNumId w:val="14"/>
  </w:num>
  <w:num w:numId="171">
    <w:abstractNumId w:val="116"/>
  </w:num>
  <w:num w:numId="172">
    <w:abstractNumId w:val="58"/>
  </w:num>
  <w:num w:numId="173">
    <w:abstractNumId w:val="95"/>
  </w:num>
  <w:num w:numId="174">
    <w:abstractNumId w:val="12"/>
  </w:num>
  <w:num w:numId="175">
    <w:abstractNumId w:val="108"/>
  </w:num>
  <w:num w:numId="176">
    <w:abstractNumId w:val="92"/>
  </w:num>
  <w:num w:numId="177">
    <w:abstractNumId w:val="68"/>
  </w:num>
  <w:num w:numId="178">
    <w:abstractNumId w:val="91"/>
  </w:num>
  <w:num w:numId="179">
    <w:abstractNumId w:val="51"/>
  </w:num>
  <w:num w:numId="180">
    <w:abstractNumId w:val="109"/>
  </w:num>
  <w:num w:numId="181">
    <w:abstractNumId w:val="134"/>
  </w:num>
  <w:num w:numId="182">
    <w:abstractNumId w:val="131"/>
  </w:num>
  <w:num w:numId="183">
    <w:abstractNumId w:val="122"/>
  </w:num>
  <w:num w:numId="184">
    <w:abstractNumId w:val="44"/>
  </w:num>
  <w:num w:numId="185">
    <w:abstractNumId w:val="29"/>
  </w:num>
  <w:num w:numId="186">
    <w:abstractNumId w:val="125"/>
  </w:num>
  <w:num w:numId="187">
    <w:abstractNumId w:val="113"/>
  </w:num>
  <w:num w:numId="188">
    <w:abstractNumId w:val="104"/>
  </w:num>
  <w:num w:numId="189">
    <w:abstractNumId w:val="129"/>
  </w:num>
  <w:num w:numId="190">
    <w:abstractNumId w:val="2"/>
  </w:num>
  <w:num w:numId="191">
    <w:abstractNumId w:val="43"/>
  </w:num>
  <w:num w:numId="192">
    <w:abstractNumId w:val="132"/>
  </w:num>
  <w:num w:numId="193">
    <w:abstractNumId w:val="97"/>
  </w:num>
  <w:num w:numId="194">
    <w:abstractNumId w:val="126"/>
  </w:num>
  <w:num w:numId="195">
    <w:abstractNumId w:val="35"/>
  </w:num>
  <w:num w:numId="196">
    <w:abstractNumId w:val="56"/>
  </w:num>
  <w:num w:numId="197">
    <w:abstractNumId w:val="74"/>
  </w:num>
  <w:num w:numId="198">
    <w:abstractNumId w:val="40"/>
  </w:num>
  <w:num w:numId="199">
    <w:abstractNumId w:val="15"/>
  </w:num>
  <w:num w:numId="200">
    <w:abstractNumId w:val="42"/>
  </w:num>
  <w:num w:numId="201">
    <w:abstractNumId w:val="41"/>
  </w:num>
  <w:num w:numId="202">
    <w:abstractNumId w:val="76"/>
  </w:num>
  <w:num w:numId="203">
    <w:abstractNumId w:val="55"/>
  </w:num>
  <w:num w:numId="204">
    <w:abstractNumId w:val="46"/>
  </w:num>
  <w:num w:numId="205">
    <w:abstractNumId w:val="60"/>
  </w:num>
  <w:num w:numId="206">
    <w:abstractNumId w:val="65"/>
  </w:num>
  <w:num w:numId="207">
    <w:abstractNumId w:val="123"/>
  </w:num>
  <w:num w:numId="208">
    <w:abstractNumId w:val="30"/>
  </w:num>
  <w:num w:numId="209">
    <w:abstractNumId w:val="70"/>
  </w:num>
  <w:num w:numId="210">
    <w:abstractNumId w:val="38"/>
  </w:num>
  <w:num w:numId="211">
    <w:abstractNumId w:val="5"/>
  </w:num>
  <w:num w:numId="212">
    <w:abstractNumId w:val="3"/>
  </w:num>
  <w:num w:numId="213">
    <w:abstractNumId w:val="133"/>
  </w:num>
  <w:num w:numId="214">
    <w:abstractNumId w:val="120"/>
  </w:num>
  <w:num w:numId="215">
    <w:abstractNumId w:val="107"/>
  </w:num>
  <w:num w:numId="216">
    <w:abstractNumId w:val="22"/>
  </w:num>
  <w:num w:numId="217">
    <w:abstractNumId w:val="50"/>
  </w:num>
  <w:num w:numId="218">
    <w:abstractNumId w:val="99"/>
  </w:num>
  <w:num w:numId="219">
    <w:abstractNumId w:val="4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89"/>
  </w:num>
  <w:num w:numId="221">
    <w:abstractNumId w:val="53"/>
  </w:num>
  <w:num w:numId="222">
    <w:abstractNumId w:val="118"/>
  </w:num>
  <w:num w:numId="223">
    <w:abstractNumId w:val="27"/>
  </w:num>
  <w:numIdMacAtCleanup w:val="2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93"/>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58A"/>
    <w:rsid w:val="0000035C"/>
    <w:rsid w:val="00000605"/>
    <w:rsid w:val="000029EF"/>
    <w:rsid w:val="000059CD"/>
    <w:rsid w:val="00005DB2"/>
    <w:rsid w:val="00006945"/>
    <w:rsid w:val="00006CBF"/>
    <w:rsid w:val="00010761"/>
    <w:rsid w:val="00010F31"/>
    <w:rsid w:val="000112CD"/>
    <w:rsid w:val="00011390"/>
    <w:rsid w:val="00014BD1"/>
    <w:rsid w:val="00015399"/>
    <w:rsid w:val="000158FD"/>
    <w:rsid w:val="00015B80"/>
    <w:rsid w:val="0001678A"/>
    <w:rsid w:val="00016B0E"/>
    <w:rsid w:val="00020145"/>
    <w:rsid w:val="000207C0"/>
    <w:rsid w:val="00023232"/>
    <w:rsid w:val="00023321"/>
    <w:rsid w:val="00023F3D"/>
    <w:rsid w:val="000267DC"/>
    <w:rsid w:val="000274A3"/>
    <w:rsid w:val="00030D5F"/>
    <w:rsid w:val="00030EE1"/>
    <w:rsid w:val="00031466"/>
    <w:rsid w:val="00032ACA"/>
    <w:rsid w:val="000338D0"/>
    <w:rsid w:val="000374DD"/>
    <w:rsid w:val="00040577"/>
    <w:rsid w:val="000447A2"/>
    <w:rsid w:val="00044D3A"/>
    <w:rsid w:val="00045652"/>
    <w:rsid w:val="00045B86"/>
    <w:rsid w:val="00046C74"/>
    <w:rsid w:val="00050052"/>
    <w:rsid w:val="00053C77"/>
    <w:rsid w:val="00054446"/>
    <w:rsid w:val="00055EEC"/>
    <w:rsid w:val="000562B8"/>
    <w:rsid w:val="000572EC"/>
    <w:rsid w:val="00057897"/>
    <w:rsid w:val="0006149F"/>
    <w:rsid w:val="00062D84"/>
    <w:rsid w:val="00062E6F"/>
    <w:rsid w:val="000647F1"/>
    <w:rsid w:val="00064B52"/>
    <w:rsid w:val="00064E66"/>
    <w:rsid w:val="00065CEB"/>
    <w:rsid w:val="00070F9B"/>
    <w:rsid w:val="00073BDE"/>
    <w:rsid w:val="00076AC7"/>
    <w:rsid w:val="0008032D"/>
    <w:rsid w:val="00080333"/>
    <w:rsid w:val="00080EFC"/>
    <w:rsid w:val="00081F57"/>
    <w:rsid w:val="000822C9"/>
    <w:rsid w:val="000859ED"/>
    <w:rsid w:val="00086C3A"/>
    <w:rsid w:val="00086DE4"/>
    <w:rsid w:val="000906B7"/>
    <w:rsid w:val="00090812"/>
    <w:rsid w:val="00095847"/>
    <w:rsid w:val="00095E7D"/>
    <w:rsid w:val="00095ECC"/>
    <w:rsid w:val="000A20AC"/>
    <w:rsid w:val="000A2BE1"/>
    <w:rsid w:val="000A70EF"/>
    <w:rsid w:val="000A7A4D"/>
    <w:rsid w:val="000B00A5"/>
    <w:rsid w:val="000B3ECA"/>
    <w:rsid w:val="000B5966"/>
    <w:rsid w:val="000B780C"/>
    <w:rsid w:val="000C0C2B"/>
    <w:rsid w:val="000C109A"/>
    <w:rsid w:val="000C3D47"/>
    <w:rsid w:val="000C47AB"/>
    <w:rsid w:val="000C69E2"/>
    <w:rsid w:val="000C7C34"/>
    <w:rsid w:val="000C7EA0"/>
    <w:rsid w:val="000D1483"/>
    <w:rsid w:val="000D3A27"/>
    <w:rsid w:val="000D3C27"/>
    <w:rsid w:val="000D4989"/>
    <w:rsid w:val="000D620E"/>
    <w:rsid w:val="000D62B7"/>
    <w:rsid w:val="000D7CA5"/>
    <w:rsid w:val="000E1573"/>
    <w:rsid w:val="000E22F6"/>
    <w:rsid w:val="000E2E1B"/>
    <w:rsid w:val="000E476B"/>
    <w:rsid w:val="000E5979"/>
    <w:rsid w:val="000F27E8"/>
    <w:rsid w:val="000F2AE4"/>
    <w:rsid w:val="001021A5"/>
    <w:rsid w:val="0010366D"/>
    <w:rsid w:val="0010508F"/>
    <w:rsid w:val="00107E13"/>
    <w:rsid w:val="00111FA2"/>
    <w:rsid w:val="00111FC5"/>
    <w:rsid w:val="00113507"/>
    <w:rsid w:val="00115DDF"/>
    <w:rsid w:val="00115F74"/>
    <w:rsid w:val="00116871"/>
    <w:rsid w:val="00121B52"/>
    <w:rsid w:val="00122289"/>
    <w:rsid w:val="00122486"/>
    <w:rsid w:val="00123B5A"/>
    <w:rsid w:val="00123E52"/>
    <w:rsid w:val="00124198"/>
    <w:rsid w:val="00127838"/>
    <w:rsid w:val="00132BF3"/>
    <w:rsid w:val="00136863"/>
    <w:rsid w:val="0013798B"/>
    <w:rsid w:val="001404AF"/>
    <w:rsid w:val="00140F4A"/>
    <w:rsid w:val="00141EE2"/>
    <w:rsid w:val="001434FA"/>
    <w:rsid w:val="001457F5"/>
    <w:rsid w:val="0015036D"/>
    <w:rsid w:val="00151351"/>
    <w:rsid w:val="0015212B"/>
    <w:rsid w:val="00154B5D"/>
    <w:rsid w:val="00156792"/>
    <w:rsid w:val="00160798"/>
    <w:rsid w:val="00163094"/>
    <w:rsid w:val="00163D56"/>
    <w:rsid w:val="00165D77"/>
    <w:rsid w:val="00166348"/>
    <w:rsid w:val="0017373F"/>
    <w:rsid w:val="001770AC"/>
    <w:rsid w:val="00180528"/>
    <w:rsid w:val="00183395"/>
    <w:rsid w:val="001840A0"/>
    <w:rsid w:val="00184A39"/>
    <w:rsid w:val="00184EE9"/>
    <w:rsid w:val="0018617D"/>
    <w:rsid w:val="0018672F"/>
    <w:rsid w:val="00186B9F"/>
    <w:rsid w:val="00186DC7"/>
    <w:rsid w:val="00190313"/>
    <w:rsid w:val="001912C1"/>
    <w:rsid w:val="00191E68"/>
    <w:rsid w:val="001968DF"/>
    <w:rsid w:val="001A6F58"/>
    <w:rsid w:val="001B27A7"/>
    <w:rsid w:val="001B4AD5"/>
    <w:rsid w:val="001B5E97"/>
    <w:rsid w:val="001C0940"/>
    <w:rsid w:val="001C216B"/>
    <w:rsid w:val="001C35BE"/>
    <w:rsid w:val="001C3861"/>
    <w:rsid w:val="001C4049"/>
    <w:rsid w:val="001C4A6F"/>
    <w:rsid w:val="001C52D2"/>
    <w:rsid w:val="001C5359"/>
    <w:rsid w:val="001C5F18"/>
    <w:rsid w:val="001D163E"/>
    <w:rsid w:val="001D3CCE"/>
    <w:rsid w:val="001D6EA0"/>
    <w:rsid w:val="001E286A"/>
    <w:rsid w:val="001E390B"/>
    <w:rsid w:val="001E70CE"/>
    <w:rsid w:val="001F14DA"/>
    <w:rsid w:val="001F1D5A"/>
    <w:rsid w:val="001F5E9A"/>
    <w:rsid w:val="001F6566"/>
    <w:rsid w:val="00201828"/>
    <w:rsid w:val="00202D6B"/>
    <w:rsid w:val="0020397E"/>
    <w:rsid w:val="00204A41"/>
    <w:rsid w:val="002078CD"/>
    <w:rsid w:val="00207B6D"/>
    <w:rsid w:val="002100E5"/>
    <w:rsid w:val="00212B87"/>
    <w:rsid w:val="0021335B"/>
    <w:rsid w:val="002136ED"/>
    <w:rsid w:val="0021528F"/>
    <w:rsid w:val="0021538F"/>
    <w:rsid w:val="002160AD"/>
    <w:rsid w:val="0021640A"/>
    <w:rsid w:val="0021730A"/>
    <w:rsid w:val="00217C44"/>
    <w:rsid w:val="0022195A"/>
    <w:rsid w:val="002266D8"/>
    <w:rsid w:val="002272F6"/>
    <w:rsid w:val="00231C9C"/>
    <w:rsid w:val="0023542B"/>
    <w:rsid w:val="0023593A"/>
    <w:rsid w:val="002404C1"/>
    <w:rsid w:val="00243F76"/>
    <w:rsid w:val="0024630C"/>
    <w:rsid w:val="00246EC7"/>
    <w:rsid w:val="00247E82"/>
    <w:rsid w:val="002503A6"/>
    <w:rsid w:val="002507C0"/>
    <w:rsid w:val="002514E8"/>
    <w:rsid w:val="0025443C"/>
    <w:rsid w:val="0025785D"/>
    <w:rsid w:val="00257B14"/>
    <w:rsid w:val="00263423"/>
    <w:rsid w:val="00265228"/>
    <w:rsid w:val="002664B4"/>
    <w:rsid w:val="00266D56"/>
    <w:rsid w:val="00267CBA"/>
    <w:rsid w:val="00274AF0"/>
    <w:rsid w:val="002765B6"/>
    <w:rsid w:val="00276E52"/>
    <w:rsid w:val="002807D4"/>
    <w:rsid w:val="00280CD9"/>
    <w:rsid w:val="00281237"/>
    <w:rsid w:val="00282F5C"/>
    <w:rsid w:val="00283BE7"/>
    <w:rsid w:val="00285AD7"/>
    <w:rsid w:val="00285B6A"/>
    <w:rsid w:val="00287648"/>
    <w:rsid w:val="00287720"/>
    <w:rsid w:val="00290379"/>
    <w:rsid w:val="00292064"/>
    <w:rsid w:val="00293F67"/>
    <w:rsid w:val="00295070"/>
    <w:rsid w:val="002A187C"/>
    <w:rsid w:val="002A2908"/>
    <w:rsid w:val="002A45E7"/>
    <w:rsid w:val="002A6932"/>
    <w:rsid w:val="002A6E28"/>
    <w:rsid w:val="002B1A54"/>
    <w:rsid w:val="002B1F08"/>
    <w:rsid w:val="002B2837"/>
    <w:rsid w:val="002B2E70"/>
    <w:rsid w:val="002B4E91"/>
    <w:rsid w:val="002B6114"/>
    <w:rsid w:val="002C04DC"/>
    <w:rsid w:val="002C171F"/>
    <w:rsid w:val="002C20D4"/>
    <w:rsid w:val="002C45AB"/>
    <w:rsid w:val="002C7157"/>
    <w:rsid w:val="002C7583"/>
    <w:rsid w:val="002C75F1"/>
    <w:rsid w:val="002D2D6E"/>
    <w:rsid w:val="002D34B1"/>
    <w:rsid w:val="002E0CE3"/>
    <w:rsid w:val="002E0D6A"/>
    <w:rsid w:val="002E220E"/>
    <w:rsid w:val="002E2306"/>
    <w:rsid w:val="002E5FE8"/>
    <w:rsid w:val="002E6BAF"/>
    <w:rsid w:val="002E7012"/>
    <w:rsid w:val="002E758A"/>
    <w:rsid w:val="002F38C0"/>
    <w:rsid w:val="002F39AD"/>
    <w:rsid w:val="002F4F34"/>
    <w:rsid w:val="002F5EE8"/>
    <w:rsid w:val="002F7BF9"/>
    <w:rsid w:val="00300751"/>
    <w:rsid w:val="00302537"/>
    <w:rsid w:val="00303EED"/>
    <w:rsid w:val="003047BD"/>
    <w:rsid w:val="003059D8"/>
    <w:rsid w:val="0030618C"/>
    <w:rsid w:val="00306A2D"/>
    <w:rsid w:val="003121D2"/>
    <w:rsid w:val="0031249D"/>
    <w:rsid w:val="00313EE3"/>
    <w:rsid w:val="003144EB"/>
    <w:rsid w:val="00314B2C"/>
    <w:rsid w:val="00314F70"/>
    <w:rsid w:val="00315B4E"/>
    <w:rsid w:val="00320A26"/>
    <w:rsid w:val="00323380"/>
    <w:rsid w:val="00325709"/>
    <w:rsid w:val="0033112B"/>
    <w:rsid w:val="00332217"/>
    <w:rsid w:val="0033329C"/>
    <w:rsid w:val="0033351C"/>
    <w:rsid w:val="0033693C"/>
    <w:rsid w:val="003373B0"/>
    <w:rsid w:val="00340438"/>
    <w:rsid w:val="003421F8"/>
    <w:rsid w:val="003443AB"/>
    <w:rsid w:val="00344BB3"/>
    <w:rsid w:val="00345532"/>
    <w:rsid w:val="0034692B"/>
    <w:rsid w:val="003516F7"/>
    <w:rsid w:val="003531C9"/>
    <w:rsid w:val="003545C9"/>
    <w:rsid w:val="00354B2B"/>
    <w:rsid w:val="00355794"/>
    <w:rsid w:val="003566AB"/>
    <w:rsid w:val="00361954"/>
    <w:rsid w:val="00363E95"/>
    <w:rsid w:val="00364BF3"/>
    <w:rsid w:val="003658C7"/>
    <w:rsid w:val="003701A3"/>
    <w:rsid w:val="00371DC9"/>
    <w:rsid w:val="003726EF"/>
    <w:rsid w:val="003749D8"/>
    <w:rsid w:val="003750DB"/>
    <w:rsid w:val="00377B84"/>
    <w:rsid w:val="0038165D"/>
    <w:rsid w:val="00381787"/>
    <w:rsid w:val="00385863"/>
    <w:rsid w:val="003860EE"/>
    <w:rsid w:val="0038662E"/>
    <w:rsid w:val="00390A5A"/>
    <w:rsid w:val="0039151F"/>
    <w:rsid w:val="00392E58"/>
    <w:rsid w:val="003933A2"/>
    <w:rsid w:val="00394C09"/>
    <w:rsid w:val="0039524A"/>
    <w:rsid w:val="003956EA"/>
    <w:rsid w:val="0039597F"/>
    <w:rsid w:val="003A4243"/>
    <w:rsid w:val="003A49AE"/>
    <w:rsid w:val="003B17FF"/>
    <w:rsid w:val="003B223E"/>
    <w:rsid w:val="003B29FF"/>
    <w:rsid w:val="003B3BA9"/>
    <w:rsid w:val="003B42E4"/>
    <w:rsid w:val="003B4938"/>
    <w:rsid w:val="003B594F"/>
    <w:rsid w:val="003B62F1"/>
    <w:rsid w:val="003B73ED"/>
    <w:rsid w:val="003C1F12"/>
    <w:rsid w:val="003C4A27"/>
    <w:rsid w:val="003C4AE4"/>
    <w:rsid w:val="003D36E6"/>
    <w:rsid w:val="003D5AD2"/>
    <w:rsid w:val="003D5BC2"/>
    <w:rsid w:val="003D6350"/>
    <w:rsid w:val="003E21EA"/>
    <w:rsid w:val="003E2278"/>
    <w:rsid w:val="003E2EE3"/>
    <w:rsid w:val="003E3024"/>
    <w:rsid w:val="003E6EC5"/>
    <w:rsid w:val="003F0B41"/>
    <w:rsid w:val="003F11FF"/>
    <w:rsid w:val="003F3625"/>
    <w:rsid w:val="003F4517"/>
    <w:rsid w:val="003F48C5"/>
    <w:rsid w:val="003F572E"/>
    <w:rsid w:val="003F6504"/>
    <w:rsid w:val="003F6E34"/>
    <w:rsid w:val="00401581"/>
    <w:rsid w:val="0040188C"/>
    <w:rsid w:val="0040373D"/>
    <w:rsid w:val="00404C7A"/>
    <w:rsid w:val="0041285B"/>
    <w:rsid w:val="00414459"/>
    <w:rsid w:val="00416765"/>
    <w:rsid w:val="00416D87"/>
    <w:rsid w:val="00417204"/>
    <w:rsid w:val="00424E30"/>
    <w:rsid w:val="00425853"/>
    <w:rsid w:val="00425AF4"/>
    <w:rsid w:val="004264DD"/>
    <w:rsid w:val="00427B17"/>
    <w:rsid w:val="00435E2E"/>
    <w:rsid w:val="00440115"/>
    <w:rsid w:val="00440858"/>
    <w:rsid w:val="00441985"/>
    <w:rsid w:val="00445618"/>
    <w:rsid w:val="00445B87"/>
    <w:rsid w:val="00445F89"/>
    <w:rsid w:val="00447C1F"/>
    <w:rsid w:val="00450369"/>
    <w:rsid w:val="0045273A"/>
    <w:rsid w:val="004536D1"/>
    <w:rsid w:val="004540BB"/>
    <w:rsid w:val="00455F5B"/>
    <w:rsid w:val="004609EF"/>
    <w:rsid w:val="00462F7D"/>
    <w:rsid w:val="004651FF"/>
    <w:rsid w:val="004659A4"/>
    <w:rsid w:val="00465CB7"/>
    <w:rsid w:val="004673E4"/>
    <w:rsid w:val="00471210"/>
    <w:rsid w:val="004713FD"/>
    <w:rsid w:val="00471D06"/>
    <w:rsid w:val="00471F09"/>
    <w:rsid w:val="004721A4"/>
    <w:rsid w:val="0047457D"/>
    <w:rsid w:val="00482B07"/>
    <w:rsid w:val="00485804"/>
    <w:rsid w:val="00487D3F"/>
    <w:rsid w:val="00495956"/>
    <w:rsid w:val="0049650E"/>
    <w:rsid w:val="004A2438"/>
    <w:rsid w:val="004A3F6B"/>
    <w:rsid w:val="004A5D63"/>
    <w:rsid w:val="004A7251"/>
    <w:rsid w:val="004A7A1F"/>
    <w:rsid w:val="004B0579"/>
    <w:rsid w:val="004B10E8"/>
    <w:rsid w:val="004B2A1D"/>
    <w:rsid w:val="004B39C8"/>
    <w:rsid w:val="004B40CC"/>
    <w:rsid w:val="004C0765"/>
    <w:rsid w:val="004C10A8"/>
    <w:rsid w:val="004C1F17"/>
    <w:rsid w:val="004C48C3"/>
    <w:rsid w:val="004C4A3E"/>
    <w:rsid w:val="004C5A97"/>
    <w:rsid w:val="004D00BB"/>
    <w:rsid w:val="004D0599"/>
    <w:rsid w:val="004D17C6"/>
    <w:rsid w:val="004D1857"/>
    <w:rsid w:val="004D25B2"/>
    <w:rsid w:val="004D38D4"/>
    <w:rsid w:val="004D3D7F"/>
    <w:rsid w:val="004D3FE6"/>
    <w:rsid w:val="004D4477"/>
    <w:rsid w:val="004E12AE"/>
    <w:rsid w:val="004E22A4"/>
    <w:rsid w:val="004E51DD"/>
    <w:rsid w:val="004F07EC"/>
    <w:rsid w:val="004F08D2"/>
    <w:rsid w:val="004F1691"/>
    <w:rsid w:val="004F59B8"/>
    <w:rsid w:val="005006C5"/>
    <w:rsid w:val="00501307"/>
    <w:rsid w:val="005051BA"/>
    <w:rsid w:val="00505820"/>
    <w:rsid w:val="005123EF"/>
    <w:rsid w:val="0051472C"/>
    <w:rsid w:val="00515D07"/>
    <w:rsid w:val="00517A2C"/>
    <w:rsid w:val="005234A8"/>
    <w:rsid w:val="00523B05"/>
    <w:rsid w:val="00524DAF"/>
    <w:rsid w:val="0052579F"/>
    <w:rsid w:val="00525A15"/>
    <w:rsid w:val="0052641C"/>
    <w:rsid w:val="00526CEC"/>
    <w:rsid w:val="005272CC"/>
    <w:rsid w:val="00527B6F"/>
    <w:rsid w:val="0053127D"/>
    <w:rsid w:val="0053187C"/>
    <w:rsid w:val="00532279"/>
    <w:rsid w:val="0053308B"/>
    <w:rsid w:val="00536919"/>
    <w:rsid w:val="00537363"/>
    <w:rsid w:val="00537550"/>
    <w:rsid w:val="005445C6"/>
    <w:rsid w:val="00546C8E"/>
    <w:rsid w:val="005470B6"/>
    <w:rsid w:val="0055481A"/>
    <w:rsid w:val="00563F5D"/>
    <w:rsid w:val="0056417D"/>
    <w:rsid w:val="00566BA6"/>
    <w:rsid w:val="00574869"/>
    <w:rsid w:val="00575ED4"/>
    <w:rsid w:val="0057725B"/>
    <w:rsid w:val="005851A6"/>
    <w:rsid w:val="0058577F"/>
    <w:rsid w:val="005865AE"/>
    <w:rsid w:val="00587391"/>
    <w:rsid w:val="00587416"/>
    <w:rsid w:val="00587ED4"/>
    <w:rsid w:val="00590D5F"/>
    <w:rsid w:val="00591045"/>
    <w:rsid w:val="005937A1"/>
    <w:rsid w:val="00593F2F"/>
    <w:rsid w:val="0059730D"/>
    <w:rsid w:val="005A26A0"/>
    <w:rsid w:val="005A28CB"/>
    <w:rsid w:val="005A37C6"/>
    <w:rsid w:val="005A49B7"/>
    <w:rsid w:val="005A526F"/>
    <w:rsid w:val="005A53DB"/>
    <w:rsid w:val="005A572E"/>
    <w:rsid w:val="005A78CC"/>
    <w:rsid w:val="005A7F2D"/>
    <w:rsid w:val="005A7FC1"/>
    <w:rsid w:val="005B2388"/>
    <w:rsid w:val="005B3998"/>
    <w:rsid w:val="005C0585"/>
    <w:rsid w:val="005C12EC"/>
    <w:rsid w:val="005C488D"/>
    <w:rsid w:val="005C4BA3"/>
    <w:rsid w:val="005D0CB4"/>
    <w:rsid w:val="005D1CFA"/>
    <w:rsid w:val="005D1D0B"/>
    <w:rsid w:val="005D43F4"/>
    <w:rsid w:val="005D55B9"/>
    <w:rsid w:val="005D5FF0"/>
    <w:rsid w:val="005E18C8"/>
    <w:rsid w:val="005E2E08"/>
    <w:rsid w:val="005E40EF"/>
    <w:rsid w:val="005E66D1"/>
    <w:rsid w:val="005F0E08"/>
    <w:rsid w:val="005F259E"/>
    <w:rsid w:val="005F41E1"/>
    <w:rsid w:val="005F4719"/>
    <w:rsid w:val="005F5853"/>
    <w:rsid w:val="005F6C2A"/>
    <w:rsid w:val="00600FEE"/>
    <w:rsid w:val="00601E15"/>
    <w:rsid w:val="0060234E"/>
    <w:rsid w:val="00603503"/>
    <w:rsid w:val="00604017"/>
    <w:rsid w:val="00610768"/>
    <w:rsid w:val="006112F5"/>
    <w:rsid w:val="00611F69"/>
    <w:rsid w:val="00612376"/>
    <w:rsid w:val="00613E78"/>
    <w:rsid w:val="00614F15"/>
    <w:rsid w:val="00620254"/>
    <w:rsid w:val="00620583"/>
    <w:rsid w:val="006246AF"/>
    <w:rsid w:val="006250DC"/>
    <w:rsid w:val="006312FE"/>
    <w:rsid w:val="006346F7"/>
    <w:rsid w:val="00636436"/>
    <w:rsid w:val="006368C8"/>
    <w:rsid w:val="00644775"/>
    <w:rsid w:val="00646C37"/>
    <w:rsid w:val="00646EF0"/>
    <w:rsid w:val="00647802"/>
    <w:rsid w:val="006506EB"/>
    <w:rsid w:val="00650A16"/>
    <w:rsid w:val="006513BB"/>
    <w:rsid w:val="00653C23"/>
    <w:rsid w:val="006560DB"/>
    <w:rsid w:val="0066131F"/>
    <w:rsid w:val="006637F8"/>
    <w:rsid w:val="006653CA"/>
    <w:rsid w:val="00666A44"/>
    <w:rsid w:val="00670F40"/>
    <w:rsid w:val="00671860"/>
    <w:rsid w:val="00675E86"/>
    <w:rsid w:val="00675E95"/>
    <w:rsid w:val="006766C3"/>
    <w:rsid w:val="006818D9"/>
    <w:rsid w:val="00684109"/>
    <w:rsid w:val="006842DC"/>
    <w:rsid w:val="0068608C"/>
    <w:rsid w:val="0069232A"/>
    <w:rsid w:val="006957CC"/>
    <w:rsid w:val="00696F99"/>
    <w:rsid w:val="006974EC"/>
    <w:rsid w:val="006A39C8"/>
    <w:rsid w:val="006A3D04"/>
    <w:rsid w:val="006A5B61"/>
    <w:rsid w:val="006A5BDE"/>
    <w:rsid w:val="006A5DE4"/>
    <w:rsid w:val="006B128C"/>
    <w:rsid w:val="006B34BC"/>
    <w:rsid w:val="006B4864"/>
    <w:rsid w:val="006B7D70"/>
    <w:rsid w:val="006C0504"/>
    <w:rsid w:val="006C38B8"/>
    <w:rsid w:val="006C39AF"/>
    <w:rsid w:val="006C39FD"/>
    <w:rsid w:val="006C3A3C"/>
    <w:rsid w:val="006C7946"/>
    <w:rsid w:val="006D1C1E"/>
    <w:rsid w:val="006D7319"/>
    <w:rsid w:val="006E191C"/>
    <w:rsid w:val="006E1BE9"/>
    <w:rsid w:val="006E25EE"/>
    <w:rsid w:val="006E3651"/>
    <w:rsid w:val="006E5147"/>
    <w:rsid w:val="006E66AB"/>
    <w:rsid w:val="006F0741"/>
    <w:rsid w:val="006F07EC"/>
    <w:rsid w:val="006F0E4E"/>
    <w:rsid w:val="006F224B"/>
    <w:rsid w:val="006F48B3"/>
    <w:rsid w:val="006F58FB"/>
    <w:rsid w:val="006F6B0D"/>
    <w:rsid w:val="007001ED"/>
    <w:rsid w:val="0070318C"/>
    <w:rsid w:val="00704528"/>
    <w:rsid w:val="00704BD5"/>
    <w:rsid w:val="007071F4"/>
    <w:rsid w:val="007077BB"/>
    <w:rsid w:val="00707DA5"/>
    <w:rsid w:val="00711378"/>
    <w:rsid w:val="007127C2"/>
    <w:rsid w:val="00713AF4"/>
    <w:rsid w:val="007143D7"/>
    <w:rsid w:val="00717283"/>
    <w:rsid w:val="007210BC"/>
    <w:rsid w:val="00726FF6"/>
    <w:rsid w:val="00727A5C"/>
    <w:rsid w:val="007331A5"/>
    <w:rsid w:val="0073567D"/>
    <w:rsid w:val="00736E39"/>
    <w:rsid w:val="0073725E"/>
    <w:rsid w:val="00737CB1"/>
    <w:rsid w:val="00743147"/>
    <w:rsid w:val="00745369"/>
    <w:rsid w:val="00745657"/>
    <w:rsid w:val="00746558"/>
    <w:rsid w:val="0075027E"/>
    <w:rsid w:val="007543D2"/>
    <w:rsid w:val="007560FC"/>
    <w:rsid w:val="00756B9A"/>
    <w:rsid w:val="00757EE6"/>
    <w:rsid w:val="0076040E"/>
    <w:rsid w:val="007618C6"/>
    <w:rsid w:val="00763FA9"/>
    <w:rsid w:val="0076430E"/>
    <w:rsid w:val="00764394"/>
    <w:rsid w:val="00764834"/>
    <w:rsid w:val="007667AC"/>
    <w:rsid w:val="00767620"/>
    <w:rsid w:val="00767F9C"/>
    <w:rsid w:val="00771BCD"/>
    <w:rsid w:val="007734CE"/>
    <w:rsid w:val="00773A71"/>
    <w:rsid w:val="007800CD"/>
    <w:rsid w:val="00780363"/>
    <w:rsid w:val="007814CC"/>
    <w:rsid w:val="007817C1"/>
    <w:rsid w:val="007844E4"/>
    <w:rsid w:val="00787271"/>
    <w:rsid w:val="0079192A"/>
    <w:rsid w:val="00791A0C"/>
    <w:rsid w:val="00793E8F"/>
    <w:rsid w:val="00794201"/>
    <w:rsid w:val="007959D3"/>
    <w:rsid w:val="00796BFB"/>
    <w:rsid w:val="00796C73"/>
    <w:rsid w:val="00796CE0"/>
    <w:rsid w:val="007A0F6A"/>
    <w:rsid w:val="007A1C29"/>
    <w:rsid w:val="007B7D09"/>
    <w:rsid w:val="007C2E85"/>
    <w:rsid w:val="007C3DBA"/>
    <w:rsid w:val="007C4059"/>
    <w:rsid w:val="007C464A"/>
    <w:rsid w:val="007C480D"/>
    <w:rsid w:val="007D1BE8"/>
    <w:rsid w:val="007D26A7"/>
    <w:rsid w:val="007D3153"/>
    <w:rsid w:val="007D4E12"/>
    <w:rsid w:val="007D5729"/>
    <w:rsid w:val="007E0B8F"/>
    <w:rsid w:val="007E1933"/>
    <w:rsid w:val="007E2A8C"/>
    <w:rsid w:val="007E3BCE"/>
    <w:rsid w:val="007E4305"/>
    <w:rsid w:val="007E5AD1"/>
    <w:rsid w:val="007E7DDE"/>
    <w:rsid w:val="007F0653"/>
    <w:rsid w:val="007F1B68"/>
    <w:rsid w:val="007F2496"/>
    <w:rsid w:val="007F28A3"/>
    <w:rsid w:val="007F62B7"/>
    <w:rsid w:val="007F6769"/>
    <w:rsid w:val="00801979"/>
    <w:rsid w:val="00801E10"/>
    <w:rsid w:val="008042EA"/>
    <w:rsid w:val="00806B2A"/>
    <w:rsid w:val="00812AD4"/>
    <w:rsid w:val="008137C2"/>
    <w:rsid w:val="0081393D"/>
    <w:rsid w:val="008146C4"/>
    <w:rsid w:val="0081668F"/>
    <w:rsid w:val="00816EFA"/>
    <w:rsid w:val="008235A5"/>
    <w:rsid w:val="00827C0B"/>
    <w:rsid w:val="008324CA"/>
    <w:rsid w:val="00834385"/>
    <w:rsid w:val="0084083B"/>
    <w:rsid w:val="00841ED0"/>
    <w:rsid w:val="008452CC"/>
    <w:rsid w:val="00846AB3"/>
    <w:rsid w:val="00850EEC"/>
    <w:rsid w:val="00851324"/>
    <w:rsid w:val="008541C0"/>
    <w:rsid w:val="00855265"/>
    <w:rsid w:val="008558CF"/>
    <w:rsid w:val="0085642B"/>
    <w:rsid w:val="008566F7"/>
    <w:rsid w:val="0086225E"/>
    <w:rsid w:val="0086274C"/>
    <w:rsid w:val="00865F68"/>
    <w:rsid w:val="0086616B"/>
    <w:rsid w:val="00866198"/>
    <w:rsid w:val="00866354"/>
    <w:rsid w:val="008719F7"/>
    <w:rsid w:val="00872D07"/>
    <w:rsid w:val="00876335"/>
    <w:rsid w:val="0087657A"/>
    <w:rsid w:val="0087709C"/>
    <w:rsid w:val="00880BC5"/>
    <w:rsid w:val="00884C65"/>
    <w:rsid w:val="0088643E"/>
    <w:rsid w:val="00890580"/>
    <w:rsid w:val="008911AF"/>
    <w:rsid w:val="00892699"/>
    <w:rsid w:val="0089326E"/>
    <w:rsid w:val="0089604C"/>
    <w:rsid w:val="00896937"/>
    <w:rsid w:val="00896E43"/>
    <w:rsid w:val="008978DE"/>
    <w:rsid w:val="008A02F3"/>
    <w:rsid w:val="008A232F"/>
    <w:rsid w:val="008A3863"/>
    <w:rsid w:val="008A7D8C"/>
    <w:rsid w:val="008B49D9"/>
    <w:rsid w:val="008B5FED"/>
    <w:rsid w:val="008C0ECC"/>
    <w:rsid w:val="008C2D35"/>
    <w:rsid w:val="008C37DB"/>
    <w:rsid w:val="008C5956"/>
    <w:rsid w:val="008D08AD"/>
    <w:rsid w:val="008D2E02"/>
    <w:rsid w:val="008D4693"/>
    <w:rsid w:val="008D571F"/>
    <w:rsid w:val="008D61FD"/>
    <w:rsid w:val="008D64BA"/>
    <w:rsid w:val="008E20E4"/>
    <w:rsid w:val="008E367D"/>
    <w:rsid w:val="008E4D8D"/>
    <w:rsid w:val="008E5169"/>
    <w:rsid w:val="008E5FE2"/>
    <w:rsid w:val="008E6689"/>
    <w:rsid w:val="008F0B8B"/>
    <w:rsid w:val="008F437F"/>
    <w:rsid w:val="008F4B48"/>
    <w:rsid w:val="008F4BD5"/>
    <w:rsid w:val="008F5A8E"/>
    <w:rsid w:val="008F5E0C"/>
    <w:rsid w:val="008F6007"/>
    <w:rsid w:val="008F636F"/>
    <w:rsid w:val="00900515"/>
    <w:rsid w:val="00905E5D"/>
    <w:rsid w:val="00913BD2"/>
    <w:rsid w:val="009150C3"/>
    <w:rsid w:val="00923DA5"/>
    <w:rsid w:val="00925CFA"/>
    <w:rsid w:val="009306CE"/>
    <w:rsid w:val="009318AC"/>
    <w:rsid w:val="0093244D"/>
    <w:rsid w:val="0093700D"/>
    <w:rsid w:val="00937F67"/>
    <w:rsid w:val="009400D8"/>
    <w:rsid w:val="00942305"/>
    <w:rsid w:val="00943583"/>
    <w:rsid w:val="009443B7"/>
    <w:rsid w:val="00944911"/>
    <w:rsid w:val="009505DF"/>
    <w:rsid w:val="00953EB1"/>
    <w:rsid w:val="0095469F"/>
    <w:rsid w:val="00955544"/>
    <w:rsid w:val="00957281"/>
    <w:rsid w:val="00962529"/>
    <w:rsid w:val="00962628"/>
    <w:rsid w:val="00971751"/>
    <w:rsid w:val="00972160"/>
    <w:rsid w:val="00975465"/>
    <w:rsid w:val="00976444"/>
    <w:rsid w:val="0098062D"/>
    <w:rsid w:val="009829DB"/>
    <w:rsid w:val="009847AA"/>
    <w:rsid w:val="00984D55"/>
    <w:rsid w:val="009922D9"/>
    <w:rsid w:val="00992879"/>
    <w:rsid w:val="009957DA"/>
    <w:rsid w:val="009957DC"/>
    <w:rsid w:val="0099636A"/>
    <w:rsid w:val="00997818"/>
    <w:rsid w:val="009A3114"/>
    <w:rsid w:val="009A3E8F"/>
    <w:rsid w:val="009A5AFC"/>
    <w:rsid w:val="009A74C2"/>
    <w:rsid w:val="009B15A0"/>
    <w:rsid w:val="009B2CEF"/>
    <w:rsid w:val="009B5B49"/>
    <w:rsid w:val="009C08F0"/>
    <w:rsid w:val="009C217A"/>
    <w:rsid w:val="009C5B04"/>
    <w:rsid w:val="009C5F12"/>
    <w:rsid w:val="009D0E9C"/>
    <w:rsid w:val="009D0EED"/>
    <w:rsid w:val="009D5943"/>
    <w:rsid w:val="009D663B"/>
    <w:rsid w:val="009D75DD"/>
    <w:rsid w:val="009E053F"/>
    <w:rsid w:val="009E059B"/>
    <w:rsid w:val="009E0F16"/>
    <w:rsid w:val="009E458B"/>
    <w:rsid w:val="009E5B26"/>
    <w:rsid w:val="009E64A4"/>
    <w:rsid w:val="009E71C8"/>
    <w:rsid w:val="009F005C"/>
    <w:rsid w:val="009F1317"/>
    <w:rsid w:val="009F1651"/>
    <w:rsid w:val="009F361A"/>
    <w:rsid w:val="009F645C"/>
    <w:rsid w:val="009F76A0"/>
    <w:rsid w:val="00A02F75"/>
    <w:rsid w:val="00A0473A"/>
    <w:rsid w:val="00A04F2E"/>
    <w:rsid w:val="00A07402"/>
    <w:rsid w:val="00A110F6"/>
    <w:rsid w:val="00A14726"/>
    <w:rsid w:val="00A162E4"/>
    <w:rsid w:val="00A2001E"/>
    <w:rsid w:val="00A200F7"/>
    <w:rsid w:val="00A209A9"/>
    <w:rsid w:val="00A2230E"/>
    <w:rsid w:val="00A2387E"/>
    <w:rsid w:val="00A23D01"/>
    <w:rsid w:val="00A23D21"/>
    <w:rsid w:val="00A3302A"/>
    <w:rsid w:val="00A35651"/>
    <w:rsid w:val="00A35777"/>
    <w:rsid w:val="00A41A34"/>
    <w:rsid w:val="00A42540"/>
    <w:rsid w:val="00A42F1F"/>
    <w:rsid w:val="00A44B72"/>
    <w:rsid w:val="00A50CC5"/>
    <w:rsid w:val="00A5351E"/>
    <w:rsid w:val="00A53E93"/>
    <w:rsid w:val="00A54D2D"/>
    <w:rsid w:val="00A565D0"/>
    <w:rsid w:val="00A56871"/>
    <w:rsid w:val="00A57681"/>
    <w:rsid w:val="00A604E3"/>
    <w:rsid w:val="00A6091A"/>
    <w:rsid w:val="00A60EC2"/>
    <w:rsid w:val="00A610D5"/>
    <w:rsid w:val="00A64AF8"/>
    <w:rsid w:val="00A6711B"/>
    <w:rsid w:val="00A71627"/>
    <w:rsid w:val="00A717AC"/>
    <w:rsid w:val="00A71F2F"/>
    <w:rsid w:val="00A774FD"/>
    <w:rsid w:val="00A77564"/>
    <w:rsid w:val="00A814A3"/>
    <w:rsid w:val="00A84549"/>
    <w:rsid w:val="00A87E3F"/>
    <w:rsid w:val="00A91CBA"/>
    <w:rsid w:val="00A95BEF"/>
    <w:rsid w:val="00A968A8"/>
    <w:rsid w:val="00A97DF3"/>
    <w:rsid w:val="00AA0CAA"/>
    <w:rsid w:val="00AA2701"/>
    <w:rsid w:val="00AA2A68"/>
    <w:rsid w:val="00AA4260"/>
    <w:rsid w:val="00AA6B29"/>
    <w:rsid w:val="00AB4293"/>
    <w:rsid w:val="00AB5206"/>
    <w:rsid w:val="00AB5D4D"/>
    <w:rsid w:val="00AB6862"/>
    <w:rsid w:val="00AB7EB3"/>
    <w:rsid w:val="00AC575A"/>
    <w:rsid w:val="00AC7ADD"/>
    <w:rsid w:val="00AD0F20"/>
    <w:rsid w:val="00AD52E2"/>
    <w:rsid w:val="00AE07E9"/>
    <w:rsid w:val="00AE25B3"/>
    <w:rsid w:val="00AE34B9"/>
    <w:rsid w:val="00AE3B2B"/>
    <w:rsid w:val="00AE415C"/>
    <w:rsid w:val="00AE500E"/>
    <w:rsid w:val="00AF09E9"/>
    <w:rsid w:val="00AF2025"/>
    <w:rsid w:val="00AF4BE1"/>
    <w:rsid w:val="00AF4FF3"/>
    <w:rsid w:val="00AF5BFD"/>
    <w:rsid w:val="00AF676F"/>
    <w:rsid w:val="00AF6A69"/>
    <w:rsid w:val="00B016DE"/>
    <w:rsid w:val="00B04B56"/>
    <w:rsid w:val="00B058FB"/>
    <w:rsid w:val="00B06D38"/>
    <w:rsid w:val="00B074FF"/>
    <w:rsid w:val="00B106AE"/>
    <w:rsid w:val="00B11445"/>
    <w:rsid w:val="00B116B5"/>
    <w:rsid w:val="00B164F7"/>
    <w:rsid w:val="00B1714C"/>
    <w:rsid w:val="00B17C57"/>
    <w:rsid w:val="00B25E00"/>
    <w:rsid w:val="00B268B1"/>
    <w:rsid w:val="00B348DC"/>
    <w:rsid w:val="00B36305"/>
    <w:rsid w:val="00B36815"/>
    <w:rsid w:val="00B36CAE"/>
    <w:rsid w:val="00B44188"/>
    <w:rsid w:val="00B44479"/>
    <w:rsid w:val="00B474AE"/>
    <w:rsid w:val="00B52E65"/>
    <w:rsid w:val="00B53187"/>
    <w:rsid w:val="00B57545"/>
    <w:rsid w:val="00B60BC9"/>
    <w:rsid w:val="00B612A5"/>
    <w:rsid w:val="00B61BDF"/>
    <w:rsid w:val="00B6253A"/>
    <w:rsid w:val="00B62CE8"/>
    <w:rsid w:val="00B6311D"/>
    <w:rsid w:val="00B64577"/>
    <w:rsid w:val="00B70C73"/>
    <w:rsid w:val="00B7192F"/>
    <w:rsid w:val="00B723BD"/>
    <w:rsid w:val="00B73D7D"/>
    <w:rsid w:val="00B75D97"/>
    <w:rsid w:val="00B8015E"/>
    <w:rsid w:val="00B8125F"/>
    <w:rsid w:val="00B82112"/>
    <w:rsid w:val="00B8213F"/>
    <w:rsid w:val="00B82450"/>
    <w:rsid w:val="00B83759"/>
    <w:rsid w:val="00B8451C"/>
    <w:rsid w:val="00B84EB2"/>
    <w:rsid w:val="00B86A9A"/>
    <w:rsid w:val="00B86E69"/>
    <w:rsid w:val="00B875E7"/>
    <w:rsid w:val="00B9233D"/>
    <w:rsid w:val="00B94DBC"/>
    <w:rsid w:val="00B9544F"/>
    <w:rsid w:val="00BA1219"/>
    <w:rsid w:val="00BA23FE"/>
    <w:rsid w:val="00BA4E69"/>
    <w:rsid w:val="00BA7E43"/>
    <w:rsid w:val="00BB03A0"/>
    <w:rsid w:val="00BB0B0C"/>
    <w:rsid w:val="00BB6F8B"/>
    <w:rsid w:val="00BC075A"/>
    <w:rsid w:val="00BC354A"/>
    <w:rsid w:val="00BC4C78"/>
    <w:rsid w:val="00BC4F72"/>
    <w:rsid w:val="00BC6B0B"/>
    <w:rsid w:val="00BD47D0"/>
    <w:rsid w:val="00BE22F5"/>
    <w:rsid w:val="00BE3878"/>
    <w:rsid w:val="00BE3F53"/>
    <w:rsid w:val="00BE4547"/>
    <w:rsid w:val="00BF0613"/>
    <w:rsid w:val="00BF1B42"/>
    <w:rsid w:val="00BF2A30"/>
    <w:rsid w:val="00C041B0"/>
    <w:rsid w:val="00C048BB"/>
    <w:rsid w:val="00C05295"/>
    <w:rsid w:val="00C0639E"/>
    <w:rsid w:val="00C0684A"/>
    <w:rsid w:val="00C07EE5"/>
    <w:rsid w:val="00C1269D"/>
    <w:rsid w:val="00C1354F"/>
    <w:rsid w:val="00C15051"/>
    <w:rsid w:val="00C20231"/>
    <w:rsid w:val="00C232B9"/>
    <w:rsid w:val="00C2408B"/>
    <w:rsid w:val="00C24F05"/>
    <w:rsid w:val="00C25DD2"/>
    <w:rsid w:val="00C26B71"/>
    <w:rsid w:val="00C26D97"/>
    <w:rsid w:val="00C30257"/>
    <w:rsid w:val="00C32A6B"/>
    <w:rsid w:val="00C32FD6"/>
    <w:rsid w:val="00C35ADF"/>
    <w:rsid w:val="00C36682"/>
    <w:rsid w:val="00C36CC0"/>
    <w:rsid w:val="00C36DC1"/>
    <w:rsid w:val="00C37F60"/>
    <w:rsid w:val="00C437C9"/>
    <w:rsid w:val="00C47126"/>
    <w:rsid w:val="00C50054"/>
    <w:rsid w:val="00C511CD"/>
    <w:rsid w:val="00C51949"/>
    <w:rsid w:val="00C52241"/>
    <w:rsid w:val="00C5296E"/>
    <w:rsid w:val="00C54AF4"/>
    <w:rsid w:val="00C56F03"/>
    <w:rsid w:val="00C6073B"/>
    <w:rsid w:val="00C6182C"/>
    <w:rsid w:val="00C62975"/>
    <w:rsid w:val="00C647B8"/>
    <w:rsid w:val="00C65967"/>
    <w:rsid w:val="00C65D01"/>
    <w:rsid w:val="00C73AAE"/>
    <w:rsid w:val="00C74073"/>
    <w:rsid w:val="00C7754F"/>
    <w:rsid w:val="00C77790"/>
    <w:rsid w:val="00C81221"/>
    <w:rsid w:val="00C818D5"/>
    <w:rsid w:val="00C826AD"/>
    <w:rsid w:val="00C840E2"/>
    <w:rsid w:val="00C8522F"/>
    <w:rsid w:val="00C852C4"/>
    <w:rsid w:val="00C8637F"/>
    <w:rsid w:val="00C866FD"/>
    <w:rsid w:val="00C86BDD"/>
    <w:rsid w:val="00C86C9E"/>
    <w:rsid w:val="00C87CAF"/>
    <w:rsid w:val="00C87D10"/>
    <w:rsid w:val="00C952EA"/>
    <w:rsid w:val="00C96B7F"/>
    <w:rsid w:val="00CA0324"/>
    <w:rsid w:val="00CA27A9"/>
    <w:rsid w:val="00CA2862"/>
    <w:rsid w:val="00CA3D27"/>
    <w:rsid w:val="00CA6702"/>
    <w:rsid w:val="00CB0C67"/>
    <w:rsid w:val="00CB2C01"/>
    <w:rsid w:val="00CB7C59"/>
    <w:rsid w:val="00CC02C6"/>
    <w:rsid w:val="00CD0BD0"/>
    <w:rsid w:val="00CD4781"/>
    <w:rsid w:val="00CD6E8B"/>
    <w:rsid w:val="00CD71EC"/>
    <w:rsid w:val="00CD74FB"/>
    <w:rsid w:val="00CE2430"/>
    <w:rsid w:val="00CE6155"/>
    <w:rsid w:val="00CF4400"/>
    <w:rsid w:val="00CF643A"/>
    <w:rsid w:val="00CF683F"/>
    <w:rsid w:val="00D01701"/>
    <w:rsid w:val="00D02E9F"/>
    <w:rsid w:val="00D03C42"/>
    <w:rsid w:val="00D05FE6"/>
    <w:rsid w:val="00D122D2"/>
    <w:rsid w:val="00D21E36"/>
    <w:rsid w:val="00D25B93"/>
    <w:rsid w:val="00D26442"/>
    <w:rsid w:val="00D270B8"/>
    <w:rsid w:val="00D30CB2"/>
    <w:rsid w:val="00D3332E"/>
    <w:rsid w:val="00D37C8D"/>
    <w:rsid w:val="00D37C97"/>
    <w:rsid w:val="00D40706"/>
    <w:rsid w:val="00D40AFB"/>
    <w:rsid w:val="00D446C6"/>
    <w:rsid w:val="00D44E06"/>
    <w:rsid w:val="00D46150"/>
    <w:rsid w:val="00D46CF9"/>
    <w:rsid w:val="00D47876"/>
    <w:rsid w:val="00D47DF2"/>
    <w:rsid w:val="00D52FD4"/>
    <w:rsid w:val="00D540FD"/>
    <w:rsid w:val="00D54429"/>
    <w:rsid w:val="00D56EC2"/>
    <w:rsid w:val="00D5730D"/>
    <w:rsid w:val="00D603B1"/>
    <w:rsid w:val="00D61541"/>
    <w:rsid w:val="00D63CDA"/>
    <w:rsid w:val="00D65CBD"/>
    <w:rsid w:val="00D66C63"/>
    <w:rsid w:val="00D72756"/>
    <w:rsid w:val="00D800E0"/>
    <w:rsid w:val="00D8107F"/>
    <w:rsid w:val="00D8121B"/>
    <w:rsid w:val="00D81535"/>
    <w:rsid w:val="00D832C8"/>
    <w:rsid w:val="00D83CC0"/>
    <w:rsid w:val="00D844A7"/>
    <w:rsid w:val="00D850BF"/>
    <w:rsid w:val="00D85B11"/>
    <w:rsid w:val="00D85C78"/>
    <w:rsid w:val="00D86777"/>
    <w:rsid w:val="00D872D3"/>
    <w:rsid w:val="00D87539"/>
    <w:rsid w:val="00D9119F"/>
    <w:rsid w:val="00D914B7"/>
    <w:rsid w:val="00D92F3A"/>
    <w:rsid w:val="00D93A30"/>
    <w:rsid w:val="00D941A3"/>
    <w:rsid w:val="00D947AD"/>
    <w:rsid w:val="00DA08A2"/>
    <w:rsid w:val="00DA16E8"/>
    <w:rsid w:val="00DA26B7"/>
    <w:rsid w:val="00DA3AAE"/>
    <w:rsid w:val="00DA3BA0"/>
    <w:rsid w:val="00DA664B"/>
    <w:rsid w:val="00DB107D"/>
    <w:rsid w:val="00DB16FE"/>
    <w:rsid w:val="00DB1F03"/>
    <w:rsid w:val="00DB2329"/>
    <w:rsid w:val="00DB3F86"/>
    <w:rsid w:val="00DB58F8"/>
    <w:rsid w:val="00DB59D7"/>
    <w:rsid w:val="00DC049F"/>
    <w:rsid w:val="00DC1C91"/>
    <w:rsid w:val="00DC1FAB"/>
    <w:rsid w:val="00DC4BED"/>
    <w:rsid w:val="00DC6934"/>
    <w:rsid w:val="00DC6C7A"/>
    <w:rsid w:val="00DC72ED"/>
    <w:rsid w:val="00DC7A45"/>
    <w:rsid w:val="00DD1364"/>
    <w:rsid w:val="00DD1C24"/>
    <w:rsid w:val="00DD26F9"/>
    <w:rsid w:val="00DD4A9F"/>
    <w:rsid w:val="00DD57C5"/>
    <w:rsid w:val="00DE216C"/>
    <w:rsid w:val="00DE26C9"/>
    <w:rsid w:val="00DE4B8A"/>
    <w:rsid w:val="00DE7459"/>
    <w:rsid w:val="00DF2F6A"/>
    <w:rsid w:val="00DF3011"/>
    <w:rsid w:val="00DF3997"/>
    <w:rsid w:val="00DF607C"/>
    <w:rsid w:val="00DF7AEC"/>
    <w:rsid w:val="00E01017"/>
    <w:rsid w:val="00E03573"/>
    <w:rsid w:val="00E041DB"/>
    <w:rsid w:val="00E05117"/>
    <w:rsid w:val="00E054FC"/>
    <w:rsid w:val="00E07C0E"/>
    <w:rsid w:val="00E11BB0"/>
    <w:rsid w:val="00E124A1"/>
    <w:rsid w:val="00E127FA"/>
    <w:rsid w:val="00E200E9"/>
    <w:rsid w:val="00E21C41"/>
    <w:rsid w:val="00E229B5"/>
    <w:rsid w:val="00E24F48"/>
    <w:rsid w:val="00E272BA"/>
    <w:rsid w:val="00E32807"/>
    <w:rsid w:val="00E3429F"/>
    <w:rsid w:val="00E35608"/>
    <w:rsid w:val="00E37ED1"/>
    <w:rsid w:val="00E413A7"/>
    <w:rsid w:val="00E43E59"/>
    <w:rsid w:val="00E453A7"/>
    <w:rsid w:val="00E456DA"/>
    <w:rsid w:val="00E47D39"/>
    <w:rsid w:val="00E47EAB"/>
    <w:rsid w:val="00E50F8C"/>
    <w:rsid w:val="00E567FA"/>
    <w:rsid w:val="00E63450"/>
    <w:rsid w:val="00E66895"/>
    <w:rsid w:val="00E75063"/>
    <w:rsid w:val="00E75CF1"/>
    <w:rsid w:val="00E7656C"/>
    <w:rsid w:val="00E80F32"/>
    <w:rsid w:val="00E811CC"/>
    <w:rsid w:val="00E8346F"/>
    <w:rsid w:val="00E9036A"/>
    <w:rsid w:val="00E90B9D"/>
    <w:rsid w:val="00E92268"/>
    <w:rsid w:val="00E94B61"/>
    <w:rsid w:val="00E97F0C"/>
    <w:rsid w:val="00EA431D"/>
    <w:rsid w:val="00EA5F18"/>
    <w:rsid w:val="00EA657A"/>
    <w:rsid w:val="00EA6ABA"/>
    <w:rsid w:val="00EA7544"/>
    <w:rsid w:val="00EB078B"/>
    <w:rsid w:val="00EB4188"/>
    <w:rsid w:val="00EB47FE"/>
    <w:rsid w:val="00EB77EB"/>
    <w:rsid w:val="00EB7D00"/>
    <w:rsid w:val="00EC073F"/>
    <w:rsid w:val="00EC0F4B"/>
    <w:rsid w:val="00EC1FB2"/>
    <w:rsid w:val="00EC29BC"/>
    <w:rsid w:val="00EC3B64"/>
    <w:rsid w:val="00EC3FC3"/>
    <w:rsid w:val="00EC626A"/>
    <w:rsid w:val="00EC715C"/>
    <w:rsid w:val="00EC735C"/>
    <w:rsid w:val="00EC7858"/>
    <w:rsid w:val="00ED041C"/>
    <w:rsid w:val="00ED194E"/>
    <w:rsid w:val="00ED5879"/>
    <w:rsid w:val="00ED6EAD"/>
    <w:rsid w:val="00ED7369"/>
    <w:rsid w:val="00EE40D5"/>
    <w:rsid w:val="00EE5B5B"/>
    <w:rsid w:val="00EF10D1"/>
    <w:rsid w:val="00EF2925"/>
    <w:rsid w:val="00EF5380"/>
    <w:rsid w:val="00EF7A64"/>
    <w:rsid w:val="00EF7E1D"/>
    <w:rsid w:val="00F0084C"/>
    <w:rsid w:val="00F00D32"/>
    <w:rsid w:val="00F0130C"/>
    <w:rsid w:val="00F059BD"/>
    <w:rsid w:val="00F069D3"/>
    <w:rsid w:val="00F06B7E"/>
    <w:rsid w:val="00F124E3"/>
    <w:rsid w:val="00F12B36"/>
    <w:rsid w:val="00F137AB"/>
    <w:rsid w:val="00F1437C"/>
    <w:rsid w:val="00F148C3"/>
    <w:rsid w:val="00F22B60"/>
    <w:rsid w:val="00F23001"/>
    <w:rsid w:val="00F242D3"/>
    <w:rsid w:val="00F254EB"/>
    <w:rsid w:val="00F27706"/>
    <w:rsid w:val="00F27A24"/>
    <w:rsid w:val="00F3076D"/>
    <w:rsid w:val="00F326AB"/>
    <w:rsid w:val="00F339FF"/>
    <w:rsid w:val="00F34759"/>
    <w:rsid w:val="00F36635"/>
    <w:rsid w:val="00F41890"/>
    <w:rsid w:val="00F4388E"/>
    <w:rsid w:val="00F43B0D"/>
    <w:rsid w:val="00F44050"/>
    <w:rsid w:val="00F442AB"/>
    <w:rsid w:val="00F452B0"/>
    <w:rsid w:val="00F50892"/>
    <w:rsid w:val="00F56CD7"/>
    <w:rsid w:val="00F6048C"/>
    <w:rsid w:val="00F62A3F"/>
    <w:rsid w:val="00F63865"/>
    <w:rsid w:val="00F678AC"/>
    <w:rsid w:val="00F67D41"/>
    <w:rsid w:val="00F71C94"/>
    <w:rsid w:val="00F76019"/>
    <w:rsid w:val="00F8469A"/>
    <w:rsid w:val="00F85504"/>
    <w:rsid w:val="00F85B86"/>
    <w:rsid w:val="00F92C33"/>
    <w:rsid w:val="00F9534B"/>
    <w:rsid w:val="00F960AD"/>
    <w:rsid w:val="00F9706C"/>
    <w:rsid w:val="00F9733E"/>
    <w:rsid w:val="00F97B31"/>
    <w:rsid w:val="00FA470B"/>
    <w:rsid w:val="00FA5466"/>
    <w:rsid w:val="00FB5640"/>
    <w:rsid w:val="00FB5D15"/>
    <w:rsid w:val="00FB66B9"/>
    <w:rsid w:val="00FC1959"/>
    <w:rsid w:val="00FC1D0B"/>
    <w:rsid w:val="00FC1EBB"/>
    <w:rsid w:val="00FC21D0"/>
    <w:rsid w:val="00FC3E5D"/>
    <w:rsid w:val="00FC58C3"/>
    <w:rsid w:val="00FD0313"/>
    <w:rsid w:val="00FD12F6"/>
    <w:rsid w:val="00FD2C86"/>
    <w:rsid w:val="00FD35DD"/>
    <w:rsid w:val="00FD38FC"/>
    <w:rsid w:val="00FD5154"/>
    <w:rsid w:val="00FD64C5"/>
    <w:rsid w:val="00FD7AA7"/>
    <w:rsid w:val="00FE0AF8"/>
    <w:rsid w:val="00FE1101"/>
    <w:rsid w:val="00FE278B"/>
    <w:rsid w:val="00FE2F3E"/>
    <w:rsid w:val="00FE32ED"/>
    <w:rsid w:val="00FE5923"/>
    <w:rsid w:val="00FE5DA0"/>
    <w:rsid w:val="00FE643A"/>
    <w:rsid w:val="00FF1A54"/>
    <w:rsid w:val="00FF436E"/>
    <w:rsid w:val="00FF4B24"/>
    <w:rsid w:val="00FF729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1F6C005"/>
  <w15:docId w15:val="{F3F05910-3D5E-4032-81CE-2974D048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5B6A"/>
    <w:pPr>
      <w:widowControl w:val="0"/>
      <w:textAlignment w:val="baseline"/>
    </w:pPr>
  </w:style>
  <w:style w:type="paragraph" w:styleId="Nagwek1">
    <w:name w:val="heading 1"/>
    <w:basedOn w:val="Standard"/>
    <w:next w:val="Standard"/>
    <w:qFormat/>
    <w:rsid w:val="00285B6A"/>
    <w:pPr>
      <w:keepNext/>
      <w:tabs>
        <w:tab w:val="left" w:pos="709"/>
      </w:tabs>
      <w:spacing w:before="120" w:after="240"/>
      <w:outlineLvl w:val="0"/>
    </w:pPr>
    <w:rPr>
      <w:b/>
      <w:sz w:val="28"/>
      <w:szCs w:val="28"/>
    </w:rPr>
  </w:style>
  <w:style w:type="paragraph" w:styleId="Nagwek2">
    <w:name w:val="heading 2"/>
    <w:basedOn w:val="Standard"/>
    <w:next w:val="Standard"/>
    <w:link w:val="Nagwek2Znak"/>
    <w:qFormat/>
    <w:rsid w:val="00285B6A"/>
    <w:pPr>
      <w:widowControl w:val="0"/>
      <w:spacing w:before="120" w:after="240" w:line="360" w:lineRule="auto"/>
      <w:ind w:left="480" w:hanging="480"/>
      <w:outlineLvl w:val="1"/>
    </w:pPr>
    <w:rPr>
      <w:b/>
    </w:rPr>
  </w:style>
  <w:style w:type="paragraph" w:styleId="Nagwek3">
    <w:name w:val="heading 3"/>
    <w:basedOn w:val="Standard"/>
    <w:next w:val="Standard"/>
    <w:qFormat/>
    <w:rsid w:val="00285B6A"/>
    <w:pPr>
      <w:keepNext/>
      <w:widowControl w:val="0"/>
      <w:tabs>
        <w:tab w:val="left" w:pos="1701"/>
      </w:tabs>
      <w:spacing w:before="120" w:after="120" w:line="360" w:lineRule="auto"/>
      <w:ind w:left="850" w:hanging="425"/>
      <w:outlineLvl w:val="2"/>
    </w:pPr>
  </w:style>
  <w:style w:type="paragraph" w:styleId="Nagwek4">
    <w:name w:val="heading 4"/>
    <w:basedOn w:val="Standard"/>
    <w:next w:val="Standard"/>
    <w:qFormat/>
    <w:rsid w:val="00285B6A"/>
    <w:pPr>
      <w:widowControl w:val="0"/>
      <w:spacing w:before="120" w:after="120" w:line="360" w:lineRule="auto"/>
      <w:ind w:left="567" w:hanging="283"/>
      <w:outlineLvl w:val="3"/>
    </w:pPr>
  </w:style>
  <w:style w:type="paragraph" w:styleId="Nagwek5">
    <w:name w:val="heading 5"/>
    <w:basedOn w:val="Standard"/>
    <w:next w:val="Standard"/>
    <w:qFormat/>
    <w:rsid w:val="00285B6A"/>
    <w:pPr>
      <w:tabs>
        <w:tab w:val="left" w:pos="1119"/>
      </w:tabs>
      <w:spacing w:before="60" w:after="120"/>
      <w:ind w:left="-299" w:hanging="540"/>
      <w:outlineLvl w:val="4"/>
    </w:pPr>
  </w:style>
  <w:style w:type="paragraph" w:styleId="Nagwek6">
    <w:name w:val="heading 6"/>
    <w:basedOn w:val="Standard"/>
    <w:next w:val="Standard"/>
    <w:qFormat/>
    <w:rsid w:val="00285B6A"/>
    <w:pPr>
      <w:keepNext/>
      <w:spacing w:before="60" w:after="120"/>
      <w:ind w:left="1304" w:firstLine="0"/>
      <w:outlineLvl w:val="5"/>
    </w:pPr>
  </w:style>
  <w:style w:type="paragraph" w:styleId="Nagwek7">
    <w:name w:val="heading 7"/>
    <w:basedOn w:val="Standard"/>
    <w:next w:val="Standard"/>
    <w:qFormat/>
    <w:rsid w:val="00285B6A"/>
    <w:pPr>
      <w:keepNext/>
      <w:keepLines/>
      <w:spacing w:before="40" w:after="120"/>
      <w:outlineLvl w:val="6"/>
    </w:pPr>
    <w:rPr>
      <w:rFonts w:ascii="Calibri" w:hAnsi="Calibri"/>
      <w:i/>
      <w:iCs/>
      <w:color w:val="243F60"/>
    </w:rPr>
  </w:style>
  <w:style w:type="paragraph" w:styleId="Nagwek8">
    <w:name w:val="heading 8"/>
    <w:basedOn w:val="Standard"/>
    <w:next w:val="Standard"/>
    <w:qFormat/>
    <w:rsid w:val="00285B6A"/>
    <w:pPr>
      <w:keepNext/>
      <w:keepLines/>
      <w:spacing w:before="40" w:after="120"/>
      <w:outlineLvl w:val="7"/>
    </w:pPr>
    <w:rPr>
      <w:rFonts w:ascii="Calibri" w:hAnsi="Calibri"/>
      <w:color w:val="272727"/>
      <w:sz w:val="21"/>
      <w:szCs w:val="21"/>
    </w:rPr>
  </w:style>
  <w:style w:type="paragraph" w:styleId="Nagwek9">
    <w:name w:val="heading 9"/>
    <w:basedOn w:val="Standard"/>
    <w:next w:val="Standard"/>
    <w:qFormat/>
    <w:rsid w:val="00285B6A"/>
    <w:pPr>
      <w:keepNext/>
      <w:keepLines/>
      <w:spacing w:before="40" w:after="120"/>
      <w:outlineLvl w:val="8"/>
    </w:pPr>
    <w:rPr>
      <w:rFonts w:ascii="Calibri" w:hAnsi="Calibri"/>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uiPriority w:val="99"/>
    <w:qFormat/>
    <w:rsid w:val="00285B6A"/>
  </w:style>
  <w:style w:type="character" w:styleId="Odwoaniedokomentarza">
    <w:name w:val="annotation reference"/>
    <w:basedOn w:val="Domylnaczcionkaakapitu"/>
    <w:uiPriority w:val="99"/>
    <w:qFormat/>
    <w:rsid w:val="00285B6A"/>
    <w:rPr>
      <w:sz w:val="16"/>
      <w:szCs w:val="16"/>
    </w:rPr>
  </w:style>
  <w:style w:type="character" w:customStyle="1" w:styleId="TekstdymkaZnak">
    <w:name w:val="Tekst dymka Znak"/>
    <w:basedOn w:val="Domylnaczcionkaakapitu"/>
    <w:uiPriority w:val="99"/>
    <w:qFormat/>
    <w:rsid w:val="00285B6A"/>
    <w:rPr>
      <w:rFonts w:ascii="Segoe UI" w:eastAsia="Segoe UI" w:hAnsi="Segoe UI" w:cs="Segoe UI"/>
      <w:sz w:val="18"/>
      <w:szCs w:val="18"/>
    </w:rPr>
  </w:style>
  <w:style w:type="character" w:customStyle="1" w:styleId="NagwekZnak">
    <w:name w:val="Nagłówek Znak"/>
    <w:basedOn w:val="Domylnaczcionkaakapitu"/>
    <w:qFormat/>
    <w:rsid w:val="00285B6A"/>
  </w:style>
  <w:style w:type="character" w:customStyle="1" w:styleId="StopkaZnak">
    <w:name w:val="Stopka Znak"/>
    <w:basedOn w:val="Domylnaczcionkaakapitu"/>
    <w:qFormat/>
    <w:rsid w:val="00285B6A"/>
  </w:style>
  <w:style w:type="character" w:customStyle="1" w:styleId="PodtytuZnak">
    <w:name w:val="Podtytuł Znak"/>
    <w:qFormat/>
    <w:rsid w:val="00285B6A"/>
    <w:rPr>
      <w:b/>
      <w:sz w:val="28"/>
      <w:szCs w:val="28"/>
    </w:rPr>
  </w:style>
  <w:style w:type="character" w:customStyle="1" w:styleId="TekstpodstawowyZnak">
    <w:name w:val="Tekst podstawowy Znak"/>
    <w:basedOn w:val="Domylnaczcionkaakapitu"/>
    <w:qFormat/>
    <w:rsid w:val="00285B6A"/>
    <w:rPr>
      <w:rFonts w:cs="Arial Unicode MS"/>
      <w:sz w:val="24"/>
      <w:lang w:eastAsia="ar-SA"/>
    </w:rPr>
  </w:style>
  <w:style w:type="character" w:customStyle="1" w:styleId="Hipercze1">
    <w:name w:val="Hiperłącze1"/>
    <w:qFormat/>
    <w:rsid w:val="00285B6A"/>
    <w:rPr>
      <w:color w:val="0000FF"/>
      <w:u w:val="single"/>
    </w:rPr>
  </w:style>
  <w:style w:type="character" w:customStyle="1" w:styleId="CytatZnak">
    <w:name w:val="Cytat Znak"/>
    <w:basedOn w:val="Domylnaczcionkaakapitu"/>
    <w:qFormat/>
    <w:rsid w:val="00285B6A"/>
    <w:rPr>
      <w:i/>
      <w:iCs/>
      <w:color w:val="404040"/>
    </w:rPr>
  </w:style>
  <w:style w:type="character" w:customStyle="1" w:styleId="ZwykytekstZnak">
    <w:name w:val="Zwykły tekst Znak"/>
    <w:basedOn w:val="Domylnaczcionkaakapitu"/>
    <w:qFormat/>
    <w:rsid w:val="00285B6A"/>
    <w:rPr>
      <w:rFonts w:ascii="Courier New" w:eastAsia="Courier New" w:hAnsi="Courier New" w:cs="Bookman Old Style"/>
      <w:lang w:eastAsia="ar-SA"/>
    </w:rPr>
  </w:style>
  <w:style w:type="character" w:customStyle="1" w:styleId="AkapitzlistZnak">
    <w:name w:val="Akapit z listą Znak"/>
    <w:aliases w:val="Numerowanie Znak,L1 Znak,Akapit z listą5 Znak,T_SZ_List Paragraph Znak,Akapit normalny Znak,Bullet Number Znak,List Paragraph1 Znak,lp1 Znak,List Paragraph2 Znak,ISCG Numerowanie Znak,lp11 Znak,List Paragraph11 Znak,Bullet 1 Znak"/>
    <w:uiPriority w:val="34"/>
    <w:qFormat/>
    <w:rsid w:val="00285B6A"/>
  </w:style>
  <w:style w:type="character" w:customStyle="1" w:styleId="Nierozpoznanawzmianka1">
    <w:name w:val="Nierozpoznana wzmianka1"/>
    <w:basedOn w:val="Domylnaczcionkaakapitu"/>
    <w:qFormat/>
    <w:rsid w:val="00285B6A"/>
    <w:rPr>
      <w:color w:val="605E5C"/>
      <w:shd w:val="clear" w:color="auto" w:fill="E1DFDD"/>
    </w:rPr>
  </w:style>
  <w:style w:type="character" w:styleId="Pogrubienie">
    <w:name w:val="Strong"/>
    <w:uiPriority w:val="22"/>
    <w:qFormat/>
    <w:rsid w:val="00285B6A"/>
    <w:rPr>
      <w:b/>
      <w:bCs/>
    </w:rPr>
  </w:style>
  <w:style w:type="character" w:customStyle="1" w:styleId="normaltextrun">
    <w:name w:val="normaltextrun"/>
    <w:basedOn w:val="Domylnaczcionkaakapitu"/>
    <w:qFormat/>
    <w:rsid w:val="00285B6A"/>
  </w:style>
  <w:style w:type="character" w:customStyle="1" w:styleId="NormalBoldChar">
    <w:name w:val="NormalBold Char"/>
    <w:qFormat/>
    <w:rsid w:val="00285B6A"/>
    <w:rPr>
      <w:b/>
      <w:sz w:val="24"/>
      <w:szCs w:val="22"/>
      <w:lang w:eastAsia="en-GB"/>
    </w:rPr>
  </w:style>
  <w:style w:type="character" w:customStyle="1" w:styleId="DeltaViewInsertion">
    <w:name w:val="DeltaView Insertion"/>
    <w:qFormat/>
    <w:rsid w:val="00285B6A"/>
    <w:rPr>
      <w:b/>
      <w:i/>
      <w:spacing w:val="0"/>
    </w:rPr>
  </w:style>
  <w:style w:type="character" w:customStyle="1" w:styleId="TekstprzypisudolnegoZnak">
    <w:name w:val="Tekst przypisu dolnego Znak"/>
    <w:aliases w:val="Podrozdział Znak,Podrozdzia3 Znak,Podrozdzia3 Znak Znak Znak Znak,Tekst przypisu Znak Znak Znak Znak Znak1,Tekst przypisu Znak Znak Znak Znak Znak Znak,Tekst przypisu Znak Znak Znak Znak Znak Znak Znak Znak,Fußnote Znak"/>
    <w:basedOn w:val="Domylnaczcionkaakapitu"/>
    <w:link w:val="Tekstprzypisudolnego"/>
    <w:uiPriority w:val="99"/>
    <w:qFormat/>
    <w:rsid w:val="00285B6A"/>
    <w:rPr>
      <w:rFonts w:eastAsia="Calibri"/>
      <w:lang w:eastAsia="en-GB"/>
    </w:rPr>
  </w:style>
  <w:style w:type="character" w:customStyle="1" w:styleId="FootnoteCharacters">
    <w:name w:val="Footnote Characters"/>
    <w:qFormat/>
    <w:rsid w:val="00285B6A"/>
    <w:rPr>
      <w:shd w:val="clear" w:color="auto" w:fill="auto"/>
      <w:vertAlign w:val="superscript"/>
    </w:rPr>
  </w:style>
  <w:style w:type="character" w:customStyle="1" w:styleId="Tekstpodstawowywcity3Znak">
    <w:name w:val="Tekst podstawowy wcięty 3 Znak"/>
    <w:basedOn w:val="Domylnaczcionkaakapitu"/>
    <w:qFormat/>
    <w:rsid w:val="00285B6A"/>
    <w:rPr>
      <w:sz w:val="16"/>
      <w:szCs w:val="16"/>
    </w:rPr>
  </w:style>
  <w:style w:type="character" w:customStyle="1" w:styleId="Teksttreci2">
    <w:name w:val="Tekst treści (2)_"/>
    <w:basedOn w:val="Domylnaczcionkaakapitu"/>
    <w:qFormat/>
    <w:rsid w:val="00285B6A"/>
    <w:rPr>
      <w:rFonts w:ascii="Arial" w:eastAsia="Arial" w:hAnsi="Arial" w:cs="Arial"/>
      <w:shd w:val="clear" w:color="auto" w:fill="FFFFFF"/>
    </w:rPr>
  </w:style>
  <w:style w:type="character" w:customStyle="1" w:styleId="spellingerror">
    <w:name w:val="spellingerror"/>
    <w:basedOn w:val="Domylnaczcionkaakapitu"/>
    <w:qFormat/>
    <w:rsid w:val="00285B6A"/>
  </w:style>
  <w:style w:type="character" w:customStyle="1" w:styleId="eop">
    <w:name w:val="eop"/>
    <w:basedOn w:val="Domylnaczcionkaakapitu"/>
    <w:qFormat/>
    <w:rsid w:val="00285B6A"/>
  </w:style>
  <w:style w:type="character" w:customStyle="1" w:styleId="TytuZnak">
    <w:name w:val="Tytuł Znak"/>
    <w:basedOn w:val="Domylnaczcionkaakapitu"/>
    <w:qFormat/>
    <w:rsid w:val="00285B6A"/>
    <w:rPr>
      <w:rFonts w:ascii="Bookman Old Style" w:eastAsia="Bookman Old Style" w:hAnsi="Bookman Old Style" w:cs="Bookman Old Style"/>
      <w:sz w:val="28"/>
      <w:szCs w:val="28"/>
    </w:rPr>
  </w:style>
  <w:style w:type="character" w:customStyle="1" w:styleId="pktZnak">
    <w:name w:val="pkt Znak"/>
    <w:qFormat/>
    <w:rsid w:val="00285B6A"/>
    <w:rPr>
      <w:sz w:val="24"/>
    </w:rPr>
  </w:style>
  <w:style w:type="character" w:customStyle="1" w:styleId="TekstpodstawowywcityZnak">
    <w:name w:val="Tekst podstawowy wcięty Znak"/>
    <w:basedOn w:val="Domylnaczcionkaakapitu"/>
    <w:qFormat/>
    <w:rsid w:val="00285B6A"/>
  </w:style>
  <w:style w:type="character" w:customStyle="1" w:styleId="Tekstpodstawowy2Znak">
    <w:name w:val="Tekst podstawowy 2 Znak"/>
    <w:basedOn w:val="Domylnaczcionkaakapitu"/>
    <w:qFormat/>
    <w:rsid w:val="00285B6A"/>
  </w:style>
  <w:style w:type="character" w:customStyle="1" w:styleId="Nagwek7Znak">
    <w:name w:val="Nagłówek 7 Znak"/>
    <w:basedOn w:val="Domylnaczcionkaakapitu"/>
    <w:qFormat/>
    <w:rsid w:val="00285B6A"/>
    <w:rPr>
      <w:rFonts w:ascii="Calibri" w:eastAsia="Times New Roman" w:hAnsi="Calibri" w:cs="Times New Roman"/>
      <w:i/>
      <w:iCs/>
      <w:color w:val="243F60"/>
    </w:rPr>
  </w:style>
  <w:style w:type="character" w:customStyle="1" w:styleId="Nagwek8Znak">
    <w:name w:val="Nagłówek 8 Znak"/>
    <w:basedOn w:val="Domylnaczcionkaakapitu"/>
    <w:qFormat/>
    <w:rsid w:val="00285B6A"/>
    <w:rPr>
      <w:rFonts w:ascii="Calibri" w:eastAsia="Times New Roman" w:hAnsi="Calibri" w:cs="Times New Roman"/>
      <w:color w:val="272727"/>
      <w:sz w:val="21"/>
      <w:szCs w:val="21"/>
    </w:rPr>
  </w:style>
  <w:style w:type="character" w:customStyle="1" w:styleId="Nagwek9Znak">
    <w:name w:val="Nagłówek 9 Znak"/>
    <w:basedOn w:val="Domylnaczcionkaakapitu"/>
    <w:qFormat/>
    <w:rsid w:val="00285B6A"/>
    <w:rPr>
      <w:rFonts w:ascii="Calibri" w:eastAsia="Times New Roman" w:hAnsi="Calibri" w:cs="Times New Roman"/>
      <w:i/>
      <w:iCs/>
      <w:color w:val="272727"/>
      <w:sz w:val="21"/>
      <w:szCs w:val="21"/>
    </w:rPr>
  </w:style>
  <w:style w:type="character" w:customStyle="1" w:styleId="TekstprzypisukocowegoZnak">
    <w:name w:val="Tekst przypisu końcowego Znak"/>
    <w:basedOn w:val="Domylnaczcionkaakapitu"/>
    <w:qFormat/>
    <w:rsid w:val="00285B6A"/>
  </w:style>
  <w:style w:type="character" w:customStyle="1" w:styleId="Zakotwiczenieprzypisukocowego">
    <w:name w:val="Zakotwiczenie przypisu końcowego"/>
    <w:rsid w:val="00285B6A"/>
    <w:rPr>
      <w:vertAlign w:val="superscript"/>
    </w:rPr>
  </w:style>
  <w:style w:type="character" w:customStyle="1" w:styleId="EndnoteCharacters">
    <w:name w:val="Endnote Characters"/>
    <w:basedOn w:val="Domylnaczcionkaakapitu"/>
    <w:qFormat/>
    <w:rsid w:val="00285B6A"/>
    <w:rPr>
      <w:vertAlign w:val="superscript"/>
    </w:rPr>
  </w:style>
  <w:style w:type="character" w:customStyle="1" w:styleId="Tekstpodstawowywcity2Znak">
    <w:name w:val="Tekst podstawowy wcięty 2 Znak"/>
    <w:basedOn w:val="Domylnaczcionkaakapitu"/>
    <w:qFormat/>
    <w:rsid w:val="00285B6A"/>
  </w:style>
  <w:style w:type="character" w:customStyle="1" w:styleId="TematkomentarzaZnak">
    <w:name w:val="Temat komentarza Znak"/>
    <w:basedOn w:val="TekstkomentarzaZnak"/>
    <w:qFormat/>
    <w:rsid w:val="00285B6A"/>
    <w:rPr>
      <w:b/>
      <w:bCs/>
    </w:rPr>
  </w:style>
  <w:style w:type="character" w:customStyle="1" w:styleId="Mocnewyrnione">
    <w:name w:val="Mocne wyróżnione"/>
    <w:qFormat/>
    <w:rsid w:val="00285B6A"/>
    <w:rPr>
      <w:b/>
      <w:bCs/>
    </w:rPr>
  </w:style>
  <w:style w:type="character" w:customStyle="1" w:styleId="czeinternetowe">
    <w:name w:val="Łącze internetowe"/>
    <w:rsid w:val="00285B6A"/>
    <w:rPr>
      <w:color w:val="000080"/>
      <w:u w:val="single"/>
    </w:rPr>
  </w:style>
  <w:style w:type="paragraph" w:customStyle="1" w:styleId="Nagwek10">
    <w:name w:val="Nagłówek1"/>
    <w:basedOn w:val="Standard"/>
    <w:next w:val="Textbody"/>
    <w:qFormat/>
    <w:rsid w:val="00285B6A"/>
    <w:pPr>
      <w:keepNext/>
      <w:spacing w:before="240" w:after="120"/>
    </w:pPr>
    <w:rPr>
      <w:rFonts w:ascii="Liberation Sans" w:eastAsia="Microsoft YaHei" w:hAnsi="Liberation Sans" w:cs="Arial"/>
      <w:sz w:val="28"/>
      <w:szCs w:val="28"/>
    </w:rPr>
  </w:style>
  <w:style w:type="paragraph" w:styleId="Tekstpodstawowy">
    <w:name w:val="Body Text"/>
    <w:basedOn w:val="Normalny"/>
    <w:rsid w:val="00285B6A"/>
    <w:pPr>
      <w:spacing w:after="140" w:line="276" w:lineRule="auto"/>
    </w:pPr>
  </w:style>
  <w:style w:type="paragraph" w:styleId="Lista">
    <w:name w:val="List"/>
    <w:basedOn w:val="Standard"/>
    <w:rsid w:val="00285B6A"/>
    <w:pPr>
      <w:ind w:left="283" w:hanging="283"/>
    </w:pPr>
    <w:rPr>
      <w:rFonts w:cs="Arial Unicode MS"/>
      <w:lang w:eastAsia="ar-SA"/>
    </w:rPr>
  </w:style>
  <w:style w:type="paragraph" w:styleId="Legenda">
    <w:name w:val="caption"/>
    <w:basedOn w:val="Standard"/>
    <w:qFormat/>
    <w:rsid w:val="00285B6A"/>
    <w:pPr>
      <w:suppressLineNumbers/>
      <w:spacing w:before="120" w:after="120"/>
    </w:pPr>
    <w:rPr>
      <w:rFonts w:cs="Arial"/>
      <w:i/>
      <w:iCs/>
    </w:rPr>
  </w:style>
  <w:style w:type="paragraph" w:customStyle="1" w:styleId="Indeks">
    <w:name w:val="Indeks"/>
    <w:basedOn w:val="Standard"/>
    <w:qFormat/>
    <w:rsid w:val="00285B6A"/>
    <w:pPr>
      <w:suppressLineNumbers/>
    </w:pPr>
    <w:rPr>
      <w:rFonts w:cs="Arial"/>
    </w:rPr>
  </w:style>
  <w:style w:type="paragraph" w:customStyle="1" w:styleId="Standard">
    <w:name w:val="Standard"/>
    <w:qFormat/>
    <w:rsid w:val="00285B6A"/>
    <w:pPr>
      <w:ind w:left="425" w:hanging="357"/>
      <w:jc w:val="both"/>
      <w:textAlignment w:val="baseline"/>
    </w:pPr>
    <w:rPr>
      <w:kern w:val="2"/>
      <w:sz w:val="24"/>
      <w:szCs w:val="24"/>
    </w:rPr>
  </w:style>
  <w:style w:type="paragraph" w:customStyle="1" w:styleId="Textbody">
    <w:name w:val="Text body"/>
    <w:basedOn w:val="Standard"/>
    <w:qFormat/>
    <w:rsid w:val="00285B6A"/>
    <w:pPr>
      <w:widowControl w:val="0"/>
    </w:pPr>
    <w:rPr>
      <w:rFonts w:ascii="Arial" w:eastAsia="Arial" w:hAnsi="Arial" w:cs="Arial"/>
    </w:rPr>
  </w:style>
  <w:style w:type="paragraph" w:styleId="Tytu">
    <w:name w:val="Title"/>
    <w:basedOn w:val="Standard"/>
    <w:next w:val="Standard"/>
    <w:qFormat/>
    <w:rsid w:val="00285B6A"/>
    <w:pPr>
      <w:jc w:val="center"/>
    </w:pPr>
    <w:rPr>
      <w:rFonts w:ascii="Bookman Old Style" w:eastAsia="Bookman Old Style" w:hAnsi="Bookman Old Style" w:cs="Bookman Old Style"/>
      <w:sz w:val="28"/>
      <w:szCs w:val="28"/>
    </w:rPr>
  </w:style>
  <w:style w:type="paragraph" w:styleId="Podtytu">
    <w:name w:val="Subtitle"/>
    <w:basedOn w:val="Standard"/>
    <w:next w:val="Standard"/>
    <w:qFormat/>
    <w:rsid w:val="00285B6A"/>
    <w:pPr>
      <w:jc w:val="center"/>
    </w:pPr>
    <w:rPr>
      <w:b/>
      <w:sz w:val="28"/>
      <w:szCs w:val="28"/>
    </w:rPr>
  </w:style>
  <w:style w:type="paragraph" w:styleId="Tekstkomentarza">
    <w:name w:val="annotation text"/>
    <w:basedOn w:val="Standard"/>
    <w:uiPriority w:val="99"/>
    <w:qFormat/>
    <w:rsid w:val="00285B6A"/>
  </w:style>
  <w:style w:type="paragraph" w:styleId="Tekstdymka">
    <w:name w:val="Balloon Text"/>
    <w:basedOn w:val="Standard"/>
    <w:uiPriority w:val="99"/>
    <w:qFormat/>
    <w:rsid w:val="00285B6A"/>
    <w:rPr>
      <w:rFonts w:ascii="Segoe UI" w:eastAsia="Segoe UI" w:hAnsi="Segoe UI" w:cs="Segoe UI"/>
      <w:sz w:val="18"/>
      <w:szCs w:val="18"/>
    </w:rPr>
  </w:style>
  <w:style w:type="paragraph" w:customStyle="1" w:styleId="Gwkaistopka">
    <w:name w:val="Główka i stopka"/>
    <w:basedOn w:val="Standard"/>
    <w:qFormat/>
    <w:rsid w:val="00285B6A"/>
  </w:style>
  <w:style w:type="paragraph" w:styleId="Nagwek">
    <w:name w:val="header"/>
    <w:basedOn w:val="Standard"/>
    <w:rsid w:val="00285B6A"/>
    <w:pPr>
      <w:tabs>
        <w:tab w:val="center" w:pos="4536"/>
        <w:tab w:val="right" w:pos="9072"/>
      </w:tabs>
    </w:pPr>
  </w:style>
  <w:style w:type="paragraph" w:styleId="Stopka">
    <w:name w:val="footer"/>
    <w:basedOn w:val="Standard"/>
    <w:rsid w:val="00285B6A"/>
    <w:pPr>
      <w:tabs>
        <w:tab w:val="center" w:pos="4536"/>
        <w:tab w:val="right" w:pos="9072"/>
      </w:tabs>
    </w:pPr>
  </w:style>
  <w:style w:type="paragraph" w:styleId="Akapitzlist">
    <w:name w:val="List Paragraph"/>
    <w:aliases w:val="Numerowanie,L1,Akapit z listą5,T_SZ_List Paragraph,Akapit normalny,Bullet Number,List Paragraph1,lp1,List Paragraph2,ISCG Numerowanie,lp11,List Paragraph11,Bullet 1,Use Case List Paragraph,Body MS Bullet,Podsis rysunku,Preambuła,BulletC"/>
    <w:basedOn w:val="Standard"/>
    <w:uiPriority w:val="34"/>
    <w:qFormat/>
    <w:rsid w:val="00285B6A"/>
    <w:pPr>
      <w:ind w:left="720" w:firstLine="0"/>
    </w:pPr>
  </w:style>
  <w:style w:type="paragraph" w:styleId="Cytat">
    <w:name w:val="Quote"/>
    <w:basedOn w:val="Standard"/>
    <w:next w:val="Standard"/>
    <w:qFormat/>
    <w:rsid w:val="00285B6A"/>
    <w:pPr>
      <w:spacing w:before="200" w:after="160"/>
      <w:ind w:left="864" w:right="864" w:firstLine="0"/>
      <w:jc w:val="center"/>
    </w:pPr>
    <w:rPr>
      <w:i/>
      <w:iCs/>
      <w:color w:val="404040"/>
    </w:rPr>
  </w:style>
  <w:style w:type="paragraph" w:styleId="Zwykytekst">
    <w:name w:val="Plain Text"/>
    <w:basedOn w:val="Standard"/>
    <w:qFormat/>
    <w:rsid w:val="00285B6A"/>
    <w:rPr>
      <w:rFonts w:ascii="Courier New" w:eastAsia="Courier New" w:hAnsi="Courier New" w:cs="Bookman Old Style"/>
      <w:lang w:eastAsia="ar-SA"/>
    </w:rPr>
  </w:style>
  <w:style w:type="paragraph" w:customStyle="1" w:styleId="ust">
    <w:name w:val="ust"/>
    <w:qFormat/>
    <w:rsid w:val="00285B6A"/>
    <w:pPr>
      <w:spacing w:before="60" w:after="60"/>
      <w:ind w:left="426" w:hanging="284"/>
      <w:jc w:val="both"/>
      <w:textAlignment w:val="baseline"/>
    </w:pPr>
    <w:rPr>
      <w:sz w:val="24"/>
      <w:szCs w:val="24"/>
    </w:rPr>
  </w:style>
  <w:style w:type="paragraph" w:customStyle="1" w:styleId="NormalBold">
    <w:name w:val="NormalBold"/>
    <w:basedOn w:val="Standard"/>
    <w:qFormat/>
    <w:rsid w:val="00285B6A"/>
    <w:pPr>
      <w:widowControl w:val="0"/>
    </w:pPr>
    <w:rPr>
      <w:b/>
      <w:szCs w:val="22"/>
      <w:lang w:eastAsia="en-GB"/>
    </w:rPr>
  </w:style>
  <w:style w:type="paragraph" w:customStyle="1" w:styleId="Footnote">
    <w:name w:val="Footnote"/>
    <w:basedOn w:val="Standard"/>
    <w:qFormat/>
    <w:rsid w:val="00285B6A"/>
    <w:pPr>
      <w:ind w:left="720" w:hanging="720"/>
    </w:pPr>
    <w:rPr>
      <w:rFonts w:eastAsia="Calibri"/>
      <w:lang w:eastAsia="en-GB"/>
    </w:rPr>
  </w:style>
  <w:style w:type="paragraph" w:customStyle="1" w:styleId="Text1">
    <w:name w:val="Text 1"/>
    <w:basedOn w:val="Standard"/>
    <w:qFormat/>
    <w:rsid w:val="00285B6A"/>
    <w:pPr>
      <w:spacing w:before="120" w:after="120"/>
      <w:ind w:left="850" w:firstLine="0"/>
    </w:pPr>
    <w:rPr>
      <w:rFonts w:eastAsia="Calibri"/>
      <w:szCs w:val="22"/>
      <w:lang w:eastAsia="en-GB"/>
    </w:rPr>
  </w:style>
  <w:style w:type="paragraph" w:customStyle="1" w:styleId="NormalLeft">
    <w:name w:val="Normal Left"/>
    <w:basedOn w:val="Standard"/>
    <w:qFormat/>
    <w:rsid w:val="00285B6A"/>
    <w:pPr>
      <w:spacing w:before="120" w:after="120"/>
    </w:pPr>
    <w:rPr>
      <w:rFonts w:eastAsia="Calibri"/>
      <w:szCs w:val="22"/>
      <w:lang w:eastAsia="en-GB"/>
    </w:rPr>
  </w:style>
  <w:style w:type="paragraph" w:customStyle="1" w:styleId="Tiret0">
    <w:name w:val="Tiret 0"/>
    <w:basedOn w:val="Standard"/>
    <w:qFormat/>
    <w:rsid w:val="00285B6A"/>
    <w:pPr>
      <w:spacing w:before="120" w:after="120"/>
    </w:pPr>
    <w:rPr>
      <w:rFonts w:eastAsia="Calibri"/>
      <w:szCs w:val="22"/>
      <w:lang w:eastAsia="en-GB"/>
    </w:rPr>
  </w:style>
  <w:style w:type="paragraph" w:customStyle="1" w:styleId="Tiret1">
    <w:name w:val="Tiret 1"/>
    <w:basedOn w:val="Standard"/>
    <w:qFormat/>
    <w:rsid w:val="00285B6A"/>
    <w:pPr>
      <w:spacing w:before="120" w:after="120"/>
    </w:pPr>
    <w:rPr>
      <w:rFonts w:eastAsia="Calibri"/>
      <w:szCs w:val="22"/>
      <w:lang w:eastAsia="en-GB"/>
    </w:rPr>
  </w:style>
  <w:style w:type="paragraph" w:customStyle="1" w:styleId="NumPar1">
    <w:name w:val="NumPar 1"/>
    <w:basedOn w:val="Standard"/>
    <w:next w:val="Text1"/>
    <w:qFormat/>
    <w:rsid w:val="00285B6A"/>
    <w:pPr>
      <w:spacing w:before="120" w:after="120"/>
    </w:pPr>
    <w:rPr>
      <w:rFonts w:eastAsia="Calibri"/>
      <w:szCs w:val="22"/>
      <w:lang w:eastAsia="en-GB"/>
    </w:rPr>
  </w:style>
  <w:style w:type="paragraph" w:customStyle="1" w:styleId="NumPar2">
    <w:name w:val="NumPar 2"/>
    <w:basedOn w:val="Standard"/>
    <w:next w:val="Text1"/>
    <w:qFormat/>
    <w:rsid w:val="00285B6A"/>
    <w:pPr>
      <w:spacing w:before="120" w:after="120"/>
    </w:pPr>
    <w:rPr>
      <w:rFonts w:eastAsia="Calibri"/>
      <w:szCs w:val="22"/>
      <w:lang w:eastAsia="en-GB"/>
    </w:rPr>
  </w:style>
  <w:style w:type="paragraph" w:customStyle="1" w:styleId="NumPar3">
    <w:name w:val="NumPar 3"/>
    <w:basedOn w:val="Standard"/>
    <w:next w:val="Text1"/>
    <w:qFormat/>
    <w:rsid w:val="00285B6A"/>
    <w:pPr>
      <w:spacing w:before="120" w:after="120"/>
    </w:pPr>
    <w:rPr>
      <w:rFonts w:eastAsia="Calibri"/>
      <w:szCs w:val="22"/>
      <w:lang w:eastAsia="en-GB"/>
    </w:rPr>
  </w:style>
  <w:style w:type="paragraph" w:customStyle="1" w:styleId="NumPar4">
    <w:name w:val="NumPar 4"/>
    <w:basedOn w:val="Standard"/>
    <w:next w:val="Text1"/>
    <w:qFormat/>
    <w:rsid w:val="00285B6A"/>
    <w:pPr>
      <w:spacing w:before="120" w:after="120"/>
    </w:pPr>
    <w:rPr>
      <w:rFonts w:eastAsia="Calibri"/>
      <w:szCs w:val="22"/>
      <w:lang w:eastAsia="en-GB"/>
    </w:rPr>
  </w:style>
  <w:style w:type="paragraph" w:customStyle="1" w:styleId="ChapterTitle">
    <w:name w:val="ChapterTitle"/>
    <w:basedOn w:val="Standard"/>
    <w:next w:val="Standard"/>
    <w:qFormat/>
    <w:rsid w:val="00285B6A"/>
    <w:pPr>
      <w:keepNext/>
      <w:spacing w:before="120" w:after="360"/>
      <w:jc w:val="center"/>
    </w:pPr>
    <w:rPr>
      <w:rFonts w:eastAsia="Calibri"/>
      <w:b/>
      <w:sz w:val="32"/>
      <w:szCs w:val="22"/>
      <w:lang w:eastAsia="en-GB"/>
    </w:rPr>
  </w:style>
  <w:style w:type="paragraph" w:customStyle="1" w:styleId="SectionTitle">
    <w:name w:val="SectionTitle"/>
    <w:basedOn w:val="Standard"/>
    <w:next w:val="Nagwek1"/>
    <w:qFormat/>
    <w:rsid w:val="00285B6A"/>
    <w:pPr>
      <w:keepNext/>
      <w:spacing w:before="120" w:after="360"/>
      <w:jc w:val="center"/>
    </w:pPr>
    <w:rPr>
      <w:rFonts w:eastAsia="Calibri"/>
      <w:b/>
      <w:smallCaps/>
      <w:sz w:val="28"/>
      <w:szCs w:val="22"/>
      <w:lang w:eastAsia="en-GB"/>
    </w:rPr>
  </w:style>
  <w:style w:type="paragraph" w:customStyle="1" w:styleId="Annexetitre">
    <w:name w:val="Annexe titre"/>
    <w:basedOn w:val="Standard"/>
    <w:next w:val="Standard"/>
    <w:qFormat/>
    <w:rsid w:val="00285B6A"/>
    <w:pPr>
      <w:spacing w:before="120" w:after="120"/>
      <w:jc w:val="center"/>
    </w:pPr>
    <w:rPr>
      <w:rFonts w:eastAsia="Calibri"/>
      <w:b/>
      <w:szCs w:val="22"/>
      <w:u w:val="single"/>
      <w:lang w:eastAsia="en-GB"/>
    </w:rPr>
  </w:style>
  <w:style w:type="paragraph" w:styleId="Tekstpodstawowywcity3">
    <w:name w:val="Body Text Indent 3"/>
    <w:basedOn w:val="Standard"/>
    <w:qFormat/>
    <w:rsid w:val="00285B6A"/>
    <w:pPr>
      <w:spacing w:after="120"/>
      <w:ind w:left="283" w:firstLine="0"/>
    </w:pPr>
    <w:rPr>
      <w:sz w:val="16"/>
      <w:szCs w:val="16"/>
    </w:rPr>
  </w:style>
  <w:style w:type="paragraph" w:customStyle="1" w:styleId="Teksttreci20">
    <w:name w:val="Tekst treści (2)"/>
    <w:basedOn w:val="Standard"/>
    <w:qFormat/>
    <w:rsid w:val="00285B6A"/>
    <w:pPr>
      <w:widowControl w:val="0"/>
      <w:shd w:val="clear" w:color="auto" w:fill="FFFFFF"/>
      <w:spacing w:line="0" w:lineRule="atLeast"/>
      <w:ind w:hanging="460"/>
    </w:pPr>
    <w:rPr>
      <w:rFonts w:ascii="Arial" w:eastAsia="Arial" w:hAnsi="Arial" w:cs="Arial"/>
    </w:rPr>
  </w:style>
  <w:style w:type="paragraph" w:customStyle="1" w:styleId="Default">
    <w:name w:val="Default"/>
    <w:qFormat/>
    <w:rsid w:val="00285B6A"/>
    <w:pPr>
      <w:textAlignment w:val="baseline"/>
    </w:pPr>
    <w:rPr>
      <w:rFonts w:eastAsia="Cambria"/>
      <w:color w:val="000000"/>
      <w:sz w:val="24"/>
      <w:szCs w:val="24"/>
      <w:lang w:eastAsia="en-US"/>
    </w:rPr>
  </w:style>
  <w:style w:type="paragraph" w:customStyle="1" w:styleId="Akapitzlist1">
    <w:name w:val="Akapit z listą1"/>
    <w:basedOn w:val="Standard"/>
    <w:qFormat/>
    <w:rsid w:val="00285B6A"/>
    <w:pPr>
      <w:ind w:left="720" w:firstLine="0"/>
    </w:pPr>
    <w:rPr>
      <w:lang w:eastAsia="zh-CN"/>
    </w:rPr>
  </w:style>
  <w:style w:type="paragraph" w:customStyle="1" w:styleId="Akapitzlist2">
    <w:name w:val="Akapit z listą2"/>
    <w:basedOn w:val="Standard"/>
    <w:qFormat/>
    <w:rsid w:val="00285B6A"/>
    <w:pPr>
      <w:ind w:left="720" w:firstLine="0"/>
    </w:pPr>
    <w:rPr>
      <w:lang w:eastAsia="zh-CN"/>
    </w:rPr>
  </w:style>
  <w:style w:type="paragraph" w:customStyle="1" w:styleId="Akapitzlist3">
    <w:name w:val="Akapit z listą3"/>
    <w:basedOn w:val="Standard"/>
    <w:qFormat/>
    <w:rsid w:val="00285B6A"/>
    <w:pPr>
      <w:ind w:left="720" w:firstLine="0"/>
    </w:pPr>
    <w:rPr>
      <w:lang w:eastAsia="zh-CN"/>
    </w:rPr>
  </w:style>
  <w:style w:type="paragraph" w:customStyle="1" w:styleId="pkt">
    <w:name w:val="pkt"/>
    <w:basedOn w:val="Standard"/>
    <w:qFormat/>
    <w:rsid w:val="00285B6A"/>
    <w:pPr>
      <w:spacing w:before="60" w:after="60" w:line="249" w:lineRule="auto"/>
      <w:ind w:left="851" w:hanging="295"/>
    </w:pPr>
  </w:style>
  <w:style w:type="paragraph" w:customStyle="1" w:styleId="Textbodyindent">
    <w:name w:val="Text body indent"/>
    <w:basedOn w:val="Standard"/>
    <w:qFormat/>
    <w:rsid w:val="00285B6A"/>
    <w:pPr>
      <w:spacing w:after="120"/>
      <w:ind w:left="283" w:firstLine="0"/>
    </w:pPr>
  </w:style>
  <w:style w:type="paragraph" w:styleId="Tekstpodstawowy2">
    <w:name w:val="Body Text 2"/>
    <w:basedOn w:val="Standard"/>
    <w:qFormat/>
    <w:rsid w:val="00285B6A"/>
    <w:pPr>
      <w:spacing w:after="120" w:line="480" w:lineRule="auto"/>
    </w:pPr>
  </w:style>
  <w:style w:type="paragraph" w:customStyle="1" w:styleId="Endnote">
    <w:name w:val="Endnote"/>
    <w:basedOn w:val="Standard"/>
    <w:qFormat/>
    <w:rsid w:val="00285B6A"/>
  </w:style>
  <w:style w:type="paragraph" w:styleId="Tekstpodstawowywcity2">
    <w:name w:val="Body Text Indent 2"/>
    <w:basedOn w:val="Standard"/>
    <w:qFormat/>
    <w:rsid w:val="00285B6A"/>
    <w:pPr>
      <w:spacing w:after="120" w:line="480" w:lineRule="auto"/>
      <w:ind w:left="283"/>
    </w:pPr>
  </w:style>
  <w:style w:type="paragraph" w:styleId="NormalnyWeb">
    <w:name w:val="Normal (Web)"/>
    <w:basedOn w:val="Standard"/>
    <w:uiPriority w:val="99"/>
    <w:qFormat/>
    <w:rsid w:val="00285B6A"/>
    <w:pPr>
      <w:spacing w:before="100" w:after="28"/>
    </w:pPr>
  </w:style>
  <w:style w:type="paragraph" w:customStyle="1" w:styleId="arimr">
    <w:name w:val="arimr"/>
    <w:basedOn w:val="Standard"/>
    <w:qFormat/>
    <w:rsid w:val="00285B6A"/>
    <w:pPr>
      <w:widowControl w:val="0"/>
      <w:snapToGrid w:val="0"/>
      <w:spacing w:line="360" w:lineRule="auto"/>
    </w:pPr>
    <w:rPr>
      <w:lang w:val="en-US"/>
    </w:rPr>
  </w:style>
  <w:style w:type="paragraph" w:styleId="Tematkomentarza">
    <w:name w:val="annotation subject"/>
    <w:basedOn w:val="Tekstkomentarza"/>
    <w:next w:val="Tekstkomentarza"/>
    <w:qFormat/>
    <w:rsid w:val="00285B6A"/>
    <w:rPr>
      <w:b/>
      <w:bCs/>
    </w:rPr>
  </w:style>
  <w:style w:type="paragraph" w:customStyle="1" w:styleId="Zawartotabeli">
    <w:name w:val="Zawartość tabeli"/>
    <w:basedOn w:val="Standard"/>
    <w:qFormat/>
    <w:rsid w:val="00285B6A"/>
    <w:pPr>
      <w:suppressLineNumbers/>
    </w:pPr>
  </w:style>
  <w:style w:type="numbering" w:customStyle="1" w:styleId="Bezlisty1">
    <w:name w:val="Bez listy1"/>
    <w:qFormat/>
    <w:rsid w:val="00285B6A"/>
  </w:style>
  <w:style w:type="numbering" w:customStyle="1" w:styleId="Zaimportowanystyl131">
    <w:name w:val="Zaimportowany styl 131"/>
    <w:qFormat/>
    <w:rsid w:val="00285B6A"/>
  </w:style>
  <w:style w:type="numbering" w:customStyle="1" w:styleId="Zaimportowanystyl141">
    <w:name w:val="Zaimportowany styl 141"/>
    <w:qFormat/>
    <w:rsid w:val="00285B6A"/>
  </w:style>
  <w:style w:type="numbering" w:customStyle="1" w:styleId="Zaimportowanystyl1401">
    <w:name w:val="Zaimportowany styl 14.01"/>
    <w:qFormat/>
    <w:rsid w:val="00285B6A"/>
  </w:style>
  <w:style w:type="table" w:styleId="Tabela-Siatka">
    <w:name w:val="Table Grid"/>
    <w:basedOn w:val="Standardowy"/>
    <w:uiPriority w:val="59"/>
    <w:rsid w:val="00801E10"/>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B52E65"/>
    <w:rPr>
      <w:color w:val="0563C1" w:themeColor="hyperlink"/>
      <w:u w:val="single"/>
    </w:rPr>
  </w:style>
  <w:style w:type="paragraph" w:styleId="Tekstpodstawowy3">
    <w:name w:val="Body Text 3"/>
    <w:basedOn w:val="Normalny"/>
    <w:link w:val="Tekstpodstawowy3Znak"/>
    <w:uiPriority w:val="99"/>
    <w:unhideWhenUsed/>
    <w:rsid w:val="00202D6B"/>
    <w:pPr>
      <w:spacing w:after="120"/>
    </w:pPr>
    <w:rPr>
      <w:sz w:val="16"/>
      <w:szCs w:val="16"/>
    </w:rPr>
  </w:style>
  <w:style w:type="character" w:customStyle="1" w:styleId="Tekstpodstawowy3Znak">
    <w:name w:val="Tekst podstawowy 3 Znak"/>
    <w:basedOn w:val="Domylnaczcionkaakapitu"/>
    <w:link w:val="Tekstpodstawowy3"/>
    <w:uiPriority w:val="99"/>
    <w:rsid w:val="00202D6B"/>
    <w:rPr>
      <w:sz w:val="16"/>
      <w:szCs w:val="16"/>
    </w:rPr>
  </w:style>
  <w:style w:type="paragraph" w:customStyle="1" w:styleId="v1standarduser">
    <w:name w:val="v1standarduser"/>
    <w:basedOn w:val="Normalny"/>
    <w:rsid w:val="00FD38FC"/>
    <w:pPr>
      <w:widowControl/>
      <w:suppressAutoHyphens w:val="0"/>
      <w:spacing w:before="100" w:beforeAutospacing="1" w:after="100" w:afterAutospacing="1"/>
      <w:textAlignment w:val="auto"/>
    </w:pPr>
    <w:rPr>
      <w:sz w:val="24"/>
      <w:szCs w:val="24"/>
    </w:rPr>
  </w:style>
  <w:style w:type="paragraph" w:customStyle="1" w:styleId="v1standard">
    <w:name w:val="v1standard"/>
    <w:basedOn w:val="Normalny"/>
    <w:rsid w:val="00FD38FC"/>
    <w:pPr>
      <w:widowControl/>
      <w:suppressAutoHyphens w:val="0"/>
      <w:spacing w:before="100" w:beforeAutospacing="1" w:after="100" w:afterAutospacing="1"/>
      <w:textAlignment w:val="auto"/>
    </w:pPr>
    <w:rPr>
      <w:sz w:val="24"/>
      <w:szCs w:val="24"/>
    </w:rPr>
  </w:style>
  <w:style w:type="paragraph" w:styleId="Tekstprzypisudolnego">
    <w:name w:val="footnote text"/>
    <w:aliases w:val="Podrozdział,Podrozdzia3,Podrozdzia3 Znak Znak Znak,Tekst przypisu Znak Znak Znak Znak,Tekst przypisu Znak Znak Znak Znak Znak,Tekst przypisu Znak Znak Znak Znak Znak Znak Znak,Fußnote"/>
    <w:basedOn w:val="Normalny"/>
    <w:link w:val="TekstprzypisudolnegoZnak"/>
    <w:uiPriority w:val="99"/>
    <w:unhideWhenUsed/>
    <w:rsid w:val="00FC58C3"/>
    <w:pPr>
      <w:widowControl/>
      <w:suppressAutoHyphens w:val="0"/>
      <w:ind w:left="720" w:hanging="720"/>
      <w:jc w:val="both"/>
      <w:textAlignment w:val="auto"/>
    </w:pPr>
    <w:rPr>
      <w:rFonts w:eastAsia="Calibri"/>
      <w:lang w:eastAsia="en-GB"/>
    </w:rPr>
  </w:style>
  <w:style w:type="character" w:customStyle="1" w:styleId="TekstprzypisudolnegoZnak1">
    <w:name w:val="Tekst przypisu dolnego Znak1"/>
    <w:basedOn w:val="Domylnaczcionkaakapitu"/>
    <w:uiPriority w:val="99"/>
    <w:semiHidden/>
    <w:rsid w:val="00FC58C3"/>
  </w:style>
  <w:style w:type="numbering" w:customStyle="1" w:styleId="WWOutlineListStyle29">
    <w:name w:val="WW_OutlineListStyle_29"/>
    <w:basedOn w:val="Bezlisty"/>
    <w:rsid w:val="00841ED0"/>
    <w:pPr>
      <w:numPr>
        <w:numId w:val="154"/>
      </w:numPr>
    </w:pPr>
  </w:style>
  <w:style w:type="numbering" w:customStyle="1" w:styleId="WWOutlineListStyle25">
    <w:name w:val="WW_OutlineListStyle_25"/>
    <w:basedOn w:val="Bezlisty"/>
    <w:rsid w:val="00841ED0"/>
    <w:pPr>
      <w:numPr>
        <w:numId w:val="155"/>
      </w:numPr>
    </w:pPr>
  </w:style>
  <w:style w:type="numbering" w:customStyle="1" w:styleId="WWOutlineListStyle21">
    <w:name w:val="WW_OutlineListStyle_21"/>
    <w:basedOn w:val="Bezlisty"/>
    <w:rsid w:val="00841ED0"/>
    <w:pPr>
      <w:numPr>
        <w:numId w:val="156"/>
      </w:numPr>
    </w:pPr>
  </w:style>
  <w:style w:type="paragraph" w:styleId="Bezodstpw">
    <w:name w:val="No Spacing"/>
    <w:uiPriority w:val="1"/>
    <w:qFormat/>
    <w:rsid w:val="007C4059"/>
    <w:pPr>
      <w:suppressAutoHyphens w:val="0"/>
    </w:pPr>
    <w:rPr>
      <w:sz w:val="24"/>
      <w:szCs w:val="24"/>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sid w:val="007E3BCE"/>
    <w:rPr>
      <w:vertAlign w:val="superscript"/>
    </w:rPr>
  </w:style>
  <w:style w:type="character" w:customStyle="1" w:styleId="Nagwek2Znak">
    <w:name w:val="Nagłówek 2 Znak"/>
    <w:basedOn w:val="Domylnaczcionkaakapitu"/>
    <w:link w:val="Nagwek2"/>
    <w:rsid w:val="00EB4188"/>
    <w:rPr>
      <w:b/>
      <w:kern w:val="2"/>
      <w:sz w:val="24"/>
      <w:szCs w:val="24"/>
    </w:rPr>
  </w:style>
  <w:style w:type="paragraph" w:customStyle="1" w:styleId="Style7">
    <w:name w:val="Style7"/>
    <w:basedOn w:val="Normalny"/>
    <w:uiPriority w:val="99"/>
    <w:rsid w:val="0081393D"/>
    <w:pPr>
      <w:suppressAutoHyphens w:val="0"/>
      <w:autoSpaceDE w:val="0"/>
      <w:autoSpaceDN w:val="0"/>
      <w:adjustRightInd w:val="0"/>
      <w:spacing w:line="252" w:lineRule="exact"/>
      <w:ind w:hanging="346"/>
      <w:jc w:val="both"/>
      <w:textAlignment w:val="auto"/>
    </w:pPr>
    <w:rPr>
      <w:rFonts w:ascii="Verdana" w:eastAsiaTheme="minorEastAsia" w:hAnsi="Verdana" w:cstheme="minorBidi"/>
      <w:sz w:val="24"/>
      <w:szCs w:val="24"/>
    </w:rPr>
  </w:style>
  <w:style w:type="paragraph" w:customStyle="1" w:styleId="xmsonormal">
    <w:name w:val="x_msonormal"/>
    <w:basedOn w:val="Normalny"/>
    <w:rsid w:val="00E75CF1"/>
    <w:pPr>
      <w:widowControl/>
      <w:suppressAutoHyphens w:val="0"/>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311312">
      <w:bodyDiv w:val="1"/>
      <w:marLeft w:val="0"/>
      <w:marRight w:val="0"/>
      <w:marTop w:val="0"/>
      <w:marBottom w:val="0"/>
      <w:divBdr>
        <w:top w:val="none" w:sz="0" w:space="0" w:color="auto"/>
        <w:left w:val="none" w:sz="0" w:space="0" w:color="auto"/>
        <w:bottom w:val="none" w:sz="0" w:space="0" w:color="auto"/>
        <w:right w:val="none" w:sz="0" w:space="0" w:color="auto"/>
      </w:divBdr>
    </w:div>
    <w:div w:id="359009772">
      <w:bodyDiv w:val="1"/>
      <w:marLeft w:val="0"/>
      <w:marRight w:val="0"/>
      <w:marTop w:val="0"/>
      <w:marBottom w:val="0"/>
      <w:divBdr>
        <w:top w:val="none" w:sz="0" w:space="0" w:color="auto"/>
        <w:left w:val="none" w:sz="0" w:space="0" w:color="auto"/>
        <w:bottom w:val="none" w:sz="0" w:space="0" w:color="auto"/>
        <w:right w:val="none" w:sz="0" w:space="0" w:color="auto"/>
      </w:divBdr>
    </w:div>
    <w:div w:id="414864559">
      <w:bodyDiv w:val="1"/>
      <w:marLeft w:val="0"/>
      <w:marRight w:val="0"/>
      <w:marTop w:val="0"/>
      <w:marBottom w:val="0"/>
      <w:divBdr>
        <w:top w:val="none" w:sz="0" w:space="0" w:color="auto"/>
        <w:left w:val="none" w:sz="0" w:space="0" w:color="auto"/>
        <w:bottom w:val="none" w:sz="0" w:space="0" w:color="auto"/>
        <w:right w:val="none" w:sz="0" w:space="0" w:color="auto"/>
      </w:divBdr>
    </w:div>
    <w:div w:id="1300038567">
      <w:bodyDiv w:val="1"/>
      <w:marLeft w:val="0"/>
      <w:marRight w:val="0"/>
      <w:marTop w:val="0"/>
      <w:marBottom w:val="0"/>
      <w:divBdr>
        <w:top w:val="none" w:sz="0" w:space="0" w:color="auto"/>
        <w:left w:val="none" w:sz="0" w:space="0" w:color="auto"/>
        <w:bottom w:val="none" w:sz="0" w:space="0" w:color="auto"/>
        <w:right w:val="none" w:sz="0" w:space="0" w:color="auto"/>
      </w:divBdr>
    </w:div>
    <w:div w:id="1438601680">
      <w:bodyDiv w:val="1"/>
      <w:marLeft w:val="0"/>
      <w:marRight w:val="0"/>
      <w:marTop w:val="0"/>
      <w:marBottom w:val="0"/>
      <w:divBdr>
        <w:top w:val="none" w:sz="0" w:space="0" w:color="auto"/>
        <w:left w:val="none" w:sz="0" w:space="0" w:color="auto"/>
        <w:bottom w:val="none" w:sz="0" w:space="0" w:color="auto"/>
        <w:right w:val="none" w:sz="0" w:space="0" w:color="auto"/>
      </w:divBdr>
    </w:div>
    <w:div w:id="1522279970">
      <w:bodyDiv w:val="1"/>
      <w:marLeft w:val="0"/>
      <w:marRight w:val="0"/>
      <w:marTop w:val="0"/>
      <w:marBottom w:val="0"/>
      <w:divBdr>
        <w:top w:val="none" w:sz="0" w:space="0" w:color="auto"/>
        <w:left w:val="none" w:sz="0" w:space="0" w:color="auto"/>
        <w:bottom w:val="none" w:sz="0" w:space="0" w:color="auto"/>
        <w:right w:val="none" w:sz="0" w:space="0" w:color="auto"/>
      </w:divBdr>
    </w:div>
    <w:div w:id="1990013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opat@ihit.waw.pl" TargetMode="External"/><Relationship Id="rId13" Type="http://schemas.openxmlformats.org/officeDocument/2006/relationships/hyperlink" Target="https://ihit.ezamawiajacy.pl" TargetMode="External"/><Relationship Id="rId18" Type="http://schemas.openxmlformats.org/officeDocument/2006/relationships/hyperlink" Target="mailto:iod@ihit.waw.pl" TargetMode="External"/><Relationship Id="rId26" Type="http://schemas.openxmlformats.org/officeDocument/2006/relationships/hyperlink" Target="mailto:faktury@ihit.waw.pl" TargetMode="External"/><Relationship Id="rId3" Type="http://schemas.openxmlformats.org/officeDocument/2006/relationships/styles" Target="styles.xml"/><Relationship Id="rId21" Type="http://schemas.openxmlformats.org/officeDocument/2006/relationships/hyperlink" Target="https://eur-lex.europa.eu/legal-content/PL/TXT/?uri=CELEX%3A02006R0765-20220413"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zp.gov.pl/__data/assets/pdf_file/0015/32415/Instrukcja-wypelniania-JEDZ-ESPD.pdf" TargetMode="External"/><Relationship Id="rId17" Type="http://schemas.openxmlformats.org/officeDocument/2006/relationships/hyperlink" Target="mailto:oneplace@marketplanet.pl" TargetMode="External"/><Relationship Id="rId25" Type="http://schemas.openxmlformats.org/officeDocument/2006/relationships/hyperlink" Target="https://crbr.podatki.gov.pl/adcrbr/"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oneplace.marketplanet.pl/" TargetMode="External"/><Relationship Id="rId20" Type="http://schemas.openxmlformats.org/officeDocument/2006/relationships/hyperlink" Target="https://www.gov.pl/web/mswia/lista-osob-i-podmiotow-objetych-sankcjami"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hyperlink" Target="https://ekrs.ms.gov.pl/web/wyszukiwarka-krs/strona-glowna/index.html" TargetMode="External"/><Relationship Id="rId32" Type="http://schemas.openxmlformats.org/officeDocument/2006/relationships/hyperlink" Target="https://sip.lex.p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hit.ezamawiajacy.pl" TargetMode="External"/><Relationship Id="rId23" Type="http://schemas.openxmlformats.org/officeDocument/2006/relationships/hyperlink" Target="https://prod.ceidg.gov.pl/ceidg.cms.engine/" TargetMode="External"/><Relationship Id="rId28" Type="http://schemas.openxmlformats.org/officeDocument/2006/relationships/hyperlink" Target="mailto:faktury@ihit.waw.pl" TargetMode="External"/><Relationship Id="rId36" Type="http://schemas.openxmlformats.org/officeDocument/2006/relationships/fontTable" Target="fontTable.xml"/><Relationship Id="rId10" Type="http://schemas.openxmlformats.org/officeDocument/2006/relationships/hyperlink" Target="https://ihit.ezamawiajacy.pl" TargetMode="External"/><Relationship Id="rId19" Type="http://schemas.openxmlformats.org/officeDocument/2006/relationships/hyperlink" Target="https://ihit.ezamawiajacy.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ihit.waw.pl/" TargetMode="External"/><Relationship Id="rId14" Type="http://schemas.openxmlformats.org/officeDocument/2006/relationships/hyperlink" Target="https://oneplace.marketplanet.pl/" TargetMode="External"/><Relationship Id="rId22" Type="http://schemas.openxmlformats.org/officeDocument/2006/relationships/hyperlink" Target="https://eur-lex.europa.eu/legal-content/PL/TXT/?uri=CELEX%3A02014R0269-20220421" TargetMode="External"/><Relationship Id="rId27" Type="http://schemas.openxmlformats.org/officeDocument/2006/relationships/hyperlink" Target="mailto:faktury@ihit.waw.pl" TargetMode="External"/><Relationship Id="rId30" Type="http://schemas.openxmlformats.org/officeDocument/2006/relationships/hyperlink" Target="https://sip.lex.pl/" TargetMode="External"/><Relationship Id="rId35"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48EBC-6F33-4C4B-9EAA-E6E398A95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47</Pages>
  <Words>18197</Words>
  <Characters>109182</Characters>
  <Application>Microsoft Office Word</Application>
  <DocSecurity>0</DocSecurity>
  <Lines>909</Lines>
  <Paragraphs>254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Podlodowska-Nędza Grażyna</dc:creator>
  <cp:keywords/>
  <dc:description/>
  <cp:lastModifiedBy>Kowalczyk Mariola</cp:lastModifiedBy>
  <cp:revision>9</cp:revision>
  <cp:lastPrinted>2024-10-17T05:53:00Z</cp:lastPrinted>
  <dcterms:created xsi:type="dcterms:W3CDTF">2026-03-05T07:45:00Z</dcterms:created>
  <dcterms:modified xsi:type="dcterms:W3CDTF">2026-04-28T05:57:00Z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0x0101009A91CEA3ED89C140BB95EB8B59381D61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